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74F5" w:rsidRPr="0003249F" w:rsidRDefault="001A74F5" w:rsidP="0003249F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677"/>
          <w:tab w:val="left" w:pos="4956"/>
          <w:tab w:val="left" w:pos="8357"/>
        </w:tabs>
        <w:jc w:val="center"/>
        <w:rPr>
          <w:rFonts w:ascii="Times New Roman" w:hAnsi="Times New Roman" w:cs="Times New Roman"/>
          <w:b/>
          <w:sz w:val="32"/>
        </w:rPr>
      </w:pPr>
      <w:r w:rsidRPr="0003249F">
        <w:rPr>
          <w:rFonts w:ascii="Times New Roman" w:hAnsi="Times New Roman" w:cs="Times New Roman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25pt;height:90.75pt">
            <v:imagedata r:id="rId7" o:title=""/>
          </v:shape>
        </w:pict>
      </w:r>
    </w:p>
    <w:p w:rsidR="001A74F5" w:rsidRPr="0003249F" w:rsidRDefault="001A74F5" w:rsidP="0003249F">
      <w:pPr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03249F">
        <w:rPr>
          <w:rFonts w:ascii="Times New Roman" w:hAnsi="Times New Roman" w:cs="Times New Roman"/>
          <w:b/>
          <w:sz w:val="28"/>
          <w:szCs w:val="28"/>
        </w:rPr>
        <w:t>РОССИЙСКАЯ ФЕДЕРАЦИЯ</w:t>
      </w:r>
    </w:p>
    <w:p w:rsidR="001A74F5" w:rsidRPr="0003249F" w:rsidRDefault="001A74F5" w:rsidP="0003249F">
      <w:pPr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03249F">
        <w:rPr>
          <w:rFonts w:ascii="Times New Roman" w:hAnsi="Times New Roman" w:cs="Times New Roman"/>
          <w:b/>
          <w:sz w:val="28"/>
          <w:szCs w:val="28"/>
        </w:rPr>
        <w:t>РОСТОВСКАЯ ОБЛАСТЬ</w:t>
      </w:r>
    </w:p>
    <w:p w:rsidR="001A74F5" w:rsidRPr="0003249F" w:rsidRDefault="001A74F5" w:rsidP="0003249F">
      <w:pPr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03249F">
        <w:rPr>
          <w:rFonts w:ascii="Times New Roman" w:hAnsi="Times New Roman" w:cs="Times New Roman"/>
          <w:b/>
          <w:sz w:val="28"/>
          <w:szCs w:val="28"/>
        </w:rPr>
        <w:t>МУНИЦИПАЛЬНОЕ ОБРАЗОВАНИЕ</w:t>
      </w:r>
    </w:p>
    <w:p w:rsidR="001A74F5" w:rsidRPr="0003249F" w:rsidRDefault="001A74F5" w:rsidP="0003249F">
      <w:pPr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03249F">
        <w:rPr>
          <w:rFonts w:ascii="Times New Roman" w:hAnsi="Times New Roman" w:cs="Times New Roman"/>
          <w:b/>
          <w:sz w:val="28"/>
          <w:szCs w:val="28"/>
        </w:rPr>
        <w:t>«ЗИМОВНИКОВСКИЙ РАЙОН»</w:t>
      </w:r>
    </w:p>
    <w:p w:rsidR="001A74F5" w:rsidRPr="0003249F" w:rsidRDefault="001A74F5" w:rsidP="0003249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74F5" w:rsidRPr="0003249F" w:rsidRDefault="001A74F5" w:rsidP="0003249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249F">
        <w:rPr>
          <w:rFonts w:ascii="Times New Roman" w:hAnsi="Times New Roman" w:cs="Times New Roman"/>
          <w:b/>
          <w:sz w:val="28"/>
          <w:szCs w:val="28"/>
        </w:rPr>
        <w:t>АДМИНИСТРАЦИЯ</w:t>
      </w:r>
    </w:p>
    <w:p w:rsidR="001A74F5" w:rsidRPr="0003249F" w:rsidRDefault="001A74F5" w:rsidP="0003249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3249F">
        <w:rPr>
          <w:rFonts w:ascii="Times New Roman" w:hAnsi="Times New Roman" w:cs="Times New Roman"/>
          <w:b/>
          <w:sz w:val="28"/>
          <w:szCs w:val="28"/>
        </w:rPr>
        <w:t>ЗИМОВНИКОВСКОГО РАЙОНА</w:t>
      </w:r>
    </w:p>
    <w:p w:rsidR="001A74F5" w:rsidRPr="0003249F" w:rsidRDefault="001A74F5" w:rsidP="0003249F">
      <w:pPr>
        <w:jc w:val="center"/>
        <w:rPr>
          <w:rFonts w:ascii="Times New Roman" w:hAnsi="Times New Roman" w:cs="Times New Roman"/>
          <w:b/>
          <w:sz w:val="32"/>
          <w:szCs w:val="20"/>
        </w:rPr>
      </w:pPr>
      <w:r w:rsidRPr="0003249F">
        <w:rPr>
          <w:rFonts w:ascii="Times New Roman" w:hAnsi="Times New Roman" w:cs="Times New Roman"/>
          <w:b/>
          <w:sz w:val="32"/>
        </w:rPr>
        <w:t xml:space="preserve">                </w:t>
      </w:r>
    </w:p>
    <w:p w:rsidR="001A74F5" w:rsidRPr="0003249F" w:rsidRDefault="001A74F5" w:rsidP="0003249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3249F">
        <w:rPr>
          <w:rFonts w:ascii="Times New Roman" w:hAnsi="Times New Roman" w:cs="Times New Roman"/>
          <w:b/>
          <w:sz w:val="32"/>
          <w:szCs w:val="32"/>
        </w:rPr>
        <w:t>ПОСТАНОВЛЕНИЕ</w:t>
      </w:r>
    </w:p>
    <w:p w:rsidR="001A74F5" w:rsidRPr="0003249F" w:rsidRDefault="001A74F5" w:rsidP="0003249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03249F">
        <w:rPr>
          <w:rFonts w:ascii="Times New Roman" w:hAnsi="Times New Roman" w:cs="Times New Roman"/>
          <w:b/>
          <w:sz w:val="32"/>
          <w:szCs w:val="32"/>
        </w:rPr>
        <w:t>№  243</w:t>
      </w:r>
    </w:p>
    <w:p w:rsidR="001A74F5" w:rsidRPr="0003249F" w:rsidRDefault="001A74F5" w:rsidP="007F7D1B">
      <w:pPr>
        <w:rPr>
          <w:rFonts w:ascii="Times New Roman" w:hAnsi="Times New Roman" w:cs="Times New Roman"/>
          <w:b/>
        </w:rPr>
      </w:pPr>
    </w:p>
    <w:p w:rsidR="001A74F5" w:rsidRPr="0003249F" w:rsidRDefault="001A74F5" w:rsidP="007F7D1B">
      <w:pPr>
        <w:rPr>
          <w:rFonts w:ascii="Times New Roman" w:hAnsi="Times New Roman" w:cs="Times New Roman"/>
          <w:b/>
        </w:rPr>
      </w:pPr>
      <w:r w:rsidRPr="0003249F">
        <w:rPr>
          <w:rFonts w:ascii="Times New Roman" w:hAnsi="Times New Roman" w:cs="Times New Roman"/>
          <w:b/>
        </w:rPr>
        <w:t xml:space="preserve">05.04.2017 </w:t>
      </w:r>
      <w:r w:rsidRPr="0003249F">
        <w:rPr>
          <w:rFonts w:ascii="Times New Roman" w:hAnsi="Times New Roman" w:cs="Times New Roman"/>
          <w:b/>
        </w:rPr>
        <w:tab/>
      </w:r>
      <w:r w:rsidRPr="0003249F">
        <w:rPr>
          <w:rFonts w:ascii="Times New Roman" w:hAnsi="Times New Roman" w:cs="Times New Roman"/>
          <w:b/>
        </w:rPr>
        <w:tab/>
        <w:t xml:space="preserve">                                                                                                           п. Зимовники</w:t>
      </w:r>
    </w:p>
    <w:p w:rsidR="001A74F5" w:rsidRPr="0003249F" w:rsidRDefault="001A74F5" w:rsidP="007F7D1B">
      <w:pPr>
        <w:rPr>
          <w:rFonts w:ascii="Times New Roman" w:hAnsi="Times New Roman" w:cs="Times New Roman"/>
        </w:rPr>
      </w:pPr>
    </w:p>
    <w:p w:rsidR="001A74F5" w:rsidRPr="0003249F" w:rsidRDefault="001A74F5" w:rsidP="007F7D1B">
      <w:pPr>
        <w:rPr>
          <w:rFonts w:ascii="Times New Roman" w:hAnsi="Times New Roman" w:cs="Times New Roman"/>
          <w:bCs/>
          <w:sz w:val="28"/>
          <w:szCs w:val="28"/>
        </w:rPr>
      </w:pPr>
      <w:r w:rsidRPr="0003249F">
        <w:rPr>
          <w:rFonts w:ascii="Times New Roman" w:hAnsi="Times New Roman" w:cs="Times New Roman"/>
          <w:bCs/>
          <w:sz w:val="28"/>
          <w:szCs w:val="28"/>
        </w:rPr>
        <w:t>О внесении изменений в постановление</w:t>
      </w:r>
    </w:p>
    <w:p w:rsidR="001A74F5" w:rsidRPr="0003249F" w:rsidRDefault="001A74F5" w:rsidP="007F7D1B">
      <w:pPr>
        <w:rPr>
          <w:rFonts w:ascii="Times New Roman" w:hAnsi="Times New Roman" w:cs="Times New Roman"/>
          <w:bCs/>
          <w:sz w:val="28"/>
          <w:szCs w:val="28"/>
        </w:rPr>
      </w:pPr>
      <w:r w:rsidRPr="0003249F">
        <w:rPr>
          <w:rFonts w:ascii="Times New Roman" w:hAnsi="Times New Roman" w:cs="Times New Roman"/>
          <w:bCs/>
          <w:sz w:val="28"/>
          <w:szCs w:val="28"/>
        </w:rPr>
        <w:t>Администрации Зимовниковского района</w:t>
      </w:r>
    </w:p>
    <w:p w:rsidR="001A74F5" w:rsidRPr="0003249F" w:rsidRDefault="001A74F5" w:rsidP="007F7D1B">
      <w:pPr>
        <w:rPr>
          <w:rFonts w:ascii="Times New Roman" w:hAnsi="Times New Roman" w:cs="Times New Roman"/>
          <w:bCs/>
          <w:sz w:val="28"/>
          <w:szCs w:val="28"/>
        </w:rPr>
      </w:pPr>
      <w:r w:rsidRPr="0003249F">
        <w:rPr>
          <w:rFonts w:ascii="Times New Roman" w:hAnsi="Times New Roman" w:cs="Times New Roman"/>
          <w:bCs/>
          <w:sz w:val="28"/>
          <w:szCs w:val="28"/>
        </w:rPr>
        <w:t xml:space="preserve">от 02.10.2013 № 905 </w:t>
      </w:r>
    </w:p>
    <w:p w:rsidR="001A74F5" w:rsidRPr="0003249F" w:rsidRDefault="001A74F5" w:rsidP="007F7D1B">
      <w:pPr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7F7D1B">
      <w:pPr>
        <w:suppressAutoHyphens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3249F">
        <w:rPr>
          <w:rFonts w:ascii="Times New Roman" w:hAnsi="Times New Roman" w:cs="Times New Roman"/>
          <w:kern w:val="2"/>
          <w:sz w:val="28"/>
          <w:szCs w:val="28"/>
        </w:rPr>
        <w:t xml:space="preserve">В соответствии со статьей </w:t>
      </w:r>
      <w:r w:rsidRPr="0003249F">
        <w:rPr>
          <w:rFonts w:ascii="Times New Roman" w:hAnsi="Times New Roman" w:cs="Times New Roman"/>
          <w:bCs/>
          <w:sz w:val="28"/>
          <w:szCs w:val="28"/>
        </w:rPr>
        <w:t xml:space="preserve">19 Решения районного Собрания депутатов от 28 августа 2007 года № 197 «Об утверждении Положения о бюджетном процессе в Зимовниковском районе» и постановлением Администрации Зимовниковского района от 09.08.2013 № 768 «Об утверждении Порядка разработки, реализации и оценки эффективности муниципальных программ Зимовниковского района» </w:t>
      </w:r>
    </w:p>
    <w:p w:rsidR="001A74F5" w:rsidRPr="0003249F" w:rsidRDefault="001A74F5" w:rsidP="007F7D1B">
      <w:pPr>
        <w:suppressAutoHyphens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A74F5" w:rsidRPr="0003249F" w:rsidRDefault="001A74F5" w:rsidP="007F7D1B">
      <w:pPr>
        <w:suppressAutoHyphens/>
        <w:autoSpaceDE w:val="0"/>
        <w:autoSpaceDN w:val="0"/>
        <w:adjustRightInd w:val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ПОСТАНОВЛЯЮ:</w:t>
      </w:r>
    </w:p>
    <w:p w:rsidR="001A74F5" w:rsidRPr="0003249F" w:rsidRDefault="001A74F5" w:rsidP="007F7D1B">
      <w:pPr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7F7D1B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1. Внести в приложение к постановлению Администрации Зимовниковского района от 02.10.2013 № 905 «Об утверждении муниципальной программы Зимовниковского района «Управление муниципальными финансами и создание условий для эффективного управления муниципальными финансами» изменения согласно приложению.</w:t>
      </w:r>
    </w:p>
    <w:p w:rsidR="001A74F5" w:rsidRPr="0003249F" w:rsidRDefault="001A74F5" w:rsidP="007F7D1B">
      <w:pPr>
        <w:jc w:val="both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 xml:space="preserve">       2. Контроль за исполнением постановления возложить на заведующего финансовым отделом Администрации Зимовниковского района Н.Н. Москаленко.</w:t>
      </w:r>
    </w:p>
    <w:p w:rsidR="001A74F5" w:rsidRPr="0003249F" w:rsidRDefault="001A74F5" w:rsidP="007F7D1B">
      <w:pPr>
        <w:suppressAutoHyphens/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03249F">
      <w:pPr>
        <w:tabs>
          <w:tab w:val="left" w:pos="993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 xml:space="preserve">Глава Администрации </w:t>
      </w:r>
    </w:p>
    <w:p w:rsidR="001A74F5" w:rsidRPr="0003249F" w:rsidRDefault="001A74F5" w:rsidP="0003249F">
      <w:pPr>
        <w:tabs>
          <w:tab w:val="left" w:pos="993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 xml:space="preserve">Зимовниковского района </w:t>
      </w:r>
      <w:r w:rsidRPr="0003249F">
        <w:rPr>
          <w:rFonts w:ascii="Times New Roman" w:hAnsi="Times New Roman" w:cs="Times New Roman"/>
          <w:sz w:val="28"/>
          <w:szCs w:val="28"/>
        </w:rPr>
        <w:tab/>
      </w:r>
      <w:r w:rsidRPr="0003249F">
        <w:rPr>
          <w:rFonts w:ascii="Times New Roman" w:hAnsi="Times New Roman" w:cs="Times New Roman"/>
          <w:sz w:val="28"/>
          <w:szCs w:val="28"/>
        </w:rPr>
        <w:tab/>
      </w:r>
      <w:r w:rsidRPr="0003249F">
        <w:rPr>
          <w:rFonts w:ascii="Times New Roman" w:hAnsi="Times New Roman" w:cs="Times New Roman"/>
          <w:sz w:val="28"/>
          <w:szCs w:val="28"/>
        </w:rPr>
        <w:tab/>
      </w:r>
      <w:r w:rsidRPr="0003249F">
        <w:rPr>
          <w:rFonts w:ascii="Times New Roman" w:hAnsi="Times New Roman" w:cs="Times New Roman"/>
          <w:sz w:val="28"/>
          <w:szCs w:val="28"/>
        </w:rPr>
        <w:tab/>
        <w:t xml:space="preserve">                                     О.Н. Ткаченко</w:t>
      </w:r>
    </w:p>
    <w:p w:rsidR="001A74F5" w:rsidRPr="0003249F" w:rsidRDefault="001A74F5" w:rsidP="0003249F">
      <w:pPr>
        <w:suppressAutoHyphens/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03249F">
      <w:pPr>
        <w:suppressAutoHyphens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Постановление вносит:</w:t>
      </w:r>
    </w:p>
    <w:p w:rsidR="001A74F5" w:rsidRPr="0003249F" w:rsidRDefault="001A74F5" w:rsidP="0003249F">
      <w:pPr>
        <w:suppressAutoHyphens/>
        <w:rPr>
          <w:rFonts w:ascii="Times New Roman" w:hAnsi="Times New Roman" w:cs="Times New Roman"/>
        </w:rPr>
      </w:pPr>
      <w:r w:rsidRPr="0003249F">
        <w:rPr>
          <w:rFonts w:ascii="Times New Roman" w:hAnsi="Times New Roman" w:cs="Times New Roman"/>
        </w:rPr>
        <w:t>финансовый отдел</w:t>
      </w:r>
    </w:p>
    <w:p w:rsidR="001A74F5" w:rsidRPr="0003249F" w:rsidRDefault="001A74F5" w:rsidP="007F7D1B">
      <w:pPr>
        <w:pStyle w:val="BodyText"/>
        <w:shd w:val="clear" w:color="auto" w:fill="auto"/>
        <w:spacing w:before="0" w:after="0" w:line="240" w:lineRule="auto"/>
        <w:ind w:firstLine="0"/>
        <w:jc w:val="right"/>
        <w:rPr>
          <w:b/>
          <w:sz w:val="28"/>
          <w:szCs w:val="28"/>
        </w:rPr>
      </w:pPr>
      <w:r w:rsidRPr="0003249F">
        <w:rPr>
          <w:sz w:val="28"/>
          <w:szCs w:val="28"/>
        </w:rPr>
        <w:br w:type="page"/>
      </w:r>
      <w:r w:rsidRPr="0003249F">
        <w:rPr>
          <w:b/>
          <w:sz w:val="28"/>
          <w:szCs w:val="28"/>
        </w:rPr>
        <w:t xml:space="preserve">Приложение </w:t>
      </w:r>
    </w:p>
    <w:p w:rsidR="001A74F5" w:rsidRPr="0003249F" w:rsidRDefault="001A74F5" w:rsidP="0003249F">
      <w:pPr>
        <w:pStyle w:val="BodyText"/>
        <w:shd w:val="clear" w:color="auto" w:fill="auto"/>
        <w:spacing w:before="0" w:after="0" w:line="240" w:lineRule="auto"/>
        <w:ind w:firstLine="0"/>
        <w:jc w:val="right"/>
        <w:rPr>
          <w:sz w:val="28"/>
          <w:szCs w:val="28"/>
        </w:rPr>
      </w:pPr>
      <w:r w:rsidRPr="0003249F">
        <w:rPr>
          <w:sz w:val="28"/>
          <w:szCs w:val="28"/>
        </w:rPr>
        <w:t xml:space="preserve">к постановлению  Администрации </w:t>
      </w:r>
    </w:p>
    <w:p w:rsidR="001A74F5" w:rsidRPr="0003249F" w:rsidRDefault="001A74F5" w:rsidP="0003249F">
      <w:pPr>
        <w:pStyle w:val="BodyText"/>
        <w:shd w:val="clear" w:color="auto" w:fill="auto"/>
        <w:spacing w:before="0" w:after="0" w:line="240" w:lineRule="auto"/>
        <w:ind w:firstLine="0"/>
        <w:jc w:val="right"/>
        <w:rPr>
          <w:sz w:val="28"/>
          <w:szCs w:val="28"/>
        </w:rPr>
      </w:pPr>
      <w:r w:rsidRPr="0003249F">
        <w:rPr>
          <w:sz w:val="28"/>
          <w:szCs w:val="28"/>
        </w:rPr>
        <w:t>Зимовниковского района</w:t>
      </w:r>
    </w:p>
    <w:p w:rsidR="001A74F5" w:rsidRPr="0003249F" w:rsidRDefault="001A74F5" w:rsidP="007F7D1B">
      <w:pPr>
        <w:pStyle w:val="BodyText"/>
        <w:shd w:val="clear" w:color="auto" w:fill="auto"/>
        <w:spacing w:before="0" w:after="0" w:line="240" w:lineRule="auto"/>
        <w:ind w:firstLine="0"/>
        <w:jc w:val="right"/>
        <w:rPr>
          <w:sz w:val="28"/>
          <w:szCs w:val="28"/>
        </w:rPr>
      </w:pPr>
      <w:r w:rsidRPr="0003249F">
        <w:rPr>
          <w:sz w:val="28"/>
          <w:szCs w:val="28"/>
        </w:rPr>
        <w:t xml:space="preserve"> от 05.04.2017 № 243</w:t>
      </w:r>
    </w:p>
    <w:p w:rsidR="001A74F5" w:rsidRPr="0003249F" w:rsidRDefault="001A74F5" w:rsidP="007F7D1B">
      <w:pPr>
        <w:pStyle w:val="BodyText"/>
        <w:shd w:val="clear" w:color="auto" w:fill="auto"/>
        <w:spacing w:before="0" w:after="0" w:line="240" w:lineRule="auto"/>
        <w:ind w:firstLine="0"/>
        <w:jc w:val="right"/>
      </w:pPr>
    </w:p>
    <w:p w:rsidR="001A74F5" w:rsidRPr="0003249F" w:rsidRDefault="001A74F5" w:rsidP="0003249F">
      <w:pPr>
        <w:pStyle w:val="BodyText"/>
        <w:shd w:val="clear" w:color="auto" w:fill="auto"/>
        <w:spacing w:before="0" w:after="0" w:line="240" w:lineRule="auto"/>
        <w:ind w:left="280" w:firstLine="0"/>
        <w:rPr>
          <w:sz w:val="28"/>
          <w:szCs w:val="28"/>
        </w:rPr>
      </w:pPr>
      <w:r w:rsidRPr="0003249F">
        <w:rPr>
          <w:sz w:val="28"/>
          <w:szCs w:val="28"/>
        </w:rPr>
        <w:t>ИЗМЕНЕНИЯ, вносимые в приложение к постановлению Администрации Зимовниковского района от 02.10.2013 № 905 «</w:t>
      </w:r>
      <w:r w:rsidRPr="0003249F">
        <w:rPr>
          <w:bCs/>
          <w:sz w:val="28"/>
          <w:szCs w:val="28"/>
        </w:rPr>
        <w:t>Об утверждении муниципальной программы Зимовниковского района «Управление муниципальными финансами и создание условий для эффективного управления муниципальными финансами»</w:t>
      </w:r>
    </w:p>
    <w:p w:rsidR="001A74F5" w:rsidRPr="0003249F" w:rsidRDefault="001A74F5" w:rsidP="0003249F">
      <w:pPr>
        <w:pStyle w:val="BodyText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</w:p>
    <w:p w:rsidR="001A74F5" w:rsidRPr="0003249F" w:rsidRDefault="001A74F5" w:rsidP="0003249F">
      <w:pPr>
        <w:pStyle w:val="BodyText"/>
        <w:shd w:val="clear" w:color="auto" w:fill="auto"/>
        <w:spacing w:before="0" w:after="0" w:line="240" w:lineRule="auto"/>
        <w:ind w:firstLine="700"/>
        <w:jc w:val="both"/>
        <w:rPr>
          <w:sz w:val="28"/>
          <w:szCs w:val="28"/>
        </w:rPr>
      </w:pPr>
      <w:r w:rsidRPr="0003249F">
        <w:rPr>
          <w:sz w:val="28"/>
          <w:szCs w:val="28"/>
        </w:rPr>
        <w:t>1. Строку «Ресурсное обеспечение программы» раздела «Паспорт муниципальной программы Зимовниковского района «Управление муниципальными финансами и создание условий для эффективного управления муниципальными финансами» изложить в следующей редакции:</w:t>
      </w:r>
    </w:p>
    <w:tbl>
      <w:tblPr>
        <w:tblW w:w="10080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2363"/>
        <w:gridCol w:w="1536"/>
        <w:gridCol w:w="2799"/>
        <w:gridCol w:w="3382"/>
      </w:tblGrid>
      <w:tr w:rsidR="001A74F5" w:rsidRPr="0003249F" w:rsidTr="0003249F">
        <w:trPr>
          <w:trHeight w:val="912"/>
          <w:tblCellSpacing w:w="5" w:type="nil"/>
        </w:trPr>
        <w:tc>
          <w:tcPr>
            <w:tcW w:w="2363" w:type="dxa"/>
          </w:tcPr>
          <w:p w:rsidR="001A74F5" w:rsidRPr="0003249F" w:rsidRDefault="001A74F5" w:rsidP="0003249F">
            <w:pPr>
              <w:pStyle w:val="ConsPlusCell"/>
              <w:suppressAutoHyphens/>
            </w:pPr>
          </w:p>
          <w:p w:rsidR="001A74F5" w:rsidRPr="0003249F" w:rsidRDefault="001A74F5" w:rsidP="0003249F">
            <w:pPr>
              <w:pStyle w:val="ConsPlusCell"/>
              <w:suppressAutoHyphens/>
            </w:pPr>
            <w:r w:rsidRPr="0003249F">
              <w:t xml:space="preserve">«Ресурсное обеспечение программы      </w:t>
            </w:r>
          </w:p>
        </w:tc>
        <w:tc>
          <w:tcPr>
            <w:tcW w:w="7717" w:type="dxa"/>
            <w:gridSpan w:val="3"/>
          </w:tcPr>
          <w:p w:rsidR="001A74F5" w:rsidRPr="0003249F" w:rsidRDefault="001A74F5" w:rsidP="0003249F">
            <w:pPr>
              <w:pStyle w:val="ConsPlusCell"/>
              <w:suppressAutoHyphens/>
              <w:jc w:val="both"/>
            </w:pPr>
          </w:p>
          <w:p w:rsidR="001A74F5" w:rsidRPr="0003249F" w:rsidRDefault="001A74F5" w:rsidP="0003249F">
            <w:pPr>
              <w:pStyle w:val="ConsPlusCell"/>
              <w:suppressAutoHyphens/>
              <w:jc w:val="both"/>
            </w:pPr>
            <w:r w:rsidRPr="0003249F">
              <w:t xml:space="preserve">объем бюджетных ассигнований на реализацию программы из средств бюджета Зимовниковского района составляет – 150000,7 </w:t>
            </w:r>
            <w:r w:rsidRPr="0003249F">
              <w:rPr>
                <w:bCs/>
              </w:rPr>
              <w:t>тыс.руб</w:t>
            </w:r>
            <w:r w:rsidRPr="0003249F">
              <w:t xml:space="preserve">лей;        </w:t>
            </w:r>
            <w:r w:rsidRPr="0003249F">
              <w:br/>
              <w:t xml:space="preserve">объем бюджетных ассигнований на реализацию программы по годам составляет (тыс.рублей):         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 w:val="restart"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год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всего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местный бюджет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2014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32 636,0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11 512,1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2015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45 913,0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12 571,6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2016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44 997,3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11 091,5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2017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7 711,9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7 711,9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2018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6 247,5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6 247,5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2019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6 247,5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6 247,5</w:t>
            </w:r>
          </w:p>
        </w:tc>
      </w:tr>
      <w:tr w:rsidR="001A74F5" w:rsidRPr="0003249F" w:rsidTr="0003249F">
        <w:trPr>
          <w:trHeight w:val="365"/>
          <w:tblCellSpacing w:w="5" w:type="nil"/>
        </w:trPr>
        <w:tc>
          <w:tcPr>
            <w:tcW w:w="2363" w:type="dxa"/>
            <w:vMerge/>
          </w:tcPr>
          <w:p w:rsidR="001A74F5" w:rsidRPr="0003249F" w:rsidRDefault="001A74F5" w:rsidP="0003249F">
            <w:pPr>
              <w:pStyle w:val="ConsPlusCell"/>
              <w:suppressAutoHyphens/>
            </w:pPr>
          </w:p>
        </w:tc>
        <w:tc>
          <w:tcPr>
            <w:tcW w:w="1536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2020</w:t>
            </w:r>
          </w:p>
        </w:tc>
        <w:tc>
          <w:tcPr>
            <w:tcW w:w="2799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>6 247,5</w:t>
            </w:r>
          </w:p>
        </w:tc>
        <w:tc>
          <w:tcPr>
            <w:tcW w:w="3382" w:type="dxa"/>
          </w:tcPr>
          <w:p w:rsidR="001A74F5" w:rsidRPr="0003249F" w:rsidRDefault="001A74F5" w:rsidP="0003249F">
            <w:pPr>
              <w:pStyle w:val="ConsPlusCell"/>
              <w:suppressAutoHyphens/>
              <w:jc w:val="center"/>
            </w:pPr>
            <w:r w:rsidRPr="0003249F">
              <w:t xml:space="preserve">   6 247,5»;</w:t>
            </w:r>
          </w:p>
        </w:tc>
      </w:tr>
    </w:tbl>
    <w:p w:rsidR="001A74F5" w:rsidRPr="0003249F" w:rsidRDefault="001A74F5" w:rsidP="0003249F">
      <w:pPr>
        <w:widowControl w:val="0"/>
        <w:autoSpaceDE w:val="0"/>
        <w:autoSpaceDN w:val="0"/>
        <w:adjustRightInd w:val="0"/>
        <w:ind w:firstLine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1A74F5" w:rsidRPr="0003249F" w:rsidRDefault="001A74F5" w:rsidP="0003249F">
      <w:pPr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>2. В абзаце 2 раздела 4 цифры «283512,0» заменить цифрами «150000,7»;</w:t>
      </w:r>
    </w:p>
    <w:p w:rsidR="001A74F5" w:rsidRPr="0003249F" w:rsidRDefault="001A74F5" w:rsidP="0003249F">
      <w:pPr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>3. В разделе 7:</w:t>
      </w:r>
    </w:p>
    <w:p w:rsidR="001A74F5" w:rsidRPr="0003249F" w:rsidRDefault="001A74F5" w:rsidP="0003249F">
      <w:pPr>
        <w:suppressAutoHyphens/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>3.1. Строку «Ресурсное обеспечение подпрограммы» паспорта подпрограммы «Нормативно-методическое обеспечение и организация бюджетного процесса» изложить в следующей редакции:</w:t>
      </w:r>
    </w:p>
    <w:tbl>
      <w:tblPr>
        <w:tblW w:w="10065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2400"/>
        <w:gridCol w:w="1560"/>
        <w:gridCol w:w="2160"/>
        <w:gridCol w:w="3945"/>
      </w:tblGrid>
      <w:tr w:rsidR="001A74F5" w:rsidRPr="0003249F">
        <w:trPr>
          <w:trHeight w:val="274"/>
          <w:tblCellSpacing w:w="5" w:type="nil"/>
        </w:trPr>
        <w:tc>
          <w:tcPr>
            <w:tcW w:w="2400" w:type="dxa"/>
            <w:vMerge w:val="restart"/>
          </w:tcPr>
          <w:p w:rsidR="001A74F5" w:rsidRPr="0003249F" w:rsidRDefault="001A74F5" w:rsidP="00903016">
            <w:pPr>
              <w:pStyle w:val="ConsPlusCell"/>
              <w:suppressAutoHyphens/>
            </w:pPr>
            <w:r w:rsidRPr="0003249F">
              <w:t xml:space="preserve">Ресурсное обеспечение подпрограммы      </w:t>
            </w:r>
          </w:p>
        </w:tc>
        <w:tc>
          <w:tcPr>
            <w:tcW w:w="7665" w:type="dxa"/>
            <w:gridSpan w:val="3"/>
          </w:tcPr>
          <w:p w:rsidR="001A74F5" w:rsidRPr="0003249F" w:rsidRDefault="001A74F5" w:rsidP="00142C8E">
            <w:pPr>
              <w:pStyle w:val="ConsPlusCell"/>
              <w:suppressAutoHyphens/>
            </w:pPr>
            <w:r w:rsidRPr="0003249F">
              <w:t xml:space="preserve">объем бюджетных ассигнований на реализацию подпрограммы из средств  местного бюджета составляет – 47 201,7 </w:t>
            </w:r>
            <w:r w:rsidRPr="0003249F">
              <w:rPr>
                <w:bCs/>
              </w:rPr>
              <w:t>тыс.руб</w:t>
            </w:r>
            <w:r w:rsidRPr="0003249F">
              <w:t xml:space="preserve">лей.               </w:t>
            </w:r>
            <w:r w:rsidRPr="0003249F">
              <w:br/>
              <w:t xml:space="preserve">объем бюджетных ассигнований на реализацию подпрограммы по годам составляет (тыс. руб.):   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год</w:t>
            </w:r>
          </w:p>
        </w:tc>
        <w:tc>
          <w:tcPr>
            <w:tcW w:w="21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всего</w:t>
            </w:r>
          </w:p>
        </w:tc>
        <w:tc>
          <w:tcPr>
            <w:tcW w:w="3945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местный бюджет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2014</w:t>
            </w:r>
          </w:p>
        </w:tc>
        <w:tc>
          <w:tcPr>
            <w:tcW w:w="2160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6 142,6</w:t>
            </w:r>
          </w:p>
        </w:tc>
        <w:tc>
          <w:tcPr>
            <w:tcW w:w="3945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6 142,6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2015</w:t>
            </w:r>
          </w:p>
        </w:tc>
        <w:tc>
          <w:tcPr>
            <w:tcW w:w="2160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9 828,0</w:t>
            </w:r>
          </w:p>
        </w:tc>
        <w:tc>
          <w:tcPr>
            <w:tcW w:w="3945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9 828,0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2016</w:t>
            </w:r>
          </w:p>
        </w:tc>
        <w:tc>
          <w:tcPr>
            <w:tcW w:w="2160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kern w:val="24"/>
                <w:sz w:val="28"/>
                <w:szCs w:val="28"/>
                <w:highlight w:val="yellow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6 806,7</w:t>
            </w:r>
          </w:p>
        </w:tc>
        <w:tc>
          <w:tcPr>
            <w:tcW w:w="3945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color w:val="FF0000"/>
                <w:kern w:val="24"/>
                <w:sz w:val="28"/>
                <w:szCs w:val="28"/>
                <w:highlight w:val="yellow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6 806,7</w:t>
            </w:r>
          </w:p>
        </w:tc>
      </w:tr>
      <w:tr w:rsidR="001A74F5" w:rsidRPr="0003249F" w:rsidTr="00D527DD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2017</w:t>
            </w:r>
          </w:p>
        </w:tc>
        <w:tc>
          <w:tcPr>
            <w:tcW w:w="2160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7 181,9</w:t>
            </w:r>
          </w:p>
        </w:tc>
        <w:tc>
          <w:tcPr>
            <w:tcW w:w="3945" w:type="dxa"/>
          </w:tcPr>
          <w:p w:rsidR="001A74F5" w:rsidRPr="0003249F" w:rsidRDefault="001A74F5" w:rsidP="001D647D">
            <w:pPr>
              <w:jc w:val="center"/>
              <w:rPr>
                <w:rFonts w:ascii="Times New Roman" w:hAnsi="Times New Roman" w:cs="Times New Roman"/>
                <w:bCs/>
                <w:kern w:val="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bCs/>
                <w:kern w:val="24"/>
                <w:sz w:val="28"/>
                <w:szCs w:val="28"/>
              </w:rPr>
              <w:t>7 181,9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2018</w:t>
            </w:r>
          </w:p>
        </w:tc>
        <w:tc>
          <w:tcPr>
            <w:tcW w:w="2160" w:type="dxa"/>
          </w:tcPr>
          <w:p w:rsidR="001A74F5" w:rsidRPr="0003249F" w:rsidRDefault="001A74F5" w:rsidP="00F705BF">
            <w:pPr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  <w:bCs/>
                <w:kern w:val="24"/>
                <w:sz w:val="28"/>
                <w:szCs w:val="28"/>
              </w:rPr>
              <w:t>5 747,5</w:t>
            </w:r>
          </w:p>
        </w:tc>
        <w:tc>
          <w:tcPr>
            <w:tcW w:w="3945" w:type="dxa"/>
          </w:tcPr>
          <w:p w:rsidR="001A74F5" w:rsidRPr="0003249F" w:rsidRDefault="001A74F5" w:rsidP="001D647D">
            <w:pPr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  <w:bCs/>
                <w:kern w:val="24"/>
                <w:sz w:val="28"/>
                <w:szCs w:val="28"/>
              </w:rPr>
              <w:t>5 747,5</w:t>
            </w:r>
          </w:p>
        </w:tc>
      </w:tr>
      <w:tr w:rsidR="001A74F5" w:rsidRPr="0003249F" w:rsidTr="00D527DD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2019</w:t>
            </w:r>
          </w:p>
        </w:tc>
        <w:tc>
          <w:tcPr>
            <w:tcW w:w="2160" w:type="dxa"/>
          </w:tcPr>
          <w:p w:rsidR="001A74F5" w:rsidRPr="0003249F" w:rsidRDefault="001A74F5" w:rsidP="00F705BF">
            <w:pPr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  <w:bCs/>
                <w:kern w:val="24"/>
                <w:sz w:val="28"/>
                <w:szCs w:val="28"/>
              </w:rPr>
              <w:t>5 747,5</w:t>
            </w:r>
          </w:p>
        </w:tc>
        <w:tc>
          <w:tcPr>
            <w:tcW w:w="3945" w:type="dxa"/>
          </w:tcPr>
          <w:p w:rsidR="001A74F5" w:rsidRPr="0003249F" w:rsidRDefault="001A74F5" w:rsidP="001D647D">
            <w:pPr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  <w:bCs/>
                <w:kern w:val="24"/>
                <w:sz w:val="28"/>
                <w:szCs w:val="28"/>
              </w:rPr>
              <w:t>5 747,5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903016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903016">
            <w:pPr>
              <w:pStyle w:val="ConsPlusCell"/>
              <w:suppressAutoHyphens/>
              <w:jc w:val="center"/>
            </w:pPr>
            <w:r w:rsidRPr="0003249F">
              <w:t>2020</w:t>
            </w:r>
          </w:p>
        </w:tc>
        <w:tc>
          <w:tcPr>
            <w:tcW w:w="2160" w:type="dxa"/>
          </w:tcPr>
          <w:p w:rsidR="001A74F5" w:rsidRPr="0003249F" w:rsidRDefault="001A74F5" w:rsidP="00F705BF">
            <w:pPr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  <w:bCs/>
                <w:kern w:val="24"/>
                <w:sz w:val="28"/>
                <w:szCs w:val="28"/>
              </w:rPr>
              <w:t>5 747,5</w:t>
            </w:r>
          </w:p>
        </w:tc>
        <w:tc>
          <w:tcPr>
            <w:tcW w:w="3945" w:type="dxa"/>
          </w:tcPr>
          <w:p w:rsidR="001A74F5" w:rsidRPr="0003249F" w:rsidRDefault="001A74F5" w:rsidP="00903016">
            <w:pPr>
              <w:pStyle w:val="NormalWeb"/>
              <w:suppressAutoHyphens/>
              <w:spacing w:before="0" w:beforeAutospacing="0" w:after="0" w:afterAutospacing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5 747,5»;</w:t>
            </w:r>
          </w:p>
        </w:tc>
      </w:tr>
    </w:tbl>
    <w:p w:rsidR="001A74F5" w:rsidRPr="0003249F" w:rsidRDefault="001A74F5" w:rsidP="007B4904">
      <w:pPr>
        <w:widowControl w:val="0"/>
        <w:suppressAutoHyphens/>
        <w:autoSpaceDE w:val="0"/>
        <w:autoSpaceDN w:val="0"/>
        <w:adjustRightInd w:val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 xml:space="preserve">          3.2. </w:t>
      </w:r>
      <w:r w:rsidRPr="0003249F">
        <w:rPr>
          <w:rFonts w:ascii="Times New Roman" w:hAnsi="Times New Roman" w:cs="Times New Roman"/>
          <w:sz w:val="28"/>
          <w:szCs w:val="28"/>
        </w:rPr>
        <w:t>В абзаце 2 подраздела 7.5 цифры «</w:t>
      </w:r>
      <w:r w:rsidRPr="0003249F">
        <w:rPr>
          <w:rFonts w:ascii="Times New Roman" w:hAnsi="Times New Roman" w:cs="Times New Roman"/>
          <w:bCs/>
          <w:color w:val="auto"/>
          <w:sz w:val="28"/>
          <w:szCs w:val="26"/>
        </w:rPr>
        <w:t>43819,8»  заменить цифрами «47201,7».</w:t>
      </w:r>
    </w:p>
    <w:p w:rsidR="001A74F5" w:rsidRPr="0003249F" w:rsidRDefault="001A74F5" w:rsidP="007B4904">
      <w:pPr>
        <w:widowControl w:val="0"/>
        <w:suppressAutoHyphens/>
        <w:autoSpaceDE w:val="0"/>
        <w:autoSpaceDN w:val="0"/>
        <w:adjustRightInd w:val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 xml:space="preserve">          4.   В разделе 11:        </w:t>
      </w:r>
    </w:p>
    <w:p w:rsidR="001A74F5" w:rsidRPr="0003249F" w:rsidRDefault="001A74F5" w:rsidP="007B4904">
      <w:pPr>
        <w:widowControl w:val="0"/>
        <w:suppressAutoHyphens/>
        <w:autoSpaceDE w:val="0"/>
        <w:autoSpaceDN w:val="0"/>
        <w:adjustRightInd w:val="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 xml:space="preserve">          4.1. Строку «Ресурсное обеспечение подпрограммы» паспорта подпрограммы «Поддержание устойчивого исполнения местных бюджетов» изложить в следующей редакции:</w:t>
      </w:r>
    </w:p>
    <w:tbl>
      <w:tblPr>
        <w:tblW w:w="10065" w:type="dxa"/>
        <w:tblCellSpacing w:w="5" w:type="nil"/>
        <w:tblInd w:w="75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2400"/>
        <w:gridCol w:w="1560"/>
        <w:gridCol w:w="2160"/>
        <w:gridCol w:w="3945"/>
      </w:tblGrid>
      <w:tr w:rsidR="001A74F5" w:rsidRPr="0003249F">
        <w:trPr>
          <w:trHeight w:val="273"/>
          <w:tblCellSpacing w:w="5" w:type="nil"/>
        </w:trPr>
        <w:tc>
          <w:tcPr>
            <w:tcW w:w="2400" w:type="dxa"/>
          </w:tcPr>
          <w:p w:rsidR="001A74F5" w:rsidRPr="0003249F" w:rsidRDefault="001A74F5" w:rsidP="001B42A5">
            <w:pPr>
              <w:pStyle w:val="ConsPlusCell"/>
              <w:suppressAutoHyphens/>
            </w:pPr>
            <w:r w:rsidRPr="0003249F">
              <w:t xml:space="preserve">«Ресурсное обеспечение подпрограммы      </w:t>
            </w:r>
          </w:p>
        </w:tc>
        <w:tc>
          <w:tcPr>
            <w:tcW w:w="7665" w:type="dxa"/>
            <w:gridSpan w:val="3"/>
          </w:tcPr>
          <w:p w:rsidR="001A74F5" w:rsidRPr="0003249F" w:rsidRDefault="001A74F5" w:rsidP="001C623A">
            <w:pPr>
              <w:pStyle w:val="ConsPlusCell"/>
              <w:suppressAutoHyphens/>
              <w:jc w:val="both"/>
            </w:pPr>
            <w:r w:rsidRPr="0003249F">
              <w:t xml:space="preserve">объем бюджетных ассигнований на реализацию подпрограммы из средств местного бюджета составляет – </w:t>
            </w:r>
            <w:r w:rsidRPr="0003249F">
              <w:rPr>
                <w:bCs/>
              </w:rPr>
              <w:t>99737,4 тыс.руб</w:t>
            </w:r>
            <w:r w:rsidRPr="0003249F">
              <w:t xml:space="preserve">лей;              </w:t>
            </w:r>
            <w:r w:rsidRPr="0003249F">
              <w:rPr>
                <w:highlight w:val="green"/>
              </w:rPr>
              <w:br/>
            </w:r>
            <w:r w:rsidRPr="0003249F">
              <w:t>объем бюджетных ассигнований на реализацию подпрограммы по годам составляет (тыс. руб.):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 w:val="restart"/>
          </w:tcPr>
          <w:p w:rsidR="001A74F5" w:rsidRPr="0003249F" w:rsidRDefault="001A74F5" w:rsidP="001B42A5">
            <w:pPr>
              <w:pStyle w:val="ConsPlusCell"/>
              <w:suppressAutoHyphens/>
            </w:pPr>
          </w:p>
          <w:p w:rsidR="001A74F5" w:rsidRPr="0003249F" w:rsidRDefault="001A74F5" w:rsidP="001B42A5">
            <w:pPr>
              <w:pStyle w:val="ConsPlusCell"/>
              <w:suppressAutoHyphens/>
            </w:pPr>
          </w:p>
          <w:p w:rsidR="001A74F5" w:rsidRPr="0003249F" w:rsidRDefault="001A74F5" w:rsidP="001B42A5">
            <w:pPr>
              <w:pStyle w:val="ConsPlusCell"/>
              <w:suppressAutoHyphens/>
            </w:pPr>
          </w:p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год</w:t>
            </w:r>
          </w:p>
        </w:tc>
        <w:tc>
          <w:tcPr>
            <w:tcW w:w="2160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всего</w:t>
            </w:r>
          </w:p>
        </w:tc>
        <w:tc>
          <w:tcPr>
            <w:tcW w:w="3945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местный бюджет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2014</w:t>
            </w:r>
          </w:p>
        </w:tc>
        <w:tc>
          <w:tcPr>
            <w:tcW w:w="2160" w:type="dxa"/>
          </w:tcPr>
          <w:p w:rsidR="001A74F5" w:rsidRPr="0003249F" w:rsidRDefault="001A74F5" w:rsidP="004B75D7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25 651,0</w:t>
            </w:r>
          </w:p>
        </w:tc>
        <w:tc>
          <w:tcPr>
            <w:tcW w:w="3945" w:type="dxa"/>
          </w:tcPr>
          <w:p w:rsidR="001A74F5" w:rsidRPr="0003249F" w:rsidRDefault="001A74F5" w:rsidP="0006573E">
            <w:pPr>
              <w:pStyle w:val="NormalWeb"/>
              <w:spacing w:before="0" w:after="0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 xml:space="preserve">                     4 527,1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2015</w:t>
            </w:r>
          </w:p>
        </w:tc>
        <w:tc>
          <w:tcPr>
            <w:tcW w:w="2160" w:type="dxa"/>
          </w:tcPr>
          <w:p w:rsidR="001A74F5" w:rsidRPr="0003249F" w:rsidRDefault="001A74F5" w:rsidP="004B75D7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35 934,5</w:t>
            </w:r>
          </w:p>
        </w:tc>
        <w:tc>
          <w:tcPr>
            <w:tcW w:w="3945" w:type="dxa"/>
          </w:tcPr>
          <w:p w:rsidR="001A74F5" w:rsidRPr="0003249F" w:rsidRDefault="001A74F5" w:rsidP="00271E07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2 593,1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NormalWeb"/>
              <w:spacing w:before="0" w:after="0"/>
              <w:jc w:val="center"/>
              <w:rPr>
                <w:sz w:val="28"/>
                <w:szCs w:val="28"/>
              </w:rPr>
            </w:pPr>
            <w:r w:rsidRPr="0003249F">
              <w:rPr>
                <w:sz w:val="28"/>
                <w:szCs w:val="28"/>
              </w:rPr>
              <w:t>2016</w:t>
            </w:r>
          </w:p>
        </w:tc>
        <w:tc>
          <w:tcPr>
            <w:tcW w:w="2160" w:type="dxa"/>
          </w:tcPr>
          <w:p w:rsidR="001A74F5" w:rsidRPr="0003249F" w:rsidRDefault="001A74F5" w:rsidP="004B75D7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38 121,9</w:t>
            </w:r>
          </w:p>
        </w:tc>
        <w:tc>
          <w:tcPr>
            <w:tcW w:w="3945" w:type="dxa"/>
          </w:tcPr>
          <w:p w:rsidR="001A74F5" w:rsidRPr="0003249F" w:rsidRDefault="001A74F5" w:rsidP="001B42A5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4 216,1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NormalWeb"/>
              <w:spacing w:before="0" w:after="0"/>
              <w:jc w:val="center"/>
              <w:rPr>
                <w:sz w:val="28"/>
                <w:szCs w:val="28"/>
              </w:rPr>
            </w:pPr>
            <w:r w:rsidRPr="0003249F">
              <w:rPr>
                <w:sz w:val="28"/>
                <w:szCs w:val="28"/>
              </w:rPr>
              <w:t>2017</w:t>
            </w:r>
          </w:p>
        </w:tc>
        <w:tc>
          <w:tcPr>
            <w:tcW w:w="2160" w:type="dxa"/>
          </w:tcPr>
          <w:p w:rsidR="001A74F5" w:rsidRPr="0003249F" w:rsidRDefault="001A74F5" w:rsidP="001A576A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30,0</w:t>
            </w:r>
          </w:p>
        </w:tc>
        <w:tc>
          <w:tcPr>
            <w:tcW w:w="3945" w:type="dxa"/>
          </w:tcPr>
          <w:p w:rsidR="001A74F5" w:rsidRPr="0003249F" w:rsidRDefault="001A74F5" w:rsidP="001B42A5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30,0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2018</w:t>
            </w:r>
          </w:p>
        </w:tc>
        <w:tc>
          <w:tcPr>
            <w:tcW w:w="2160" w:type="dxa"/>
          </w:tcPr>
          <w:p w:rsidR="001A74F5" w:rsidRPr="0003249F" w:rsidRDefault="001A74F5" w:rsidP="001A576A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0,0</w:t>
            </w:r>
          </w:p>
        </w:tc>
        <w:tc>
          <w:tcPr>
            <w:tcW w:w="3945" w:type="dxa"/>
          </w:tcPr>
          <w:p w:rsidR="001A74F5" w:rsidRPr="0003249F" w:rsidRDefault="001A74F5" w:rsidP="00B42822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0,0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2019</w:t>
            </w:r>
          </w:p>
        </w:tc>
        <w:tc>
          <w:tcPr>
            <w:tcW w:w="2160" w:type="dxa"/>
          </w:tcPr>
          <w:p w:rsidR="001A74F5" w:rsidRPr="0003249F" w:rsidRDefault="001A74F5" w:rsidP="001A576A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0,0</w:t>
            </w:r>
          </w:p>
        </w:tc>
        <w:tc>
          <w:tcPr>
            <w:tcW w:w="3945" w:type="dxa"/>
          </w:tcPr>
          <w:p w:rsidR="001A74F5" w:rsidRPr="0003249F" w:rsidRDefault="001A74F5" w:rsidP="00B42822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0,0</w:t>
            </w:r>
          </w:p>
        </w:tc>
      </w:tr>
      <w:tr w:rsidR="001A74F5" w:rsidRPr="0003249F">
        <w:trPr>
          <w:trHeight w:val="400"/>
          <w:tblCellSpacing w:w="5" w:type="nil"/>
        </w:trPr>
        <w:tc>
          <w:tcPr>
            <w:tcW w:w="2400" w:type="dxa"/>
            <w:vMerge/>
          </w:tcPr>
          <w:p w:rsidR="001A74F5" w:rsidRPr="0003249F" w:rsidRDefault="001A74F5" w:rsidP="001B42A5">
            <w:pPr>
              <w:pStyle w:val="ConsPlusCell"/>
              <w:suppressAutoHyphens/>
            </w:pPr>
          </w:p>
        </w:tc>
        <w:tc>
          <w:tcPr>
            <w:tcW w:w="1560" w:type="dxa"/>
          </w:tcPr>
          <w:p w:rsidR="001A74F5" w:rsidRPr="0003249F" w:rsidRDefault="001A74F5" w:rsidP="001B42A5">
            <w:pPr>
              <w:pStyle w:val="ConsPlusCell"/>
              <w:suppressAutoHyphens/>
              <w:jc w:val="center"/>
            </w:pPr>
            <w:r w:rsidRPr="0003249F">
              <w:t>2020</w:t>
            </w:r>
          </w:p>
        </w:tc>
        <w:tc>
          <w:tcPr>
            <w:tcW w:w="2160" w:type="dxa"/>
          </w:tcPr>
          <w:p w:rsidR="001A74F5" w:rsidRPr="0003249F" w:rsidRDefault="001A74F5" w:rsidP="001A576A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>0,0</w:t>
            </w:r>
          </w:p>
        </w:tc>
        <w:tc>
          <w:tcPr>
            <w:tcW w:w="3945" w:type="dxa"/>
          </w:tcPr>
          <w:p w:rsidR="001A74F5" w:rsidRPr="0003249F" w:rsidRDefault="001A74F5" w:rsidP="00B42822">
            <w:pPr>
              <w:pStyle w:val="NormalWeb"/>
              <w:spacing w:before="0" w:after="0"/>
              <w:jc w:val="center"/>
              <w:rPr>
                <w:bCs/>
                <w:kern w:val="24"/>
                <w:sz w:val="28"/>
                <w:szCs w:val="28"/>
              </w:rPr>
            </w:pPr>
            <w:r w:rsidRPr="0003249F">
              <w:rPr>
                <w:bCs/>
                <w:kern w:val="24"/>
                <w:sz w:val="28"/>
                <w:szCs w:val="28"/>
              </w:rPr>
              <w:t xml:space="preserve">   0,0»;</w:t>
            </w:r>
          </w:p>
        </w:tc>
      </w:tr>
    </w:tbl>
    <w:p w:rsidR="001A74F5" w:rsidRPr="0003249F" w:rsidRDefault="001A74F5" w:rsidP="007F531B">
      <w:pPr>
        <w:suppressAutoHyphens/>
        <w:jc w:val="both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 xml:space="preserve">       4.2. В абзаце 2 подраздела 11.5 цифры «</w:t>
      </w:r>
      <w:r w:rsidRPr="0003249F">
        <w:rPr>
          <w:rFonts w:ascii="Times New Roman" w:hAnsi="Times New Roman" w:cs="Times New Roman"/>
          <w:bCs/>
          <w:color w:val="auto"/>
          <w:sz w:val="28"/>
          <w:szCs w:val="26"/>
        </w:rPr>
        <w:t>62164,4»  заменить цифрами «99737,4».</w:t>
      </w:r>
    </w:p>
    <w:p w:rsidR="001A74F5" w:rsidRPr="0003249F" w:rsidRDefault="001A74F5" w:rsidP="001B42A5">
      <w:pPr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8A7D1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7F7D1B">
      <w:pPr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7F7D1B">
      <w:pPr>
        <w:rPr>
          <w:rFonts w:ascii="Times New Roman" w:hAnsi="Times New Roman" w:cs="Times New Roman"/>
          <w:sz w:val="28"/>
          <w:szCs w:val="28"/>
        </w:rPr>
        <w:sectPr w:rsidR="001A74F5" w:rsidRPr="0003249F" w:rsidSect="005E0F96">
          <w:headerReference w:type="even" r:id="rId8"/>
          <w:headerReference w:type="default" r:id="rId9"/>
          <w:pgSz w:w="11906" w:h="16838"/>
          <w:pgMar w:top="1258" w:right="566" w:bottom="851" w:left="1260" w:header="709" w:footer="709" w:gutter="0"/>
          <w:cols w:space="708"/>
          <w:titlePg/>
          <w:docGrid w:linePitch="360"/>
        </w:sectPr>
      </w:pPr>
    </w:p>
    <w:p w:rsidR="001A74F5" w:rsidRPr="0003249F" w:rsidRDefault="001A74F5" w:rsidP="007E4686">
      <w:pPr>
        <w:widowControl w:val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5) Приложения № 1; № 4; № 5 изложить в редакции: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</w:p>
    <w:p w:rsidR="001A74F5" w:rsidRPr="0003249F" w:rsidRDefault="001A74F5" w:rsidP="001D1749">
      <w:pPr>
        <w:spacing w:line="252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«Приложение № 1</w:t>
      </w:r>
    </w:p>
    <w:p w:rsidR="001A74F5" w:rsidRPr="0003249F" w:rsidRDefault="001A74F5" w:rsidP="001D1749">
      <w:pPr>
        <w:spacing w:line="252" w:lineRule="auto"/>
        <w:ind w:left="8505"/>
        <w:jc w:val="center"/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к муниципальной программе Зимовниковского района «Управление муниципальными финансами и создание условий для эффективного управления        муниципальными финансами»</w:t>
      </w:r>
    </w:p>
    <w:p w:rsidR="001A74F5" w:rsidRPr="0003249F" w:rsidRDefault="001A74F5" w:rsidP="001D1749">
      <w:pPr>
        <w:jc w:val="center"/>
        <w:rPr>
          <w:rFonts w:ascii="Times New Roman" w:hAnsi="Times New Roman" w:cs="Times New Roman"/>
        </w:rPr>
      </w:pPr>
      <w:bookmarkStart w:id="0" w:name="Par400"/>
      <w:bookmarkEnd w:id="0"/>
    </w:p>
    <w:p w:rsidR="001A74F5" w:rsidRPr="0003249F" w:rsidRDefault="001A74F5" w:rsidP="001D1749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Сведения о показателях (индикаторах) муниципальной программы Зимовниковского района «Управление муниципальными финансами и создание условий для эффективного управления муниципальными финансами», подпрограмм муниципальной программы</w:t>
      </w:r>
      <w:r w:rsidRPr="0003249F">
        <w:rPr>
          <w:rFonts w:ascii="Times New Roman" w:hAnsi="Times New Roman" w:cs="Times New Roman"/>
          <w:bCs/>
          <w:sz w:val="28"/>
          <w:szCs w:val="28"/>
        </w:rPr>
        <w:t xml:space="preserve"> и их значениях</w:t>
      </w:r>
    </w:p>
    <w:p w:rsidR="001A74F5" w:rsidRPr="0003249F" w:rsidRDefault="001A74F5" w:rsidP="001D1749">
      <w:pPr>
        <w:jc w:val="center"/>
        <w:rPr>
          <w:rFonts w:ascii="Times New Roman" w:hAnsi="Times New Roman" w:cs="Times New Roman"/>
          <w:bCs/>
        </w:rPr>
      </w:pPr>
    </w:p>
    <w:tbl>
      <w:tblPr>
        <w:tblW w:w="14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75"/>
        <w:gridCol w:w="5387"/>
        <w:gridCol w:w="1417"/>
        <w:gridCol w:w="993"/>
        <w:gridCol w:w="992"/>
        <w:gridCol w:w="992"/>
        <w:gridCol w:w="851"/>
        <w:gridCol w:w="992"/>
        <w:gridCol w:w="1134"/>
        <w:gridCol w:w="1276"/>
      </w:tblGrid>
      <w:tr w:rsidR="001A74F5" w:rsidRPr="0003249F" w:rsidTr="00E0722B">
        <w:trPr>
          <w:gridAfter w:val="7"/>
          <w:wAfter w:w="7230" w:type="dxa"/>
          <w:trHeight w:val="276"/>
        </w:trPr>
        <w:tc>
          <w:tcPr>
            <w:tcW w:w="675" w:type="dxa"/>
            <w:vMerge w:val="restart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5387" w:type="dxa"/>
            <w:vMerge w:val="restart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Показатель (индикатор)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(наименование)</w:t>
            </w:r>
          </w:p>
        </w:tc>
        <w:tc>
          <w:tcPr>
            <w:tcW w:w="1417" w:type="dxa"/>
            <w:vMerge w:val="restart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  <w:vMerge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5387" w:type="dxa"/>
            <w:vMerge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2014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2015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2016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851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2017 год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2018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2019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1276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2020</w:t>
            </w:r>
          </w:p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</w:tr>
    </w:tbl>
    <w:p w:rsidR="001A74F5" w:rsidRPr="0003249F" w:rsidRDefault="001A74F5" w:rsidP="00A073A7">
      <w:pPr>
        <w:rPr>
          <w:rFonts w:ascii="Times New Roman" w:hAnsi="Times New Roman" w:cs="Times New Roman"/>
          <w:sz w:val="2"/>
          <w:szCs w:val="2"/>
        </w:rPr>
      </w:pPr>
    </w:p>
    <w:tbl>
      <w:tblPr>
        <w:tblW w:w="14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75"/>
        <w:gridCol w:w="5387"/>
        <w:gridCol w:w="1417"/>
        <w:gridCol w:w="993"/>
        <w:gridCol w:w="992"/>
        <w:gridCol w:w="992"/>
        <w:gridCol w:w="992"/>
        <w:gridCol w:w="992"/>
        <w:gridCol w:w="1134"/>
        <w:gridCol w:w="1134"/>
      </w:tblGrid>
      <w:tr w:rsidR="001A74F5" w:rsidRPr="0003249F" w:rsidTr="00E0722B">
        <w:trPr>
          <w:trHeight w:val="225"/>
          <w:tblHeader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A74F5" w:rsidRPr="0003249F" w:rsidTr="00E0722B">
        <w:trPr>
          <w:trHeight w:val="225"/>
          <w:tblHeader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/>
                <w:bCs/>
                <w:sz w:val="24"/>
                <w:szCs w:val="24"/>
              </w:rPr>
              <w:t>Муниципальная программа Зимовниковского района «Управление муниципальными</w:t>
            </w:r>
            <w:r w:rsidRPr="0003249F">
              <w:rPr>
                <w:rFonts w:ascii="Times New Roman" w:hAnsi="Times New Roman"/>
                <w:bCs/>
                <w:sz w:val="24"/>
                <w:szCs w:val="24"/>
              </w:rPr>
              <w:br/>
              <w:t>финансами и создание условий для эффективного управления муниципальными финансами»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bCs/>
                <w:sz w:val="24"/>
                <w:szCs w:val="24"/>
              </w:rPr>
              <w:t>Наличие бюджетного прогноза Зимовниковского района на долгосрочный период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да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bCs/>
                <w:sz w:val="24"/>
                <w:szCs w:val="24"/>
              </w:rPr>
              <w:t>Качество управления финансами Зимовниковского района, определяемое Министерством финансов Российской Федерации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степень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I I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I I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I I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I I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I I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I I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I I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Spacing"/>
              <w:rPr>
                <w:rFonts w:ascii="Times New Roman" w:hAnsi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/>
                <w:bCs/>
                <w:sz w:val="24"/>
                <w:szCs w:val="24"/>
              </w:rPr>
              <w:t>Объем финансовой поддержки, предоставляемой бюджетам сельских поселений из бюджета района в соответствии с требованиями бюджетного законодательства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Тыс. рублей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4527,1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2593,1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4216,1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3249F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3249F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3249F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3249F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 xml:space="preserve">Доходы от реализации имущества и земельных участков, находящихся в муниципальной собственности 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тысяч рублей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716,3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381,1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36,1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9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ind w:left="-107" w:right="-109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autoSpaceDE w:val="0"/>
              <w:autoSpaceDN w:val="0"/>
              <w:adjustRightInd w:val="0"/>
              <w:ind w:left="-107" w:right="-109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-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 xml:space="preserve">Доля площади земельных участков, являющихся объектами налогообложения земельным налогом, в общей площади территории сельского поселения 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процент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94,2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94,6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94,8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95,0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95,2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95,2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95,2</w:t>
            </w:r>
          </w:p>
        </w:tc>
      </w:tr>
      <w:tr w:rsidR="001A74F5" w:rsidRPr="0003249F" w:rsidTr="00E0722B">
        <w:trPr>
          <w:trHeight w:val="225"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/>
                <w:bCs/>
                <w:sz w:val="24"/>
                <w:szCs w:val="24"/>
              </w:rPr>
              <w:t>Подпрограмма 1 «Долгосрочное финансовое планирование»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jc w:val="center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1.1.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Объем налоговых и неналоговых доходов консолидированного бюджета Зимовниковского района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Тыс. рублей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257600,5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279654,2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03249F">
              <w:rPr>
                <w:rFonts w:ascii="Times New Roman" w:hAnsi="Times New Roman"/>
                <w:sz w:val="20"/>
                <w:szCs w:val="20"/>
              </w:rPr>
              <w:t>239032,6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03249F">
              <w:rPr>
                <w:rFonts w:ascii="Times New Roman" w:hAnsi="Times New Roman"/>
                <w:sz w:val="20"/>
                <w:szCs w:val="20"/>
              </w:rPr>
              <w:t>237769,7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03249F">
              <w:rPr>
                <w:rFonts w:ascii="Times New Roman" w:hAnsi="Times New Roman"/>
                <w:sz w:val="20"/>
                <w:szCs w:val="20"/>
              </w:rPr>
              <w:t>244936,2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03249F">
              <w:rPr>
                <w:rFonts w:ascii="Times New Roman" w:hAnsi="Times New Roman"/>
                <w:sz w:val="20"/>
                <w:szCs w:val="20"/>
              </w:rPr>
              <w:t>256496,8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 w:rsidRPr="0003249F">
              <w:rPr>
                <w:rFonts w:ascii="Times New Roman" w:hAnsi="Times New Roman"/>
                <w:sz w:val="20"/>
                <w:szCs w:val="20"/>
              </w:rPr>
              <w:t>256496,8</w:t>
            </w:r>
          </w:p>
        </w:tc>
      </w:tr>
      <w:tr w:rsidR="001A74F5" w:rsidRPr="0003249F" w:rsidTr="00E0722B">
        <w:trPr>
          <w:trHeight w:val="1156"/>
        </w:trPr>
        <w:tc>
          <w:tcPr>
            <w:tcW w:w="675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jc w:val="center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1.2.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Доля расходов местного бюд</w:t>
            </w:r>
            <w:r w:rsidRPr="0003249F">
              <w:rPr>
                <w:bCs/>
                <w:lang w:eastAsia="en-US"/>
              </w:rPr>
              <w:softHyphen/>
              <w:t>жета, формируемых в рамках муниципальных программ Зимовниковского района, в общем объ</w:t>
            </w:r>
            <w:r w:rsidRPr="0003249F">
              <w:rPr>
                <w:bCs/>
                <w:lang w:eastAsia="en-US"/>
              </w:rPr>
              <w:softHyphen/>
              <w:t>еме расходов местного бюд</w:t>
            </w:r>
            <w:r w:rsidRPr="0003249F">
              <w:rPr>
                <w:bCs/>
                <w:lang w:eastAsia="en-US"/>
              </w:rPr>
              <w:softHyphen/>
              <w:t>жета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процентов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≥ 86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≥ 93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≥ 95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≥ 95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≥ 95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≥ 95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≥ 95</w:t>
            </w:r>
          </w:p>
        </w:tc>
      </w:tr>
      <w:tr w:rsidR="001A74F5" w:rsidRPr="0003249F" w:rsidTr="00E0722B">
        <w:trPr>
          <w:trHeight w:val="415"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lang w:eastAsia="en-US"/>
              </w:rPr>
            </w:pPr>
            <w:r w:rsidRPr="0003249F">
              <w:rPr>
                <w:rFonts w:ascii="Times New Roman" w:hAnsi="Times New Roman" w:cs="Times New Roman"/>
                <w:bCs/>
                <w:lang w:eastAsia="en-US"/>
              </w:rPr>
              <w:t>Подпрограмма 2 «Нормативно-методическое обеспечение и организация бюджетного процесса»</w:t>
            </w:r>
          </w:p>
        </w:tc>
      </w:tr>
      <w:tr w:rsidR="001A74F5" w:rsidRPr="0003249F" w:rsidTr="00E0722B">
        <w:trPr>
          <w:trHeight w:val="562"/>
        </w:trPr>
        <w:tc>
          <w:tcPr>
            <w:tcW w:w="675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jc w:val="center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2.1.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jc w:val="both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Исполнение расходных обяза</w:t>
            </w:r>
            <w:r w:rsidRPr="0003249F">
              <w:rPr>
                <w:bCs/>
                <w:lang w:eastAsia="en-US"/>
              </w:rPr>
              <w:softHyphen/>
              <w:t>тельств местного бюджета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процентов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96,7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99,1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97,8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99,1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99,1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99,1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99,1</w:t>
            </w:r>
          </w:p>
        </w:tc>
      </w:tr>
      <w:tr w:rsidR="001A74F5" w:rsidRPr="0003249F" w:rsidTr="00E0722B">
        <w:trPr>
          <w:trHeight w:val="415"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  <w:bCs/>
                <w:lang w:eastAsia="en-US"/>
              </w:rPr>
              <w:t>Подпрограмма 3 «Управление муниципальным долгом Зимовниковского района»</w:t>
            </w:r>
          </w:p>
        </w:tc>
      </w:tr>
      <w:tr w:rsidR="001A74F5" w:rsidRPr="0003249F" w:rsidTr="00E0722B">
        <w:trPr>
          <w:trHeight w:val="554"/>
        </w:trPr>
        <w:tc>
          <w:tcPr>
            <w:tcW w:w="675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jc w:val="both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3.1.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Отношение объема муниципального долга Зимовниковского района к общему годовому объему доходов местного бюд</w:t>
            </w:r>
            <w:r w:rsidRPr="0003249F">
              <w:rPr>
                <w:bCs/>
                <w:lang w:eastAsia="en-US"/>
              </w:rPr>
              <w:softHyphen/>
              <w:t>жета без учета объема безвоз</w:t>
            </w:r>
            <w:r w:rsidRPr="0003249F">
              <w:rPr>
                <w:bCs/>
                <w:lang w:eastAsia="en-US"/>
              </w:rPr>
              <w:softHyphen/>
              <w:t>мездных поступлений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 xml:space="preserve"> процентов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3.2.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rmalWeb"/>
              <w:spacing w:before="0" w:beforeAutospacing="0" w:after="0" w:afterAutospacing="0"/>
              <w:rPr>
                <w:bCs/>
                <w:lang w:eastAsia="en-US"/>
              </w:rPr>
            </w:pPr>
            <w:r w:rsidRPr="0003249F">
              <w:rPr>
                <w:bCs/>
                <w:lang w:eastAsia="en-US"/>
              </w:rPr>
              <w:t>Доля расходов на обслуживание муниципального долга Зимовниковского района в объеме расходов местного бюджета, за исключе</w:t>
            </w:r>
            <w:r w:rsidRPr="0003249F">
              <w:rPr>
                <w:bCs/>
                <w:lang w:eastAsia="en-US"/>
              </w:rPr>
              <w:softHyphen/>
              <w:t>нием объема расходов, которые осуществляются за счет субвен</w:t>
            </w:r>
            <w:r w:rsidRPr="0003249F">
              <w:rPr>
                <w:bCs/>
                <w:lang w:eastAsia="en-US"/>
              </w:rPr>
              <w:softHyphen/>
              <w:t>ций, предоставляемых из бюдже</w:t>
            </w:r>
            <w:r w:rsidRPr="0003249F">
              <w:rPr>
                <w:bCs/>
                <w:lang w:eastAsia="en-US"/>
              </w:rPr>
              <w:softHyphen/>
              <w:t>тов бюджетной системы Россий</w:t>
            </w:r>
            <w:r w:rsidRPr="0003249F">
              <w:rPr>
                <w:bCs/>
                <w:lang w:eastAsia="en-US"/>
              </w:rPr>
              <w:softHyphen/>
              <w:t>ской Федерации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 xml:space="preserve"> процентов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</w:tr>
      <w:tr w:rsidR="001A74F5" w:rsidRPr="0003249F" w:rsidTr="00E0722B">
        <w:trPr>
          <w:trHeight w:val="225"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lang w:eastAsia="en-US"/>
              </w:rPr>
            </w:pPr>
            <w:r w:rsidRPr="0003249F">
              <w:rPr>
                <w:rFonts w:ascii="Times New Roman" w:hAnsi="Times New Roman" w:cs="Times New Roman"/>
                <w:bCs/>
                <w:lang w:eastAsia="en-US"/>
              </w:rPr>
              <w:t xml:space="preserve">Подпрограмма 4. Внедрение и развитие интегрированной информационной </w:t>
            </w:r>
          </w:p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lang w:eastAsia="en-US"/>
              </w:rPr>
            </w:pPr>
            <w:r w:rsidRPr="0003249F">
              <w:rPr>
                <w:rFonts w:ascii="Times New Roman" w:hAnsi="Times New Roman" w:cs="Times New Roman"/>
                <w:bCs/>
                <w:lang w:eastAsia="en-US"/>
              </w:rPr>
              <w:t>системы управления общественными финансами «Электронный бюджет»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4.1.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Spacing"/>
              <w:rPr>
                <w:rFonts w:ascii="Times New Roman" w:hAnsi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/>
                <w:bCs/>
                <w:sz w:val="24"/>
                <w:szCs w:val="24"/>
              </w:rPr>
              <w:t>Доля организаций сектора муниципального  управления, которые обеспечены доступом к работе в единой информационной системе управления общественными финансами Зимовниковского района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процентов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100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NoSpacing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A74F5" w:rsidRPr="0003249F" w:rsidTr="00E0722B">
        <w:trPr>
          <w:trHeight w:val="225"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  <w:lang w:eastAsia="en-US"/>
              </w:rPr>
              <w:t>Подпрограмма 6.  Поддержание устойчивого исполнения местных бюджетов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6.1.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ConsPlusCell"/>
              <w:snapToGrid w:val="0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Выравнивание бюджетной обеспеченности муниципальных образований в соответствии с требованиями бюджетного законодательства</w:t>
            </w:r>
            <w:r w:rsidRPr="0003249F">
              <w:rPr>
                <w:bCs/>
                <w:sz w:val="20"/>
                <w:szCs w:val="20"/>
              </w:rPr>
              <w:t xml:space="preserve"> </w:t>
            </w:r>
            <w:r w:rsidRPr="0003249F">
              <w:rPr>
                <w:sz w:val="24"/>
                <w:szCs w:val="24"/>
              </w:rPr>
              <w:t>на человека, рублей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рублей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2490,4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2878,6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3205,2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0,0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6.2.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ConsPlusCell"/>
              <w:tabs>
                <w:tab w:val="left" w:pos="266"/>
              </w:tabs>
              <w:snapToGrid w:val="0"/>
              <w:jc w:val="both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Доля просроченной кредиторской задолженности к расходам муниципальных образований Зимовниковского района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 xml:space="preserve"> процент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6.3.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ConsPlusCell"/>
              <w:tabs>
                <w:tab w:val="left" w:pos="266"/>
              </w:tabs>
              <w:snapToGrid w:val="0"/>
              <w:jc w:val="both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Количество муниципальных образований, в которых дефицит бюджета и предельный объем муниципального долга превышают уровень, установленный бюджетным законодательством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шт.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widowControl w:val="0"/>
              <w:autoSpaceDE w:val="0"/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snapToGri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0,0</w:t>
            </w:r>
          </w:p>
        </w:tc>
      </w:tr>
      <w:tr w:rsidR="001A74F5" w:rsidRPr="0003249F" w:rsidTr="00E0722B">
        <w:trPr>
          <w:trHeight w:val="225"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7. Содействие повышению качества управления муниципальными финансами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snapToGri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7.1.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ConsPlusCell"/>
              <w:snapToGrid w:val="0"/>
              <w:jc w:val="both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 xml:space="preserve">Мониторинг и оценка качества управления бюджетным процессом в муниципальных образованиях Зимовниковского района 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проведение/непро-ведение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snapToGrid w:val="0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7.2.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Количество муниципальных образований Зимовниковского района, оценка качества управления бюджетным процессом которых соответствует I степени качества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шт</w:t>
            </w:r>
            <w:r w:rsidRPr="0003249F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  <w:lang w:val="en-US"/>
              </w:rPr>
              <w:t>&gt;</w:t>
            </w:r>
            <w:r w:rsidRPr="0003249F">
              <w:rPr>
                <w:sz w:val="24"/>
                <w:szCs w:val="24"/>
              </w:rPr>
              <w:t xml:space="preserve"> </w:t>
            </w:r>
            <w:r w:rsidRPr="0003249F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  <w:lang w:val="en-US"/>
              </w:rPr>
              <w:t>&gt;</w:t>
            </w:r>
            <w:r w:rsidRPr="0003249F">
              <w:rPr>
                <w:sz w:val="24"/>
                <w:szCs w:val="24"/>
              </w:rPr>
              <w:t xml:space="preserve"> </w:t>
            </w:r>
            <w:r w:rsidRPr="0003249F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  <w:lang w:val="en-US"/>
              </w:rPr>
              <w:t>&gt;</w:t>
            </w:r>
            <w:r w:rsidRPr="0003249F">
              <w:rPr>
                <w:sz w:val="24"/>
                <w:szCs w:val="24"/>
              </w:rPr>
              <w:t xml:space="preserve"> </w:t>
            </w:r>
            <w:r w:rsidRPr="0003249F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  <w:lang w:val="en-US"/>
              </w:rPr>
              <w:t>&gt;</w:t>
            </w:r>
            <w:r w:rsidRPr="0003249F">
              <w:rPr>
                <w:sz w:val="24"/>
                <w:szCs w:val="24"/>
              </w:rPr>
              <w:t xml:space="preserve"> </w:t>
            </w:r>
            <w:r w:rsidRPr="0003249F">
              <w:rPr>
                <w:sz w:val="24"/>
                <w:szCs w:val="24"/>
                <w:lang w:val="en-US"/>
              </w:rPr>
              <w:t>3</w:t>
            </w:r>
          </w:p>
        </w:tc>
      </w:tr>
      <w:tr w:rsidR="001A74F5" w:rsidRPr="0003249F" w:rsidTr="00E0722B">
        <w:trPr>
          <w:trHeight w:val="225"/>
        </w:trPr>
        <w:tc>
          <w:tcPr>
            <w:tcW w:w="675" w:type="dxa"/>
          </w:tcPr>
          <w:p w:rsidR="001A74F5" w:rsidRPr="0003249F" w:rsidRDefault="001A74F5" w:rsidP="00E0722B">
            <w:pPr>
              <w:pStyle w:val="NoSpacing"/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7.3.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Мониторинг соблюдения органами местного самоуправления Зимовниковского района бюджетного законодательства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проведение/непро-ведение</w:t>
            </w:r>
          </w:p>
        </w:tc>
        <w:tc>
          <w:tcPr>
            <w:tcW w:w="993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992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  <w:tc>
          <w:tcPr>
            <w:tcW w:w="1134" w:type="dxa"/>
            <w:vAlign w:val="center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проведение</w:t>
            </w:r>
          </w:p>
        </w:tc>
      </w:tr>
      <w:tr w:rsidR="001A74F5" w:rsidRPr="0003249F" w:rsidTr="00E0722B">
        <w:trPr>
          <w:trHeight w:val="225"/>
        </w:trPr>
        <w:tc>
          <w:tcPr>
            <w:tcW w:w="14708" w:type="dxa"/>
            <w:gridSpan w:val="10"/>
          </w:tcPr>
          <w:p w:rsidR="001A74F5" w:rsidRPr="0003249F" w:rsidRDefault="001A74F5" w:rsidP="00E0722B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8. Управление муниципальным имуществом</w:t>
            </w:r>
          </w:p>
        </w:tc>
      </w:tr>
      <w:tr w:rsidR="001A74F5" w:rsidRPr="0003249F" w:rsidTr="00E0722B">
        <w:trPr>
          <w:trHeight w:val="493"/>
        </w:trPr>
        <w:tc>
          <w:tcPr>
            <w:tcW w:w="675" w:type="dxa"/>
          </w:tcPr>
          <w:p w:rsidR="001A74F5" w:rsidRPr="0003249F" w:rsidRDefault="001A74F5" w:rsidP="00E0722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8.1.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Доходы от сдачи в аренду, имущества находящегося в муниципальной собственности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ConsPlusCell"/>
              <w:ind w:left="-108" w:right="-108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тыс. рублей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ConsPlusNormal"/>
              <w:ind w:firstLine="34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 w:cs="Times New Roman"/>
                <w:bCs/>
                <w:sz w:val="24"/>
                <w:szCs w:val="24"/>
              </w:rPr>
              <w:t>77,7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81,6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76,6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80,4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87,8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87,8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87,8</w:t>
            </w:r>
          </w:p>
        </w:tc>
      </w:tr>
      <w:tr w:rsidR="001A74F5" w:rsidRPr="0003249F" w:rsidTr="00E0722B">
        <w:trPr>
          <w:trHeight w:val="833"/>
        </w:trPr>
        <w:tc>
          <w:tcPr>
            <w:tcW w:w="675" w:type="dxa"/>
          </w:tcPr>
          <w:p w:rsidR="001A74F5" w:rsidRPr="0003249F" w:rsidRDefault="001A74F5" w:rsidP="00E0722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8.2.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Осуществление государственной регистрации права собственности муниципального образования на объекты недвижимости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процент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ConsPlusNormal"/>
              <w:ind w:firstLine="34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 w:cs="Times New Roman"/>
                <w:bCs/>
                <w:sz w:val="24"/>
                <w:szCs w:val="24"/>
              </w:rPr>
              <w:t>95,8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pStyle w:val="ConsPlusNormal"/>
              <w:ind w:firstLine="34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 w:cs="Times New Roman"/>
                <w:bCs/>
                <w:sz w:val="24"/>
                <w:szCs w:val="24"/>
              </w:rPr>
              <w:t>98,0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99,6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100,0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100,0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100,0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100,0</w:t>
            </w:r>
          </w:p>
        </w:tc>
      </w:tr>
      <w:tr w:rsidR="001A74F5" w:rsidRPr="0003249F" w:rsidTr="00E0722B">
        <w:trPr>
          <w:trHeight w:val="833"/>
        </w:trPr>
        <w:tc>
          <w:tcPr>
            <w:tcW w:w="675" w:type="dxa"/>
          </w:tcPr>
          <w:p w:rsidR="001A74F5" w:rsidRPr="0003249F" w:rsidRDefault="001A74F5" w:rsidP="00E0722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8.3.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Доходы от арендной платы за земельные участки, находящиеся в муниципальной собственности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ConsPlusCell"/>
              <w:ind w:left="-108" w:right="-108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тыс. рублей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ConsPlusNormal"/>
              <w:ind w:firstLine="34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 w:cs="Times New Roman"/>
                <w:bCs/>
                <w:sz w:val="24"/>
                <w:szCs w:val="24"/>
              </w:rPr>
              <w:t>3949,6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269,6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269,6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328,0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328,0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328,0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328,0</w:t>
            </w:r>
          </w:p>
        </w:tc>
      </w:tr>
      <w:tr w:rsidR="001A74F5" w:rsidRPr="0003249F" w:rsidTr="00E0722B">
        <w:trPr>
          <w:trHeight w:val="833"/>
        </w:trPr>
        <w:tc>
          <w:tcPr>
            <w:tcW w:w="675" w:type="dxa"/>
          </w:tcPr>
          <w:p w:rsidR="001A74F5" w:rsidRPr="0003249F" w:rsidRDefault="001A74F5" w:rsidP="00E0722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8.4.</w:t>
            </w:r>
          </w:p>
        </w:tc>
        <w:tc>
          <w:tcPr>
            <w:tcW w:w="5387" w:type="dxa"/>
          </w:tcPr>
          <w:p w:rsidR="001A74F5" w:rsidRPr="0003249F" w:rsidRDefault="001A74F5" w:rsidP="00E0722B">
            <w:pPr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Доходы от арендной платы за земельные участки, государственная собственность на которые не разграничена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ConsPlusCell"/>
              <w:ind w:left="-108" w:right="-108"/>
              <w:jc w:val="center"/>
              <w:rPr>
                <w:bCs/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тыс. рублей</w:t>
            </w:r>
          </w:p>
        </w:tc>
        <w:tc>
          <w:tcPr>
            <w:tcW w:w="993" w:type="dxa"/>
          </w:tcPr>
          <w:p w:rsidR="001A74F5" w:rsidRPr="0003249F" w:rsidRDefault="001A74F5" w:rsidP="00E0722B">
            <w:pPr>
              <w:pStyle w:val="ConsPlusNormal"/>
              <w:ind w:firstLine="34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3249F">
              <w:rPr>
                <w:rFonts w:ascii="Times New Roman" w:hAnsi="Times New Roman" w:cs="Times New Roman"/>
                <w:bCs/>
                <w:sz w:val="24"/>
                <w:szCs w:val="24"/>
              </w:rPr>
              <w:t>6521,4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10414,4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8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11700,2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8266,8</w:t>
            </w:r>
          </w:p>
        </w:tc>
        <w:tc>
          <w:tcPr>
            <w:tcW w:w="992" w:type="dxa"/>
          </w:tcPr>
          <w:p w:rsidR="001A74F5" w:rsidRPr="0003249F" w:rsidRDefault="001A74F5" w:rsidP="00E0722B">
            <w:pPr>
              <w:ind w:left="-108" w:right="-109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8266,8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ind w:left="-107" w:right="-109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8266,8</w:t>
            </w:r>
          </w:p>
        </w:tc>
        <w:tc>
          <w:tcPr>
            <w:tcW w:w="1134" w:type="dxa"/>
          </w:tcPr>
          <w:p w:rsidR="001A74F5" w:rsidRPr="0003249F" w:rsidRDefault="001A74F5" w:rsidP="00E0722B">
            <w:pPr>
              <w:autoSpaceDE w:val="0"/>
              <w:autoSpaceDN w:val="0"/>
              <w:adjustRightInd w:val="0"/>
              <w:ind w:left="-107" w:right="-109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03249F">
              <w:rPr>
                <w:rFonts w:ascii="Times New Roman" w:hAnsi="Times New Roman" w:cs="Times New Roman"/>
                <w:bCs/>
                <w:color w:val="auto"/>
              </w:rPr>
              <w:t>8266,8»;</w:t>
            </w:r>
          </w:p>
        </w:tc>
      </w:tr>
    </w:tbl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>«Приложение № 4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 xml:space="preserve">к муниципальной программе Зимовниковского района 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 xml:space="preserve">«Управление муниципальными финансами и создание 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 xml:space="preserve">условий для эффективного управления 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color w:val="auto"/>
          <w:sz w:val="28"/>
          <w:szCs w:val="28"/>
        </w:rPr>
      </w:pPr>
      <w:r w:rsidRPr="0003249F">
        <w:rPr>
          <w:rFonts w:ascii="Times New Roman" w:hAnsi="Times New Roman" w:cs="Times New Roman"/>
          <w:color w:val="auto"/>
          <w:sz w:val="28"/>
          <w:szCs w:val="28"/>
        </w:rPr>
        <w:t>муниципальными финансами»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ind w:firstLine="540"/>
        <w:jc w:val="both"/>
        <w:rPr>
          <w:rFonts w:ascii="Times New Roman" w:hAnsi="Times New Roman" w:cs="Times New Roman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" w:name="Par676"/>
      <w:bookmarkEnd w:id="1"/>
      <w:r w:rsidRPr="0003249F">
        <w:rPr>
          <w:rFonts w:ascii="Times New Roman" w:hAnsi="Times New Roman" w:cs="Times New Roman"/>
          <w:color w:val="auto"/>
          <w:sz w:val="28"/>
          <w:szCs w:val="28"/>
        </w:rPr>
        <w:t>Расходы местного бюджета на реализацию муниципальной программы Зимовниковского района «Управление муниципальными финансами и создание условий для эффективного управления муниципальными финансами»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 w:rsidRPr="0003249F">
        <w:rPr>
          <w:rFonts w:ascii="Times New Roman" w:hAnsi="Times New Roman" w:cs="Times New Roman"/>
        </w:rPr>
        <w:t xml:space="preserve"> </w:t>
      </w:r>
    </w:p>
    <w:tbl>
      <w:tblPr>
        <w:tblW w:w="16227" w:type="dxa"/>
        <w:tblCellSpacing w:w="5" w:type="nil"/>
        <w:tblInd w:w="-492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1276"/>
        <w:gridCol w:w="1985"/>
        <w:gridCol w:w="1842"/>
        <w:gridCol w:w="709"/>
        <w:gridCol w:w="709"/>
        <w:gridCol w:w="850"/>
        <w:gridCol w:w="567"/>
        <w:gridCol w:w="1276"/>
        <w:gridCol w:w="1276"/>
        <w:gridCol w:w="1134"/>
        <w:gridCol w:w="1134"/>
        <w:gridCol w:w="1134"/>
        <w:gridCol w:w="1134"/>
        <w:gridCol w:w="1201"/>
      </w:tblGrid>
      <w:tr w:rsidR="001A74F5" w:rsidRPr="0003249F" w:rsidTr="0003249F">
        <w:trPr>
          <w:trHeight w:val="720"/>
          <w:tblCellSpacing w:w="5" w:type="nil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Статус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Наименование      </w:t>
            </w:r>
            <w:r w:rsidRPr="0003249F">
              <w:rPr>
                <w:sz w:val="24"/>
                <w:szCs w:val="24"/>
              </w:rPr>
              <w:br/>
              <w:t xml:space="preserve">муниципальной программы, подпрограммы муниципальной    </w:t>
            </w:r>
            <w:r w:rsidRPr="0003249F">
              <w:rPr>
                <w:sz w:val="24"/>
                <w:szCs w:val="24"/>
              </w:rPr>
              <w:br/>
              <w:t>программы, основного мероприятия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873C6C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Ответственный исполнитель, соисполнители, участники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Код бюджетной   </w:t>
            </w:r>
            <w:r w:rsidRPr="0003249F">
              <w:rPr>
                <w:sz w:val="24"/>
                <w:szCs w:val="24"/>
              </w:rPr>
              <w:br/>
              <w:t xml:space="preserve">   классификации   </w:t>
            </w:r>
            <w:r w:rsidRPr="0003249F">
              <w:rPr>
                <w:sz w:val="24"/>
                <w:szCs w:val="24"/>
              </w:rPr>
              <w:br/>
            </w:r>
          </w:p>
        </w:tc>
        <w:tc>
          <w:tcPr>
            <w:tcW w:w="828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Расходы (тыс. руб.), годы</w:t>
            </w:r>
          </w:p>
        </w:tc>
      </w:tr>
      <w:tr w:rsidR="001A74F5" w:rsidRPr="0003249F" w:rsidTr="0003249F">
        <w:trPr>
          <w:trHeight w:val="1319"/>
          <w:tblCellSpacing w:w="5" w:type="nil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18"/>
                <w:sz w:val="24"/>
                <w:szCs w:val="24"/>
              </w:rPr>
            </w:pPr>
            <w:r w:rsidRPr="0003249F">
              <w:rPr>
                <w:spacing w:val="-18"/>
                <w:sz w:val="24"/>
                <w:szCs w:val="24"/>
              </w:rPr>
              <w:t>ГРБС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18"/>
                <w:sz w:val="24"/>
                <w:szCs w:val="24"/>
              </w:rPr>
            </w:pPr>
            <w:r w:rsidRPr="0003249F">
              <w:rPr>
                <w:spacing w:val="-18"/>
                <w:sz w:val="24"/>
                <w:szCs w:val="24"/>
              </w:rPr>
              <w:t>РзПр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18"/>
                <w:sz w:val="24"/>
                <w:szCs w:val="24"/>
              </w:rPr>
            </w:pPr>
            <w:r w:rsidRPr="0003249F">
              <w:rPr>
                <w:spacing w:val="-18"/>
                <w:sz w:val="24"/>
                <w:szCs w:val="24"/>
              </w:rPr>
              <w:t>ЦСР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18"/>
                <w:sz w:val="24"/>
                <w:szCs w:val="24"/>
              </w:rPr>
            </w:pPr>
            <w:r w:rsidRPr="0003249F">
              <w:rPr>
                <w:spacing w:val="-18"/>
                <w:sz w:val="24"/>
                <w:szCs w:val="24"/>
              </w:rPr>
              <w:t>ВР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2014 год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2015 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2016 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2017 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2018 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2019 год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2020 год</w:t>
            </w:r>
          </w:p>
        </w:tc>
      </w:tr>
    </w:tbl>
    <w:p w:rsidR="001A74F5" w:rsidRPr="0003249F" w:rsidRDefault="001A74F5" w:rsidP="007E4686">
      <w:pPr>
        <w:rPr>
          <w:rFonts w:ascii="Times New Roman" w:hAnsi="Times New Roman" w:cs="Times New Roman"/>
          <w:sz w:val="2"/>
          <w:szCs w:val="2"/>
        </w:rPr>
      </w:pPr>
    </w:p>
    <w:tbl>
      <w:tblPr>
        <w:tblW w:w="16227" w:type="dxa"/>
        <w:tblCellSpacing w:w="5" w:type="nil"/>
        <w:tblInd w:w="-492" w:type="dxa"/>
        <w:tblLayout w:type="fixed"/>
        <w:tblCellMar>
          <w:left w:w="75" w:type="dxa"/>
          <w:right w:w="75" w:type="dxa"/>
        </w:tblCellMar>
        <w:tblLook w:val="0000"/>
      </w:tblPr>
      <w:tblGrid>
        <w:gridCol w:w="1276"/>
        <w:gridCol w:w="1985"/>
        <w:gridCol w:w="1841"/>
        <w:gridCol w:w="709"/>
        <w:gridCol w:w="709"/>
        <w:gridCol w:w="887"/>
        <w:gridCol w:w="540"/>
        <w:gridCol w:w="1260"/>
        <w:gridCol w:w="1260"/>
        <w:gridCol w:w="1080"/>
        <w:gridCol w:w="1353"/>
        <w:gridCol w:w="1132"/>
        <w:gridCol w:w="1133"/>
        <w:gridCol w:w="1062"/>
      </w:tblGrid>
      <w:tr w:rsidR="001A74F5" w:rsidRPr="0003249F" w:rsidTr="0003249F">
        <w:trPr>
          <w:tblHeader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2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5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6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8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10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11</w:t>
            </w:r>
          </w:p>
        </w:tc>
        <w:tc>
          <w:tcPr>
            <w:tcW w:w="1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12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13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14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873C6C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Муниципальная </w:t>
            </w:r>
            <w:r w:rsidRPr="0003249F">
              <w:rPr>
                <w:sz w:val="24"/>
                <w:szCs w:val="24"/>
              </w:rPr>
              <w:br/>
              <w:t xml:space="preserve">программа  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управление </w:t>
            </w:r>
            <w:r w:rsidRPr="0003249F">
              <w:rPr>
                <w:bCs/>
                <w:sz w:val="24"/>
                <w:szCs w:val="24"/>
              </w:rPr>
              <w:t>муниципальными финансами и создание условий для эффективного управления муниципальными финансами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всего,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 том числе:          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32  636,0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DC0EBB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42 913,0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4E1215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44 997,4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640BE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7 711,9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3452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6 747,5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3452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6 747,5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3537E">
            <w:pPr>
              <w:pStyle w:val="ConsPlusCell"/>
              <w:jc w:val="center"/>
            </w:pPr>
            <w:r w:rsidRPr="0003249F">
              <w:rPr>
                <w:spacing w:val="-24"/>
              </w:rPr>
              <w:t>6 747,5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31  793,6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E83471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42 762,5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4E1215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44 928,7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7 211,9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3452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6 247,5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3452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6 247,5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3537E">
            <w:pPr>
              <w:pStyle w:val="ConsPlusCell"/>
              <w:jc w:val="center"/>
            </w:pPr>
            <w:r w:rsidRPr="0003249F">
              <w:rPr>
                <w:spacing w:val="-24"/>
              </w:rPr>
              <w:t>6 247,5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Администрация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0412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ind w:left="-74" w:right="-77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2082532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244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</w:p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842,4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</w:p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150,5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</w:p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68,7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</w:p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</w:p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</w:p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</w:p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</w:tr>
      <w:tr w:rsidR="001A74F5" w:rsidRPr="0003249F" w:rsidTr="0003249F">
        <w:trPr>
          <w:trHeight w:val="839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Подпрограмма 1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долгосрочное финансовое планирование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1.1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Разработка и реализация механизмов контроля за исполнением доходов консолидированного бюджета Зимовниковского района и снижением недоимки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>мероприятие 1.2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Формирование расходов местного бюджета в соответствии с муниципальными программами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Подпрограмма 2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нормативно-методическое обеспечение и организация бюджетного процесса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16"/>
                <w:szCs w:val="16"/>
              </w:rPr>
              <w:t>0106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2020000110</w:t>
            </w:r>
          </w:p>
          <w:p w:rsidR="001A74F5" w:rsidRPr="0003249F" w:rsidRDefault="001A74F5" w:rsidP="00A925B7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2020000110</w:t>
            </w:r>
          </w:p>
          <w:p w:rsidR="001A74F5" w:rsidRPr="0003249F" w:rsidRDefault="001A74F5" w:rsidP="00A925B7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2020000110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2020000190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2020099990</w:t>
            </w:r>
          </w:p>
          <w:p w:rsidR="001A74F5" w:rsidRPr="0003249F" w:rsidRDefault="001A74F5" w:rsidP="00A925B7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2020099990</w:t>
            </w:r>
          </w:p>
          <w:p w:rsidR="001A74F5" w:rsidRPr="0003249F" w:rsidRDefault="001A74F5" w:rsidP="00A925B7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2020099990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121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122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129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244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851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852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16"/>
                <w:szCs w:val="16"/>
              </w:rPr>
              <w:t>853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  <w:highlight w:val="yellow"/>
              </w:rPr>
            </w:pPr>
            <w:r w:rsidRPr="0003249F">
              <w:rPr>
                <w:spacing w:val="-24"/>
                <w:sz w:val="24"/>
                <w:szCs w:val="24"/>
              </w:rPr>
              <w:t>6 142,6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D4DC4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6 828,0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E77E5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6  806,7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7 181,9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6  247,5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6  247,5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6  247,5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2.1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разработка и совершенствование нормативного правового регулирования по организации бюджетного процесса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2.2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Планирование бюджетных ассигнований резервного фонда Администрации Зимовниковского района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>мероприятие 2.3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Обеспечение деятельности финансового отдела Администрации Зимовниковского района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0106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16"/>
                <w:szCs w:val="16"/>
              </w:rPr>
              <w:t>0106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2020000110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2020000110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2020000110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2020000190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2020099990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2020099990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2020099990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121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122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129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244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851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852</w:t>
            </w:r>
          </w:p>
          <w:p w:rsidR="001A74F5" w:rsidRPr="0003249F" w:rsidRDefault="001A74F5" w:rsidP="001A78D8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16"/>
                <w:szCs w:val="16"/>
              </w:rPr>
              <w:t>853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  <w:sz w:val="24"/>
                <w:szCs w:val="24"/>
                <w:highlight w:val="yellow"/>
              </w:rPr>
            </w:pPr>
            <w:r w:rsidRPr="0003249F">
              <w:rPr>
                <w:spacing w:val="-24"/>
                <w:sz w:val="24"/>
                <w:szCs w:val="24"/>
              </w:rPr>
              <w:t>6 142,6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D4DC4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6 828,0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6  806,7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7 181,9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6  247,5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6  247,5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6  247,5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Подпрограмма 3  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Управление муниципальным долгом Зимовниковского района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3.1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Обеспечение проведения единой политики муниципальных заимствований Зимовниковского района, управления муниципальным долгом Зимовниковского района в соответствии с Бюджетным </w:t>
            </w:r>
            <w:hyperlink r:id="rId10" w:history="1">
              <w:r w:rsidRPr="0003249F">
                <w:rPr>
                  <w:sz w:val="24"/>
                  <w:szCs w:val="24"/>
                </w:rPr>
                <w:t>кодексом</w:t>
              </w:r>
            </w:hyperlink>
            <w:r w:rsidRPr="0003249F">
              <w:rPr>
                <w:sz w:val="24"/>
                <w:szCs w:val="24"/>
              </w:rPr>
              <w:t xml:space="preserve"> Российской Федерации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3.2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Планирование бюджетных ассигнований на обслуживание муниципального долга Зимовниковского района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 xml:space="preserve">Подпрограмма 4 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Внедрение и развитие интегрированной информационной системы управления общественными финансами «Электронный бюджет»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 xml:space="preserve">Основное        </w:t>
            </w:r>
            <w:r w:rsidRPr="0003249F">
              <w:rPr>
                <w:rFonts w:ascii="Times New Roman" w:hAnsi="Times New Roman"/>
                <w:sz w:val="24"/>
                <w:szCs w:val="24"/>
              </w:rPr>
              <w:br/>
              <w:t xml:space="preserve">мероприятие 4.1 </w:t>
            </w:r>
          </w:p>
          <w:p w:rsidR="001A74F5" w:rsidRPr="0003249F" w:rsidRDefault="001A74F5" w:rsidP="007E4686">
            <w:pPr>
              <w:pStyle w:val="NoSpacing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Внедрение в единую информационную систему управления общественными финансами Зимовниковского района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 xml:space="preserve">Финансовый отдел Администрации Зимовниковского района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NoSpacing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3249F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поддержание устойчивого исполнения местных бюджетов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06573E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25 651,0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D4DC4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35  934,5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4E1215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38 121,9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06573E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06573E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06573E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06573E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6.1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Совершенствование выравнивания бюджетной обеспеченности муниципальных образований Зимовниковского района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1401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2060072340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511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21 123,9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33 341,4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33 905,8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136C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6.2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Предоставление дополнительной финансовой помощи в виде иных межбюджетных трансфертов бюджетам муниципальных образований Зимовниковского района 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0503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0502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0801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953830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2060085030</w:t>
            </w:r>
          </w:p>
          <w:p w:rsidR="001A74F5" w:rsidRPr="0003249F" w:rsidRDefault="001A74F5" w:rsidP="00953830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2060085050</w:t>
            </w:r>
          </w:p>
          <w:p w:rsidR="001A74F5" w:rsidRPr="0003249F" w:rsidRDefault="001A74F5" w:rsidP="00953830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2060085050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540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540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540</w:t>
            </w:r>
          </w:p>
          <w:p w:rsidR="001A74F5" w:rsidRPr="0003249F" w:rsidRDefault="001A74F5" w:rsidP="007E4686">
            <w:pPr>
              <w:pStyle w:val="ConsPlusCell"/>
              <w:jc w:val="center"/>
              <w:rPr>
                <w:sz w:val="16"/>
                <w:szCs w:val="16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4 527,1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E83471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2 593,1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4 216,1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30,0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6.3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Предоставление дополнительной финансовой помощи в виде бюджетных кредитов бюджетам муниципальных образований Зимовниковского района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содействие повышению качества управления муниципальными финансами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7.1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>методическая поддержка осуществления бюджетного процесса на местном уровне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7.2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оценка качества управления муниципальными финансами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Финансовый отдел Администрации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X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03249F">
        <w:trPr>
          <w:trHeight w:val="700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Управление муниципальным имуществом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A9350A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0412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A9350A">
            <w:pPr>
              <w:pStyle w:val="ConsPlusCell"/>
              <w:ind w:left="-74" w:right="-77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2080021490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A9350A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842,4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150,5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68,7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B31A7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B31A7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B31A7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Основное        </w:t>
            </w:r>
            <w:r w:rsidRPr="0003249F">
              <w:rPr>
                <w:sz w:val="24"/>
                <w:szCs w:val="24"/>
              </w:rPr>
              <w:br/>
              <w:t xml:space="preserve">мероприятие 8.1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B56088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Изготовление технической документации на объекты недвижимого имущества (технические планы и кадастровые паспорта)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Администрация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A9350A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0412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ind w:left="-74" w:right="-77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2080021490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600,0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18,7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B31A7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B31A7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B31A7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>
            <w:pPr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 xml:space="preserve">Основное        </w:t>
            </w:r>
            <w:r w:rsidRPr="0003249F">
              <w:rPr>
                <w:rFonts w:ascii="Times New Roman" w:hAnsi="Times New Roman" w:cs="Times New Roman"/>
                <w:color w:val="auto"/>
              </w:rPr>
              <w:br/>
              <w:t xml:space="preserve">мероприятие 8.2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Подготовка документов, содержащих необходимые сведения для осуществления государственного кадастрового учета земельных участков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Администрация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0412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ind w:left="-74" w:right="-77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2080021490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242,4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215797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200,0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>
            <w:pPr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 xml:space="preserve">Основное        </w:t>
            </w:r>
            <w:r w:rsidRPr="0003249F">
              <w:rPr>
                <w:rFonts w:ascii="Times New Roman" w:hAnsi="Times New Roman" w:cs="Times New Roman"/>
                <w:color w:val="auto"/>
              </w:rPr>
              <w:br/>
              <w:t xml:space="preserve">мероприятие 8.3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Оценка рыночной стоимости объектов недвижимого и движимого имущества муниципальной собственности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Администрация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0412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ind w:left="-74" w:right="-77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2080021490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</w:tr>
      <w:tr w:rsidR="001A74F5" w:rsidRPr="0003249F" w:rsidTr="0003249F">
        <w:trPr>
          <w:trHeight w:val="413"/>
          <w:tblCellSpacing w:w="5" w:type="nil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>
            <w:pPr>
              <w:rPr>
                <w:rFonts w:ascii="Times New Roman" w:hAnsi="Times New Roman" w:cs="Times New Roman"/>
                <w:color w:val="auto"/>
              </w:rPr>
            </w:pPr>
            <w:r w:rsidRPr="0003249F">
              <w:rPr>
                <w:rFonts w:ascii="Times New Roman" w:hAnsi="Times New Roman" w:cs="Times New Roman"/>
                <w:color w:val="auto"/>
              </w:rPr>
              <w:t xml:space="preserve">Основное        </w:t>
            </w:r>
            <w:r w:rsidRPr="0003249F">
              <w:rPr>
                <w:rFonts w:ascii="Times New Roman" w:hAnsi="Times New Roman" w:cs="Times New Roman"/>
                <w:color w:val="auto"/>
              </w:rPr>
              <w:br/>
              <w:t>мероприятие 8.4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Оценка рыночной стоимости земельных участков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Администрация Зимовниковского района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902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20"/>
                <w:szCs w:val="20"/>
              </w:rPr>
            </w:pPr>
            <w:r w:rsidRPr="0003249F">
              <w:rPr>
                <w:sz w:val="20"/>
                <w:szCs w:val="20"/>
              </w:rPr>
              <w:t>0412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ind w:left="-74" w:right="-77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2080021490</w:t>
            </w:r>
          </w:p>
        </w:tc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z w:val="16"/>
                <w:szCs w:val="16"/>
              </w:rPr>
            </w:pPr>
            <w:r w:rsidRPr="0003249F">
              <w:rPr>
                <w:sz w:val="16"/>
                <w:szCs w:val="16"/>
              </w:rPr>
              <w:t>244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3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13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CC224A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</w:t>
            </w:r>
          </w:p>
        </w:tc>
        <w:tc>
          <w:tcPr>
            <w:tcW w:w="10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4F5" w:rsidRPr="0003249F" w:rsidRDefault="001A74F5" w:rsidP="001A78D8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50,0»;</w:t>
            </w:r>
          </w:p>
        </w:tc>
      </w:tr>
    </w:tbl>
    <w:p w:rsidR="001A74F5" w:rsidRPr="0003249F" w:rsidRDefault="001A74F5" w:rsidP="007E4686">
      <w:pPr>
        <w:pStyle w:val="BodyText"/>
        <w:shd w:val="clear" w:color="auto" w:fill="auto"/>
        <w:tabs>
          <w:tab w:val="left" w:pos="1561"/>
        </w:tabs>
        <w:spacing w:before="0" w:after="0" w:line="302" w:lineRule="exact"/>
        <w:ind w:right="20" w:firstLine="0"/>
        <w:jc w:val="both"/>
      </w:pPr>
    </w:p>
    <w:p w:rsidR="001A74F5" w:rsidRPr="0003249F" w:rsidRDefault="001A74F5" w:rsidP="007E4686">
      <w:pPr>
        <w:ind w:left="8505"/>
        <w:jc w:val="center"/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7E4686">
      <w:pPr>
        <w:ind w:left="8505"/>
        <w:jc w:val="center"/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7E4686">
      <w:pPr>
        <w:ind w:left="8505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  <w:r w:rsidRPr="0003249F">
        <w:rPr>
          <w:rFonts w:ascii="Times New Roman" w:hAnsi="Times New Roman" w:cs="Times New Roman"/>
        </w:rPr>
        <w:t>«Приложение № 5</w:t>
      </w:r>
    </w:p>
    <w:p w:rsidR="001A74F5" w:rsidRPr="0003249F" w:rsidRDefault="001A74F5" w:rsidP="007E4686">
      <w:pPr>
        <w:spacing w:line="252" w:lineRule="auto"/>
        <w:ind w:left="8505"/>
        <w:jc w:val="center"/>
        <w:rPr>
          <w:rFonts w:ascii="Times New Roman" w:hAnsi="Times New Roman" w:cs="Times New Roman"/>
        </w:rPr>
      </w:pPr>
      <w:r w:rsidRPr="0003249F">
        <w:rPr>
          <w:rFonts w:ascii="Times New Roman" w:hAnsi="Times New Roman" w:cs="Times New Roman"/>
        </w:rPr>
        <w:t>к муниципальной программе Зимовниковского района</w:t>
      </w:r>
      <w:r w:rsidRPr="0003249F">
        <w:rPr>
          <w:rFonts w:ascii="Times New Roman" w:hAnsi="Times New Roman" w:cs="Times New Roman"/>
          <w:bCs/>
        </w:rPr>
        <w:t xml:space="preserve"> </w:t>
      </w:r>
      <w:r w:rsidRPr="0003249F">
        <w:rPr>
          <w:rFonts w:ascii="Times New Roman" w:hAnsi="Times New Roman" w:cs="Times New Roman"/>
        </w:rPr>
        <w:t>«Управление муниципальными финансами и создание условий для эффективного управления        муниципальными финансами»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 w:rsidRPr="0003249F">
        <w:rPr>
          <w:rFonts w:ascii="Times New Roman" w:hAnsi="Times New Roman" w:cs="Times New Roman"/>
        </w:rPr>
        <w:t xml:space="preserve">Расходы 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 w:rsidRPr="0003249F">
        <w:rPr>
          <w:rFonts w:ascii="Times New Roman" w:hAnsi="Times New Roman" w:cs="Times New Roman"/>
        </w:rPr>
        <w:t xml:space="preserve">областного бюджета, федерального бюджета, местных бюджетов 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 w:rsidRPr="0003249F">
        <w:rPr>
          <w:rFonts w:ascii="Times New Roman" w:hAnsi="Times New Roman" w:cs="Times New Roman"/>
        </w:rPr>
        <w:t xml:space="preserve">и внебюджетных источников на реализацию муниципальной программы Зимовниковского района «Управление муниципальными финансами и создание условий для эффективного управления муниципальными финансами» </w:t>
      </w: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1A74F5" w:rsidRPr="0003249F" w:rsidRDefault="001A74F5" w:rsidP="007E4686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tbl>
      <w:tblPr>
        <w:tblW w:w="15452" w:type="dxa"/>
        <w:tblCellSpacing w:w="5" w:type="nil"/>
        <w:tblInd w:w="-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/>
      </w:tblPr>
      <w:tblGrid>
        <w:gridCol w:w="1984"/>
        <w:gridCol w:w="2268"/>
        <w:gridCol w:w="1561"/>
        <w:gridCol w:w="1417"/>
        <w:gridCol w:w="1417"/>
        <w:gridCol w:w="1276"/>
        <w:gridCol w:w="1418"/>
        <w:gridCol w:w="1276"/>
        <w:gridCol w:w="1417"/>
        <w:gridCol w:w="1418"/>
      </w:tblGrid>
      <w:tr w:rsidR="001A74F5" w:rsidRPr="0003249F">
        <w:trPr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Статус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Наименование      </w:t>
            </w:r>
            <w:r w:rsidRPr="0003249F">
              <w:rPr>
                <w:sz w:val="24"/>
                <w:szCs w:val="24"/>
              </w:rPr>
              <w:br/>
              <w:t xml:space="preserve">муниципальной  </w:t>
            </w:r>
            <w:r w:rsidRPr="0003249F">
              <w:rPr>
                <w:sz w:val="24"/>
                <w:szCs w:val="24"/>
              </w:rPr>
              <w:br/>
              <w:t>программы, подпрограммы муниципальной программы</w:t>
            </w:r>
          </w:p>
        </w:tc>
        <w:tc>
          <w:tcPr>
            <w:tcW w:w="1561" w:type="dxa"/>
            <w:vMerge w:val="restart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Ответственный    </w:t>
            </w:r>
            <w:r w:rsidRPr="0003249F">
              <w:rPr>
                <w:sz w:val="24"/>
                <w:szCs w:val="24"/>
              </w:rPr>
              <w:br/>
              <w:t xml:space="preserve">исполнитель,     </w:t>
            </w:r>
            <w:r w:rsidRPr="0003249F">
              <w:rPr>
                <w:sz w:val="24"/>
                <w:szCs w:val="24"/>
              </w:rPr>
              <w:br/>
              <w:t>соисполнители</w:t>
            </w:r>
          </w:p>
        </w:tc>
        <w:tc>
          <w:tcPr>
            <w:tcW w:w="9639" w:type="dxa"/>
            <w:gridSpan w:val="7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Оценка расходов (тыс. руб.), годы</w:t>
            </w:r>
          </w:p>
        </w:tc>
      </w:tr>
      <w:tr w:rsidR="001A74F5" w:rsidRPr="0003249F">
        <w:trPr>
          <w:trHeight w:val="1206"/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561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2014 год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2015 год</w:t>
            </w:r>
          </w:p>
        </w:tc>
        <w:tc>
          <w:tcPr>
            <w:tcW w:w="1276" w:type="dxa"/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2016 год</w:t>
            </w:r>
          </w:p>
        </w:tc>
        <w:tc>
          <w:tcPr>
            <w:tcW w:w="1418" w:type="dxa"/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2017 год</w:t>
            </w:r>
          </w:p>
        </w:tc>
        <w:tc>
          <w:tcPr>
            <w:tcW w:w="1276" w:type="dxa"/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2018 год</w:t>
            </w:r>
          </w:p>
        </w:tc>
        <w:tc>
          <w:tcPr>
            <w:tcW w:w="1417" w:type="dxa"/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2019 год</w:t>
            </w:r>
          </w:p>
        </w:tc>
        <w:tc>
          <w:tcPr>
            <w:tcW w:w="1418" w:type="dxa"/>
            <w:vAlign w:val="center"/>
          </w:tcPr>
          <w:p w:rsidR="001A74F5" w:rsidRPr="0003249F" w:rsidRDefault="001A74F5" w:rsidP="007E468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03249F">
              <w:rPr>
                <w:rFonts w:ascii="Times New Roman" w:hAnsi="Times New Roman" w:cs="Times New Roman"/>
              </w:rPr>
              <w:t>2020 год</w:t>
            </w:r>
          </w:p>
        </w:tc>
      </w:tr>
    </w:tbl>
    <w:p w:rsidR="001A74F5" w:rsidRPr="0003249F" w:rsidRDefault="001A74F5" w:rsidP="007E4686">
      <w:pPr>
        <w:rPr>
          <w:rFonts w:ascii="Times New Roman" w:hAnsi="Times New Roman" w:cs="Times New Roman"/>
          <w:sz w:val="2"/>
          <w:szCs w:val="2"/>
        </w:rPr>
      </w:pPr>
    </w:p>
    <w:tbl>
      <w:tblPr>
        <w:tblW w:w="15452" w:type="dxa"/>
        <w:tblCellSpacing w:w="5" w:type="nil"/>
        <w:tblInd w:w="-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/>
      </w:tblPr>
      <w:tblGrid>
        <w:gridCol w:w="1984"/>
        <w:gridCol w:w="2268"/>
        <w:gridCol w:w="1561"/>
        <w:gridCol w:w="1417"/>
        <w:gridCol w:w="1417"/>
        <w:gridCol w:w="1276"/>
        <w:gridCol w:w="1418"/>
        <w:gridCol w:w="1276"/>
        <w:gridCol w:w="1417"/>
        <w:gridCol w:w="1418"/>
      </w:tblGrid>
      <w:tr w:rsidR="001A74F5" w:rsidRPr="0003249F">
        <w:trPr>
          <w:tblHeader/>
          <w:tblCellSpacing w:w="5" w:type="nil"/>
        </w:trPr>
        <w:tc>
          <w:tcPr>
            <w:tcW w:w="1984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2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6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7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8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9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10</w:t>
            </w:r>
          </w:p>
        </w:tc>
      </w:tr>
      <w:tr w:rsidR="001A74F5" w:rsidRPr="0003249F" w:rsidTr="00AE68E3">
        <w:trPr>
          <w:trHeight w:val="497"/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snapToGrid w:val="0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Муниципальная  </w:t>
            </w:r>
            <w:r w:rsidRPr="0003249F">
              <w:rPr>
                <w:sz w:val="24"/>
                <w:szCs w:val="24"/>
              </w:rPr>
              <w:br/>
              <w:t xml:space="preserve">программа        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snapToGrid w:val="0"/>
              <w:jc w:val="both"/>
              <w:rPr>
                <w:bCs/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управление </w:t>
            </w:r>
            <w:r w:rsidRPr="0003249F">
              <w:rPr>
                <w:bCs/>
                <w:sz w:val="24"/>
                <w:szCs w:val="24"/>
              </w:rPr>
              <w:t>муниципальными финансами и создание условий для эффективного управления муниципальными финансами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всего                </w:t>
            </w:r>
          </w:p>
        </w:tc>
        <w:tc>
          <w:tcPr>
            <w:tcW w:w="1417" w:type="dxa"/>
          </w:tcPr>
          <w:p w:rsidR="001A74F5" w:rsidRPr="0003249F" w:rsidRDefault="001A74F5" w:rsidP="00C000AF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32  636,0</w:t>
            </w:r>
          </w:p>
        </w:tc>
        <w:tc>
          <w:tcPr>
            <w:tcW w:w="1417" w:type="dxa"/>
          </w:tcPr>
          <w:p w:rsidR="001A74F5" w:rsidRPr="0003249F" w:rsidRDefault="001A74F5" w:rsidP="00CD4DC4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42  913,0</w:t>
            </w:r>
          </w:p>
        </w:tc>
        <w:tc>
          <w:tcPr>
            <w:tcW w:w="1276" w:type="dxa"/>
          </w:tcPr>
          <w:p w:rsidR="001A74F5" w:rsidRPr="0003249F" w:rsidRDefault="001A74F5" w:rsidP="00BB1E5E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44 997,4</w:t>
            </w:r>
          </w:p>
        </w:tc>
        <w:tc>
          <w:tcPr>
            <w:tcW w:w="1418" w:type="dxa"/>
          </w:tcPr>
          <w:p w:rsidR="001A74F5" w:rsidRPr="0003249F" w:rsidRDefault="001A74F5" w:rsidP="00A177F5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7 711,9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6 247,5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6 247,5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6 247,5</w:t>
            </w:r>
          </w:p>
        </w:tc>
      </w:tr>
      <w:tr w:rsidR="001A74F5" w:rsidRPr="0003249F" w:rsidTr="00AE68E3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областной бюджет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21 123,9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33 341,4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33 905,8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0,0</w:t>
            </w:r>
          </w:p>
        </w:tc>
      </w:tr>
      <w:tr w:rsidR="001A74F5" w:rsidRPr="0003249F" w:rsidTr="00AE68E3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 w:rsidTr="00AE68E3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11  512,1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9  571,6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11 091,5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7 711,9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6 247,5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6 247,5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6 247,5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внебюджетные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источники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Подпрограмма 1   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долгосрочное финансовое планирование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областной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внебюджетные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источники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Подпрограмма 2   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нормативно-методическое обеспечение и организация бюджетного процесса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  <w:highlight w:val="yellow"/>
              </w:rPr>
            </w:pPr>
            <w:r w:rsidRPr="0003249F">
              <w:rPr>
                <w:spacing w:val="-24"/>
              </w:rPr>
              <w:t>6 142,6</w:t>
            </w:r>
          </w:p>
        </w:tc>
        <w:tc>
          <w:tcPr>
            <w:tcW w:w="1417" w:type="dxa"/>
          </w:tcPr>
          <w:p w:rsidR="001A74F5" w:rsidRPr="0003249F" w:rsidRDefault="001A74F5" w:rsidP="006E3209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6  828,0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6 806,7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7 181,9</w:t>
            </w:r>
          </w:p>
        </w:tc>
        <w:tc>
          <w:tcPr>
            <w:tcW w:w="1276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5 547,5</w:t>
            </w:r>
          </w:p>
        </w:tc>
        <w:tc>
          <w:tcPr>
            <w:tcW w:w="1417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5 547,5</w:t>
            </w:r>
          </w:p>
        </w:tc>
        <w:tc>
          <w:tcPr>
            <w:tcW w:w="1418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5 547,5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областной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1B1DAD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  <w:highlight w:val="yellow"/>
              </w:rPr>
            </w:pPr>
            <w:r w:rsidRPr="0003249F">
              <w:rPr>
                <w:spacing w:val="-24"/>
              </w:rPr>
              <w:t>6 142,6</w:t>
            </w:r>
          </w:p>
        </w:tc>
        <w:tc>
          <w:tcPr>
            <w:tcW w:w="1417" w:type="dxa"/>
          </w:tcPr>
          <w:p w:rsidR="001A74F5" w:rsidRPr="0003249F" w:rsidRDefault="001A74F5" w:rsidP="006E3209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6  828,0</w:t>
            </w:r>
          </w:p>
        </w:tc>
        <w:tc>
          <w:tcPr>
            <w:tcW w:w="1276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6 806,7</w:t>
            </w:r>
          </w:p>
        </w:tc>
        <w:tc>
          <w:tcPr>
            <w:tcW w:w="1418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7 181,9</w:t>
            </w:r>
          </w:p>
        </w:tc>
        <w:tc>
          <w:tcPr>
            <w:tcW w:w="1276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5 547,5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5 547,5</w:t>
            </w:r>
          </w:p>
        </w:tc>
        <w:tc>
          <w:tcPr>
            <w:tcW w:w="1418" w:type="dxa"/>
          </w:tcPr>
          <w:p w:rsidR="001A74F5" w:rsidRPr="0003249F" w:rsidRDefault="001A74F5" w:rsidP="00E0722B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5 547,5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внебюджетные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источники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Подпрограмма 3   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управление муниципальным долгом Зимовниковского района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областной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внебюджетные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источники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4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Внедрение и развитие интегрированной информационной системы управления общественными финансами «Электронный бюджет»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областной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внебюджетные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источники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  <w:sz w:val="24"/>
                <w:szCs w:val="24"/>
              </w:rPr>
            </w:pPr>
            <w:r w:rsidRPr="0003249F">
              <w:rPr>
                <w:spacing w:val="-24"/>
                <w:sz w:val="24"/>
                <w:szCs w:val="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</w:rPr>
            </w:pPr>
            <w:r w:rsidRPr="0003249F">
              <w:rPr>
                <w:rFonts w:ascii="Times New Roman" w:hAnsi="Times New Roman" w:cs="Times New Roman"/>
                <w:spacing w:val="-24"/>
              </w:rPr>
              <w:t>-</w:t>
            </w:r>
          </w:p>
        </w:tc>
      </w:tr>
      <w:tr w:rsidR="001A74F5" w:rsidRPr="0003249F" w:rsidTr="00AE68E3">
        <w:trPr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Подпрограмма 6   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поддержание устойчивого исполнения местных бюджетов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25 651,0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35 934,5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38 121,9</w:t>
            </w:r>
          </w:p>
        </w:tc>
        <w:tc>
          <w:tcPr>
            <w:tcW w:w="1418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30,0</w:t>
            </w:r>
          </w:p>
        </w:tc>
        <w:tc>
          <w:tcPr>
            <w:tcW w:w="1276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418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</w:tr>
      <w:tr w:rsidR="001A74F5" w:rsidRPr="0003249F" w:rsidTr="00AE68E3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областной бюджет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21 123,9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33 341,4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33 905,8</w:t>
            </w:r>
          </w:p>
        </w:tc>
        <w:tc>
          <w:tcPr>
            <w:tcW w:w="1418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276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417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418" w:type="dxa"/>
          </w:tcPr>
          <w:p w:rsidR="001A74F5" w:rsidRPr="0003249F" w:rsidRDefault="001A74F5" w:rsidP="00E0722B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</w:tr>
      <w:tr w:rsidR="001A74F5" w:rsidRPr="0003249F" w:rsidTr="00AE68E3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 w:rsidTr="00AE68E3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4 527,1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2 593,1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4 216,1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30,0</w:t>
            </w:r>
          </w:p>
        </w:tc>
        <w:tc>
          <w:tcPr>
            <w:tcW w:w="1276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417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  <w:tc>
          <w:tcPr>
            <w:tcW w:w="1418" w:type="dxa"/>
          </w:tcPr>
          <w:p w:rsidR="001A74F5" w:rsidRPr="0003249F" w:rsidRDefault="001A74F5" w:rsidP="00AE68E3">
            <w:pPr>
              <w:jc w:val="center"/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color w:val="auto"/>
                <w:spacing w:val="-24"/>
                <w:sz w:val="28"/>
                <w:szCs w:val="28"/>
              </w:rPr>
              <w:t>0,0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внебюджетные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источники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 w:val="restart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7</w:t>
            </w:r>
          </w:p>
        </w:tc>
        <w:tc>
          <w:tcPr>
            <w:tcW w:w="2268" w:type="dxa"/>
            <w:vMerge w:val="restart"/>
          </w:tcPr>
          <w:p w:rsidR="001A74F5" w:rsidRPr="0003249F" w:rsidRDefault="001A74F5" w:rsidP="007E4686">
            <w:pPr>
              <w:pStyle w:val="ConsPlusCell"/>
              <w:jc w:val="both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содействие повышению качества управления муниципальными финансами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областной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федеральный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 xml:space="preserve">внебюджетные </w:t>
            </w:r>
          </w:p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источники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276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7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1A74F5" w:rsidRPr="0003249F" w:rsidRDefault="001A74F5" w:rsidP="007E4686">
            <w:pPr>
              <w:jc w:val="center"/>
              <w:rPr>
                <w:rFonts w:ascii="Times New Roman" w:hAnsi="Times New Roman" w:cs="Times New Roman"/>
                <w:spacing w:val="-24"/>
                <w:sz w:val="28"/>
                <w:szCs w:val="28"/>
              </w:rPr>
            </w:pPr>
            <w:r w:rsidRPr="0003249F">
              <w:rPr>
                <w:rFonts w:ascii="Times New Roman" w:hAnsi="Times New Roman" w:cs="Times New Roman"/>
                <w:spacing w:val="-24"/>
                <w:sz w:val="28"/>
                <w:szCs w:val="28"/>
              </w:rPr>
              <w:t>-</w:t>
            </w:r>
          </w:p>
        </w:tc>
      </w:tr>
      <w:tr w:rsidR="001A74F5" w:rsidRPr="0003249F">
        <w:trPr>
          <w:tblCellSpacing w:w="5" w:type="nil"/>
        </w:trPr>
        <w:tc>
          <w:tcPr>
            <w:tcW w:w="1984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Подпрограмма 8</w:t>
            </w:r>
          </w:p>
        </w:tc>
        <w:tc>
          <w:tcPr>
            <w:tcW w:w="2268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bCs/>
                <w:sz w:val="24"/>
                <w:szCs w:val="24"/>
              </w:rPr>
              <w:t>Управление муниципальным имуществом</w:t>
            </w:r>
          </w:p>
        </w:tc>
        <w:tc>
          <w:tcPr>
            <w:tcW w:w="1561" w:type="dxa"/>
          </w:tcPr>
          <w:p w:rsidR="001A74F5" w:rsidRPr="0003249F" w:rsidRDefault="001A74F5" w:rsidP="007E4686">
            <w:pPr>
              <w:pStyle w:val="ConsPlusCell"/>
              <w:rPr>
                <w:sz w:val="24"/>
                <w:szCs w:val="24"/>
              </w:rPr>
            </w:pPr>
            <w:r w:rsidRPr="0003249F">
              <w:rPr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842,4</w:t>
            </w:r>
          </w:p>
        </w:tc>
        <w:tc>
          <w:tcPr>
            <w:tcW w:w="1417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150,5</w:t>
            </w:r>
          </w:p>
        </w:tc>
        <w:tc>
          <w:tcPr>
            <w:tcW w:w="1276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68,7</w:t>
            </w:r>
          </w:p>
        </w:tc>
        <w:tc>
          <w:tcPr>
            <w:tcW w:w="1418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276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417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500,0</w:t>
            </w:r>
          </w:p>
        </w:tc>
        <w:tc>
          <w:tcPr>
            <w:tcW w:w="1418" w:type="dxa"/>
          </w:tcPr>
          <w:p w:rsidR="001A74F5" w:rsidRPr="0003249F" w:rsidRDefault="001A74F5" w:rsidP="00953830">
            <w:pPr>
              <w:pStyle w:val="ConsPlusCell"/>
              <w:jc w:val="center"/>
              <w:rPr>
                <w:spacing w:val="-24"/>
              </w:rPr>
            </w:pPr>
            <w:r w:rsidRPr="0003249F">
              <w:rPr>
                <w:spacing w:val="-24"/>
              </w:rPr>
              <w:t>500».</w:t>
            </w:r>
          </w:p>
        </w:tc>
      </w:tr>
    </w:tbl>
    <w:p w:rsidR="001A74F5" w:rsidRPr="0003249F" w:rsidRDefault="001A74F5" w:rsidP="00A94878">
      <w:pPr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A94878">
      <w:pPr>
        <w:rPr>
          <w:rFonts w:ascii="Times New Roman" w:hAnsi="Times New Roman" w:cs="Times New Roman"/>
          <w:sz w:val="28"/>
          <w:szCs w:val="28"/>
        </w:rPr>
      </w:pPr>
    </w:p>
    <w:p w:rsidR="001A74F5" w:rsidRPr="0003249F" w:rsidRDefault="001A74F5" w:rsidP="00A94878">
      <w:pPr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 xml:space="preserve">Заместитель главы Администрации </w:t>
      </w:r>
    </w:p>
    <w:p w:rsidR="001A74F5" w:rsidRPr="0003249F" w:rsidRDefault="001A74F5" w:rsidP="00A94878">
      <w:pPr>
        <w:rPr>
          <w:rFonts w:ascii="Times New Roman" w:hAnsi="Times New Roman" w:cs="Times New Roman"/>
          <w:sz w:val="28"/>
          <w:szCs w:val="28"/>
        </w:rPr>
      </w:pPr>
      <w:r w:rsidRPr="0003249F">
        <w:rPr>
          <w:rFonts w:ascii="Times New Roman" w:hAnsi="Times New Roman" w:cs="Times New Roman"/>
          <w:sz w:val="28"/>
          <w:szCs w:val="28"/>
        </w:rPr>
        <w:t>Зимовниковского района                                                                                                    А.Н.Ясиненко</w:t>
      </w:r>
    </w:p>
    <w:p w:rsidR="001A74F5" w:rsidRPr="0003249F" w:rsidRDefault="001A74F5" w:rsidP="00A94878">
      <w:pPr>
        <w:rPr>
          <w:rFonts w:ascii="Times New Roman" w:hAnsi="Times New Roman" w:cs="Times New Roman"/>
          <w:sz w:val="28"/>
          <w:szCs w:val="28"/>
        </w:rPr>
      </w:pPr>
    </w:p>
    <w:sectPr w:rsidR="001A74F5" w:rsidRPr="0003249F" w:rsidSect="00791FC1">
      <w:pgSz w:w="16838" w:h="11906" w:orient="landscape"/>
      <w:pgMar w:top="851" w:right="851" w:bottom="56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74F5" w:rsidRDefault="001A74F5">
      <w:r>
        <w:separator/>
      </w:r>
    </w:p>
  </w:endnote>
  <w:endnote w:type="continuationSeparator" w:id="0">
    <w:p w:rsidR="001A74F5" w:rsidRDefault="001A74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74F5" w:rsidRDefault="001A74F5">
      <w:r>
        <w:separator/>
      </w:r>
    </w:p>
  </w:footnote>
  <w:footnote w:type="continuationSeparator" w:id="0">
    <w:p w:rsidR="001A74F5" w:rsidRDefault="001A74F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4F5" w:rsidRDefault="001A74F5" w:rsidP="003E7AA9">
    <w:pPr>
      <w:pStyle w:val="Header"/>
      <w:framePr w:wrap="around" w:vAnchor="text" w:hAnchor="margin" w:xAlign="center" w:y="1"/>
      <w:rPr>
        <w:rStyle w:val="PageNumber"/>
        <w:rFonts w:cs="Microsoft Sans Serif"/>
      </w:rPr>
    </w:pPr>
    <w:r>
      <w:rPr>
        <w:rStyle w:val="PageNumber"/>
        <w:rFonts w:cs="Microsoft Sans Serif"/>
      </w:rPr>
      <w:fldChar w:fldCharType="begin"/>
    </w:r>
    <w:r>
      <w:rPr>
        <w:rStyle w:val="PageNumber"/>
        <w:rFonts w:cs="Microsoft Sans Serif"/>
      </w:rPr>
      <w:instrText xml:space="preserve">PAGE  </w:instrText>
    </w:r>
    <w:r>
      <w:rPr>
        <w:rStyle w:val="PageNumber"/>
        <w:rFonts w:cs="Microsoft Sans Serif"/>
      </w:rPr>
      <w:fldChar w:fldCharType="end"/>
    </w:r>
  </w:p>
  <w:p w:rsidR="001A74F5" w:rsidRDefault="001A74F5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4F5" w:rsidRDefault="001A74F5" w:rsidP="003E7AA9">
    <w:pPr>
      <w:pStyle w:val="Header"/>
      <w:framePr w:wrap="around" w:vAnchor="text" w:hAnchor="margin" w:xAlign="center" w:y="1"/>
      <w:rPr>
        <w:rStyle w:val="PageNumber"/>
        <w:rFonts w:cs="Microsoft Sans Serif"/>
      </w:rPr>
    </w:pPr>
    <w:r>
      <w:rPr>
        <w:rStyle w:val="PageNumber"/>
        <w:rFonts w:cs="Microsoft Sans Serif"/>
      </w:rPr>
      <w:fldChar w:fldCharType="begin"/>
    </w:r>
    <w:r>
      <w:rPr>
        <w:rStyle w:val="PageNumber"/>
        <w:rFonts w:cs="Microsoft Sans Serif"/>
      </w:rPr>
      <w:instrText xml:space="preserve">PAGE  </w:instrText>
    </w:r>
    <w:r>
      <w:rPr>
        <w:rStyle w:val="PageNumber"/>
        <w:rFonts w:cs="Microsoft Sans Serif"/>
      </w:rPr>
      <w:fldChar w:fldCharType="separate"/>
    </w:r>
    <w:r>
      <w:rPr>
        <w:rStyle w:val="PageNumber"/>
        <w:rFonts w:cs="Microsoft Sans Serif"/>
        <w:noProof/>
      </w:rPr>
      <w:t>2</w:t>
    </w:r>
    <w:r>
      <w:rPr>
        <w:rStyle w:val="PageNumber"/>
        <w:rFonts w:cs="Microsoft Sans Serif"/>
      </w:rPr>
      <w:fldChar w:fldCharType="end"/>
    </w:r>
  </w:p>
  <w:p w:rsidR="001A74F5" w:rsidRDefault="001A74F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2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2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2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2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2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2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2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5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2.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2.%3.%4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2.%3.%4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2.%3.%4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2.%3.%4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2.%3.%4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2.%3.%4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3">
    <w:nsid w:val="00000007"/>
    <w:multiLevelType w:val="multilevel"/>
    <w:tmpl w:val="00000006"/>
    <w:lvl w:ilvl="0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5"/>
      <w:numFmt w:val="decimal"/>
      <w:lvlText w:val="7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4">
    <w:nsid w:val="00000009"/>
    <w:multiLevelType w:val="multilevel"/>
    <w:tmpl w:val="00000008"/>
    <w:lvl w:ilvl="0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7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5">
    <w:nsid w:val="0000000B"/>
    <w:multiLevelType w:val="multilevel"/>
    <w:tmpl w:val="0000000A"/>
    <w:lvl w:ilvl="0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6">
    <w:nsid w:val="0000000D"/>
    <w:multiLevelType w:val="multilevel"/>
    <w:tmpl w:val="0000000C"/>
    <w:lvl w:ilvl="0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8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7">
    <w:nsid w:val="0000000F"/>
    <w:multiLevelType w:val="multilevel"/>
    <w:tmpl w:val="0000000E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8">
    <w:nsid w:val="00000011"/>
    <w:multiLevelType w:val="multilevel"/>
    <w:tmpl w:val="00000010"/>
    <w:lvl w:ilvl="0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4"/>
      <w:numFmt w:val="decimal"/>
      <w:lvlText w:val="8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9">
    <w:nsid w:val="00000013"/>
    <w:multiLevelType w:val="multilevel"/>
    <w:tmpl w:val="00000012"/>
    <w:lvl w:ilvl="0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8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0">
    <w:nsid w:val="00000015"/>
    <w:multiLevelType w:val="multilevel"/>
    <w:tmpl w:val="00000014"/>
    <w:lvl w:ilvl="0">
      <w:start w:val="1"/>
      <w:numFmt w:val="decimal"/>
      <w:lvlText w:val="9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1">
    <w:nsid w:val="00000017"/>
    <w:multiLevelType w:val="multilevel"/>
    <w:tmpl w:val="00000016"/>
    <w:lvl w:ilvl="0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9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2">
    <w:nsid w:val="00000019"/>
    <w:multiLevelType w:val="multilevel"/>
    <w:tmpl w:val="00000018"/>
    <w:lvl w:ilvl="0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2"/>
      <w:numFmt w:val="decimal"/>
      <w:lvlText w:val="9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3">
    <w:nsid w:val="0000001B"/>
    <w:multiLevelType w:val="multilevel"/>
    <w:tmpl w:val="0000001A"/>
    <w:lvl w:ilvl="0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4">
    <w:nsid w:val="0000001D"/>
    <w:multiLevelType w:val="multilevel"/>
    <w:tmpl w:val="0000001C"/>
    <w:lvl w:ilvl="0">
      <w:start w:val="1"/>
      <w:numFmt w:val="decimal"/>
      <w:lvlText w:val="10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3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5">
    <w:nsid w:val="0000001F"/>
    <w:multiLevelType w:val="multilevel"/>
    <w:tmpl w:val="0000001E"/>
    <w:lvl w:ilvl="0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4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6">
    <w:nsid w:val="00000021"/>
    <w:multiLevelType w:val="multilevel"/>
    <w:tmpl w:val="00000020"/>
    <w:lvl w:ilvl="0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7">
    <w:nsid w:val="00000023"/>
    <w:multiLevelType w:val="multilevel"/>
    <w:tmpl w:val="00000022"/>
    <w:lvl w:ilvl="0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8">
    <w:nsid w:val="00000025"/>
    <w:multiLevelType w:val="multilevel"/>
    <w:tmpl w:val="00000024"/>
    <w:lvl w:ilvl="0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1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19">
    <w:nsid w:val="00000027"/>
    <w:multiLevelType w:val="multilevel"/>
    <w:tmpl w:val="00000026"/>
    <w:lvl w:ilvl="0">
      <w:start w:val="2"/>
      <w:numFmt w:val="decimal"/>
      <w:lvlText w:val="11.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0">
    <w:nsid w:val="00000029"/>
    <w:multiLevelType w:val="multilevel"/>
    <w:tmpl w:val="00000028"/>
    <w:lvl w:ilvl="0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5"/>
      <w:numFmt w:val="decimal"/>
      <w:lvlText w:val="11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1">
    <w:nsid w:val="0000002B"/>
    <w:multiLevelType w:val="multilevel"/>
    <w:tmpl w:val="0000002A"/>
    <w:lvl w:ilvl="0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1.5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2">
    <w:nsid w:val="0000002D"/>
    <w:multiLevelType w:val="multilevel"/>
    <w:tmpl w:val="0000002C"/>
    <w:lvl w:ilvl="0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3">
    <w:nsid w:val="0000002F"/>
    <w:multiLevelType w:val="multilevel"/>
    <w:tmpl w:val="0000002E"/>
    <w:lvl w:ilvl="0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2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4">
    <w:nsid w:val="00000031"/>
    <w:multiLevelType w:val="multilevel"/>
    <w:tmpl w:val="00000030"/>
    <w:lvl w:ilvl="0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5">
    <w:nsid w:val="00000033"/>
    <w:multiLevelType w:val="multilevel"/>
    <w:tmpl w:val="00000032"/>
    <w:lvl w:ilvl="0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4"/>
      <w:numFmt w:val="decimal"/>
      <w:lvlText w:val="1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6">
    <w:nsid w:val="00000035"/>
    <w:multiLevelType w:val="multilevel"/>
    <w:tmpl w:val="00000034"/>
    <w:lvl w:ilvl="0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2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7">
    <w:nsid w:val="00000037"/>
    <w:multiLevelType w:val="multilevel"/>
    <w:tmpl w:val="00000036"/>
    <w:lvl w:ilvl="0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8">
    <w:nsid w:val="00000039"/>
    <w:multiLevelType w:val="multilevel"/>
    <w:tmpl w:val="00000038"/>
    <w:lvl w:ilvl="0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3.2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29">
    <w:nsid w:val="0000003B"/>
    <w:multiLevelType w:val="multilevel"/>
    <w:tmpl w:val="0000003A"/>
    <w:lvl w:ilvl="0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4"/>
      <w:numFmt w:val="decimal"/>
      <w:lvlText w:val="13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30">
    <w:nsid w:val="0000003D"/>
    <w:multiLevelType w:val="multilevel"/>
    <w:tmpl w:val="0000003C"/>
    <w:lvl w:ilvl="0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31">
    <w:nsid w:val="04EE3D00"/>
    <w:multiLevelType w:val="hybridMultilevel"/>
    <w:tmpl w:val="73E0C8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2">
    <w:nsid w:val="15F57D61"/>
    <w:multiLevelType w:val="multilevel"/>
    <w:tmpl w:val="76147CC2"/>
    <w:lvl w:ilvl="0">
      <w:start w:val="14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3">
    <w:nsid w:val="27F34FC2"/>
    <w:multiLevelType w:val="hybridMultilevel"/>
    <w:tmpl w:val="126E7E5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2A4F6674"/>
    <w:multiLevelType w:val="multilevel"/>
    <w:tmpl w:val="8AE8783C"/>
    <w:lvl w:ilvl="0">
      <w:start w:val="9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cs="Times New Roman" w:hint="default"/>
      </w:rPr>
    </w:lvl>
    <w:lvl w:ilvl="1">
      <w:start w:val="4"/>
      <w:numFmt w:val="decimal"/>
      <w:lvlText w:val="%1.%2."/>
      <w:lvlJc w:val="left"/>
      <w:pPr>
        <w:tabs>
          <w:tab w:val="num" w:pos="730"/>
        </w:tabs>
        <w:ind w:left="730" w:hanging="720"/>
      </w:pPr>
      <w:rPr>
        <w:rFonts w:cs="Times New Roman" w:hint="default"/>
      </w:rPr>
    </w:lvl>
    <w:lvl w:ilvl="2">
      <w:start w:val="2"/>
      <w:numFmt w:val="decimal"/>
      <w:lvlText w:val="%1.%2.%3."/>
      <w:lvlJc w:val="left"/>
      <w:pPr>
        <w:tabs>
          <w:tab w:val="num" w:pos="740"/>
        </w:tabs>
        <w:ind w:left="74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110"/>
        </w:tabs>
        <w:ind w:left="111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120"/>
        </w:tabs>
        <w:ind w:left="11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90"/>
        </w:tabs>
        <w:ind w:left="149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500"/>
        </w:tabs>
        <w:ind w:left="15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70"/>
        </w:tabs>
        <w:ind w:left="187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240"/>
        </w:tabs>
        <w:ind w:left="2240" w:hanging="2160"/>
      </w:pPr>
      <w:rPr>
        <w:rFonts w:cs="Times New Roman" w:hint="default"/>
      </w:rPr>
    </w:lvl>
  </w:abstractNum>
  <w:abstractNum w:abstractNumId="35">
    <w:nsid w:val="2A85630E"/>
    <w:multiLevelType w:val="multilevel"/>
    <w:tmpl w:val="C31EE0AA"/>
    <w:lvl w:ilvl="0">
      <w:start w:val="14"/>
      <w:numFmt w:val="decimal"/>
      <w:lvlText w:val="%1."/>
      <w:lvlJc w:val="left"/>
      <w:pPr>
        <w:tabs>
          <w:tab w:val="num" w:pos="555"/>
        </w:tabs>
        <w:ind w:left="555" w:hanging="555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6">
    <w:nsid w:val="357D377C"/>
    <w:multiLevelType w:val="hybridMultilevel"/>
    <w:tmpl w:val="5C2C81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>
    <w:nsid w:val="46E46582"/>
    <w:multiLevelType w:val="multilevel"/>
    <w:tmpl w:val="DE2864D8"/>
    <w:lvl w:ilvl="0">
      <w:start w:val="14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cs="Times New Roman" w:hint="default"/>
      </w:rPr>
    </w:lvl>
    <w:lvl w:ilvl="1">
      <w:start w:val="5"/>
      <w:numFmt w:val="decimal"/>
      <w:lvlText w:val="%1.%2."/>
      <w:lvlJc w:val="left"/>
      <w:pPr>
        <w:tabs>
          <w:tab w:val="num" w:pos="1485"/>
        </w:tabs>
        <w:ind w:left="1485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250"/>
        </w:tabs>
        <w:ind w:left="225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375"/>
        </w:tabs>
        <w:ind w:left="337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4140"/>
        </w:tabs>
        <w:ind w:left="41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265"/>
        </w:tabs>
        <w:ind w:left="526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30"/>
        </w:tabs>
        <w:ind w:left="603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55"/>
        </w:tabs>
        <w:ind w:left="715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280"/>
        </w:tabs>
        <w:ind w:left="8280" w:hanging="2160"/>
      </w:pPr>
      <w:rPr>
        <w:rFonts w:cs="Times New Roman" w:hint="default"/>
      </w:rPr>
    </w:lvl>
  </w:abstractNum>
  <w:abstractNum w:abstractNumId="38">
    <w:nsid w:val="4D0452F6"/>
    <w:multiLevelType w:val="hybridMultilevel"/>
    <w:tmpl w:val="9DB8050A"/>
    <w:lvl w:ilvl="0" w:tplc="0419000F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4D5E660E"/>
    <w:multiLevelType w:val="multilevel"/>
    <w:tmpl w:val="FE9EB44E"/>
    <w:lvl w:ilvl="0">
      <w:start w:val="14"/>
      <w:numFmt w:val="decimal"/>
      <w:lvlText w:val="%1."/>
      <w:lvlJc w:val="left"/>
      <w:pPr>
        <w:tabs>
          <w:tab w:val="num" w:pos="735"/>
        </w:tabs>
        <w:ind w:left="735" w:hanging="73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157"/>
        </w:tabs>
        <w:ind w:left="1157" w:hanging="735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579"/>
        </w:tabs>
        <w:ind w:left="1579" w:hanging="735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346"/>
        </w:tabs>
        <w:ind w:left="2346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768"/>
        </w:tabs>
        <w:ind w:left="276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550"/>
        </w:tabs>
        <w:ind w:left="355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72"/>
        </w:tabs>
        <w:ind w:left="3972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754"/>
        </w:tabs>
        <w:ind w:left="4754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36"/>
        </w:tabs>
        <w:ind w:left="5536" w:hanging="2160"/>
      </w:pPr>
      <w:rPr>
        <w:rFonts w:cs="Times New Roman" w:hint="default"/>
      </w:rPr>
    </w:lvl>
  </w:abstractNum>
  <w:abstractNum w:abstractNumId="40">
    <w:nsid w:val="50D13824"/>
    <w:multiLevelType w:val="multilevel"/>
    <w:tmpl w:val="0C86DF54"/>
    <w:lvl w:ilvl="0">
      <w:start w:val="14"/>
      <w:numFmt w:val="decimal"/>
      <w:lvlText w:val="%1"/>
      <w:lvlJc w:val="left"/>
      <w:pPr>
        <w:tabs>
          <w:tab w:val="num" w:pos="825"/>
        </w:tabs>
        <w:ind w:left="825" w:hanging="825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1250"/>
        </w:tabs>
        <w:ind w:left="1250" w:hanging="825"/>
      </w:pPr>
      <w:rPr>
        <w:rFonts w:cs="Times New Roman" w:hint="default"/>
      </w:rPr>
    </w:lvl>
    <w:lvl w:ilvl="2">
      <w:start w:val="3"/>
      <w:numFmt w:val="decimal"/>
      <w:lvlText w:val="%1.%2.%3"/>
      <w:lvlJc w:val="left"/>
      <w:pPr>
        <w:tabs>
          <w:tab w:val="num" w:pos="1675"/>
        </w:tabs>
        <w:ind w:left="1675" w:hanging="825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355"/>
        </w:tabs>
        <w:ind w:left="2355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2780"/>
        </w:tabs>
        <w:ind w:left="27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565"/>
        </w:tabs>
        <w:ind w:left="3565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990"/>
        </w:tabs>
        <w:ind w:left="399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775"/>
        </w:tabs>
        <w:ind w:left="4775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5200"/>
        </w:tabs>
        <w:ind w:left="5200" w:hanging="1800"/>
      </w:pPr>
      <w:rPr>
        <w:rFonts w:cs="Times New Roman" w:hint="default"/>
      </w:rPr>
    </w:lvl>
  </w:abstractNum>
  <w:abstractNum w:abstractNumId="41">
    <w:nsid w:val="537D2584"/>
    <w:multiLevelType w:val="hybridMultilevel"/>
    <w:tmpl w:val="411C4EEE"/>
    <w:lvl w:ilvl="0" w:tplc="E052308E">
      <w:start w:val="2020"/>
      <w:numFmt w:val="decimal"/>
      <w:lvlText w:val="%1"/>
      <w:lvlJc w:val="left"/>
      <w:pPr>
        <w:ind w:left="960" w:hanging="60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>
    <w:nsid w:val="54337068"/>
    <w:multiLevelType w:val="hybridMultilevel"/>
    <w:tmpl w:val="348A06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>
    <w:nsid w:val="616A69D6"/>
    <w:multiLevelType w:val="hybridMultilevel"/>
    <w:tmpl w:val="37FC25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4">
    <w:nsid w:val="61F127AA"/>
    <w:multiLevelType w:val="multilevel"/>
    <w:tmpl w:val="A9B02FA0"/>
    <w:lvl w:ilvl="0">
      <w:start w:val="3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45">
    <w:nsid w:val="713019F4"/>
    <w:multiLevelType w:val="hybridMultilevel"/>
    <w:tmpl w:val="525CF948"/>
    <w:lvl w:ilvl="0" w:tplc="C850527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6">
    <w:nsid w:val="792D16A4"/>
    <w:multiLevelType w:val="multilevel"/>
    <w:tmpl w:val="9B963E04"/>
    <w:lvl w:ilvl="0">
      <w:start w:val="8"/>
      <w:numFmt w:val="decimal"/>
      <w:lvlText w:val="%1."/>
      <w:lvlJc w:val="left"/>
      <w:pPr>
        <w:tabs>
          <w:tab w:val="num" w:pos="735"/>
        </w:tabs>
        <w:ind w:left="735" w:hanging="73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070"/>
        </w:tabs>
        <w:ind w:left="1070" w:hanging="735"/>
      </w:pPr>
      <w:rPr>
        <w:rFonts w:cs="Times New Roman" w:hint="default"/>
      </w:rPr>
    </w:lvl>
    <w:lvl w:ilvl="2">
      <w:start w:val="4"/>
      <w:numFmt w:val="decimal"/>
      <w:lvlText w:val="%1.%2.%3."/>
      <w:lvlJc w:val="left"/>
      <w:pPr>
        <w:tabs>
          <w:tab w:val="num" w:pos="1405"/>
        </w:tabs>
        <w:ind w:left="1405" w:hanging="735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085"/>
        </w:tabs>
        <w:ind w:left="2085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20"/>
        </w:tabs>
        <w:ind w:left="24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115"/>
        </w:tabs>
        <w:ind w:left="311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450"/>
        </w:tabs>
        <w:ind w:left="345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145"/>
        </w:tabs>
        <w:ind w:left="4145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840"/>
        </w:tabs>
        <w:ind w:left="4840" w:hanging="2160"/>
      </w:pPr>
      <w:rPr>
        <w:rFonts w:cs="Times New Roman" w:hint="default"/>
      </w:rPr>
    </w:lvl>
  </w:abstractNum>
  <w:abstractNum w:abstractNumId="47">
    <w:nsid w:val="794B0801"/>
    <w:multiLevelType w:val="multilevel"/>
    <w:tmpl w:val="A9B02FA0"/>
    <w:lvl w:ilvl="0">
      <w:start w:val="3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48">
    <w:nsid w:val="7EF125FA"/>
    <w:multiLevelType w:val="hybridMultilevel"/>
    <w:tmpl w:val="471C886A"/>
    <w:lvl w:ilvl="0" w:tplc="BD9230E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550ACD3A" w:tentative="1">
      <w:start w:val="1"/>
      <w:numFmt w:val="decimal"/>
      <w:lvlText w:val="%2."/>
      <w:lvlJc w:val="left"/>
      <w:pPr>
        <w:tabs>
          <w:tab w:val="num" w:pos="1221"/>
        </w:tabs>
        <w:ind w:left="1221" w:hanging="360"/>
      </w:pPr>
      <w:rPr>
        <w:rFonts w:cs="Times New Roman"/>
      </w:rPr>
    </w:lvl>
    <w:lvl w:ilvl="2" w:tplc="BDD06F76" w:tentative="1">
      <w:start w:val="1"/>
      <w:numFmt w:val="decimal"/>
      <w:lvlText w:val="%3."/>
      <w:lvlJc w:val="left"/>
      <w:pPr>
        <w:tabs>
          <w:tab w:val="num" w:pos="1941"/>
        </w:tabs>
        <w:ind w:left="1941" w:hanging="360"/>
      </w:pPr>
      <w:rPr>
        <w:rFonts w:cs="Times New Roman"/>
      </w:rPr>
    </w:lvl>
    <w:lvl w:ilvl="3" w:tplc="9CE20740" w:tentative="1">
      <w:start w:val="1"/>
      <w:numFmt w:val="decimal"/>
      <w:lvlText w:val="%4."/>
      <w:lvlJc w:val="left"/>
      <w:pPr>
        <w:tabs>
          <w:tab w:val="num" w:pos="2661"/>
        </w:tabs>
        <w:ind w:left="2661" w:hanging="360"/>
      </w:pPr>
      <w:rPr>
        <w:rFonts w:cs="Times New Roman"/>
      </w:rPr>
    </w:lvl>
    <w:lvl w:ilvl="4" w:tplc="9842A65E" w:tentative="1">
      <w:start w:val="1"/>
      <w:numFmt w:val="decimal"/>
      <w:lvlText w:val="%5."/>
      <w:lvlJc w:val="left"/>
      <w:pPr>
        <w:tabs>
          <w:tab w:val="num" w:pos="3381"/>
        </w:tabs>
        <w:ind w:left="3381" w:hanging="360"/>
      </w:pPr>
      <w:rPr>
        <w:rFonts w:cs="Times New Roman"/>
      </w:rPr>
    </w:lvl>
    <w:lvl w:ilvl="5" w:tplc="FFE4723C" w:tentative="1">
      <w:start w:val="1"/>
      <w:numFmt w:val="decimal"/>
      <w:lvlText w:val="%6."/>
      <w:lvlJc w:val="left"/>
      <w:pPr>
        <w:tabs>
          <w:tab w:val="num" w:pos="4101"/>
        </w:tabs>
        <w:ind w:left="4101" w:hanging="360"/>
      </w:pPr>
      <w:rPr>
        <w:rFonts w:cs="Times New Roman"/>
      </w:rPr>
    </w:lvl>
    <w:lvl w:ilvl="6" w:tplc="E56CFA2E" w:tentative="1">
      <w:start w:val="1"/>
      <w:numFmt w:val="decimal"/>
      <w:lvlText w:val="%7."/>
      <w:lvlJc w:val="left"/>
      <w:pPr>
        <w:tabs>
          <w:tab w:val="num" w:pos="4821"/>
        </w:tabs>
        <w:ind w:left="4821" w:hanging="360"/>
      </w:pPr>
      <w:rPr>
        <w:rFonts w:cs="Times New Roman"/>
      </w:rPr>
    </w:lvl>
    <w:lvl w:ilvl="7" w:tplc="56A6ABA8" w:tentative="1">
      <w:start w:val="1"/>
      <w:numFmt w:val="decimal"/>
      <w:lvlText w:val="%8."/>
      <w:lvlJc w:val="left"/>
      <w:pPr>
        <w:tabs>
          <w:tab w:val="num" w:pos="5541"/>
        </w:tabs>
        <w:ind w:left="5541" w:hanging="360"/>
      </w:pPr>
      <w:rPr>
        <w:rFonts w:cs="Times New Roman"/>
      </w:rPr>
    </w:lvl>
    <w:lvl w:ilvl="8" w:tplc="FC3E7BE0" w:tentative="1">
      <w:start w:val="1"/>
      <w:numFmt w:val="decimal"/>
      <w:lvlText w:val="%9."/>
      <w:lvlJc w:val="left"/>
      <w:pPr>
        <w:tabs>
          <w:tab w:val="num" w:pos="6261"/>
        </w:tabs>
        <w:ind w:left="6261" w:hanging="360"/>
      </w:pPr>
      <w:rPr>
        <w:rFonts w:cs="Times New Roman"/>
      </w:rPr>
    </w:lvl>
  </w:abstractNum>
  <w:num w:numId="1">
    <w:abstractNumId w:val="0"/>
  </w:num>
  <w:num w:numId="2">
    <w:abstractNumId w:val="33"/>
  </w:num>
  <w:num w:numId="3">
    <w:abstractNumId w:val="44"/>
  </w:num>
  <w:num w:numId="4">
    <w:abstractNumId w:val="1"/>
  </w:num>
  <w:num w:numId="5">
    <w:abstractNumId w:val="47"/>
  </w:num>
  <w:num w:numId="6">
    <w:abstractNumId w:val="2"/>
  </w:num>
  <w:num w:numId="7">
    <w:abstractNumId w:val="3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8"/>
  </w:num>
  <w:num w:numId="13">
    <w:abstractNumId w:val="9"/>
  </w:num>
  <w:num w:numId="14">
    <w:abstractNumId w:val="10"/>
  </w:num>
  <w:num w:numId="15">
    <w:abstractNumId w:val="11"/>
  </w:num>
  <w:num w:numId="16">
    <w:abstractNumId w:val="12"/>
  </w:num>
  <w:num w:numId="17">
    <w:abstractNumId w:val="34"/>
  </w:num>
  <w:num w:numId="18">
    <w:abstractNumId w:val="13"/>
  </w:num>
  <w:num w:numId="19">
    <w:abstractNumId w:val="14"/>
  </w:num>
  <w:num w:numId="20">
    <w:abstractNumId w:val="15"/>
  </w:num>
  <w:num w:numId="21">
    <w:abstractNumId w:val="16"/>
  </w:num>
  <w:num w:numId="22">
    <w:abstractNumId w:val="17"/>
  </w:num>
  <w:num w:numId="23">
    <w:abstractNumId w:val="18"/>
  </w:num>
  <w:num w:numId="24">
    <w:abstractNumId w:val="19"/>
  </w:num>
  <w:num w:numId="25">
    <w:abstractNumId w:val="20"/>
  </w:num>
  <w:num w:numId="26">
    <w:abstractNumId w:val="21"/>
  </w:num>
  <w:num w:numId="27">
    <w:abstractNumId w:val="22"/>
  </w:num>
  <w:num w:numId="28">
    <w:abstractNumId w:val="23"/>
  </w:num>
  <w:num w:numId="29">
    <w:abstractNumId w:val="24"/>
  </w:num>
  <w:num w:numId="30">
    <w:abstractNumId w:val="25"/>
  </w:num>
  <w:num w:numId="31">
    <w:abstractNumId w:val="26"/>
  </w:num>
  <w:num w:numId="32">
    <w:abstractNumId w:val="45"/>
  </w:num>
  <w:num w:numId="33">
    <w:abstractNumId w:val="27"/>
  </w:num>
  <w:num w:numId="34">
    <w:abstractNumId w:val="28"/>
  </w:num>
  <w:num w:numId="35">
    <w:abstractNumId w:val="29"/>
  </w:num>
  <w:num w:numId="36">
    <w:abstractNumId w:val="30"/>
  </w:num>
  <w:num w:numId="37">
    <w:abstractNumId w:val="38"/>
  </w:num>
  <w:num w:numId="38">
    <w:abstractNumId w:val="32"/>
  </w:num>
  <w:num w:numId="39">
    <w:abstractNumId w:val="39"/>
  </w:num>
  <w:num w:numId="40">
    <w:abstractNumId w:val="40"/>
  </w:num>
  <w:num w:numId="41">
    <w:abstractNumId w:val="35"/>
  </w:num>
  <w:num w:numId="42">
    <w:abstractNumId w:val="37"/>
  </w:num>
  <w:num w:numId="43">
    <w:abstractNumId w:val="46"/>
  </w:num>
  <w:num w:numId="44">
    <w:abstractNumId w:val="36"/>
  </w:num>
  <w:num w:numId="45">
    <w:abstractNumId w:val="43"/>
  </w:num>
  <w:num w:numId="46">
    <w:abstractNumId w:val="42"/>
  </w:num>
  <w:num w:numId="47">
    <w:abstractNumId w:val="31"/>
  </w:num>
  <w:num w:numId="48">
    <w:abstractNumId w:val="48"/>
  </w:num>
  <w:num w:numId="49">
    <w:abstractNumId w:val="4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7D1B"/>
    <w:rsid w:val="0000217D"/>
    <w:rsid w:val="00006F8B"/>
    <w:rsid w:val="00023520"/>
    <w:rsid w:val="0003249F"/>
    <w:rsid w:val="00047632"/>
    <w:rsid w:val="0005721B"/>
    <w:rsid w:val="000622F8"/>
    <w:rsid w:val="0006435C"/>
    <w:rsid w:val="0006573E"/>
    <w:rsid w:val="00087BEB"/>
    <w:rsid w:val="0009550E"/>
    <w:rsid w:val="000A6C4D"/>
    <w:rsid w:val="000C22B2"/>
    <w:rsid w:val="000E3296"/>
    <w:rsid w:val="000F00A5"/>
    <w:rsid w:val="000F7D03"/>
    <w:rsid w:val="00112503"/>
    <w:rsid w:val="001136C8"/>
    <w:rsid w:val="00115614"/>
    <w:rsid w:val="00115824"/>
    <w:rsid w:val="001232AC"/>
    <w:rsid w:val="001250DF"/>
    <w:rsid w:val="00125CED"/>
    <w:rsid w:val="0013537E"/>
    <w:rsid w:val="00135A72"/>
    <w:rsid w:val="00142C8E"/>
    <w:rsid w:val="00144A8D"/>
    <w:rsid w:val="00145B1C"/>
    <w:rsid w:val="00150AE6"/>
    <w:rsid w:val="00161160"/>
    <w:rsid w:val="00192BA3"/>
    <w:rsid w:val="001A576A"/>
    <w:rsid w:val="001A5BC9"/>
    <w:rsid w:val="001A74F5"/>
    <w:rsid w:val="001A78D8"/>
    <w:rsid w:val="001B1DAD"/>
    <w:rsid w:val="001B42A5"/>
    <w:rsid w:val="001C5AB3"/>
    <w:rsid w:val="001C623A"/>
    <w:rsid w:val="001D1749"/>
    <w:rsid w:val="001D647D"/>
    <w:rsid w:val="001D6DE4"/>
    <w:rsid w:val="001E1347"/>
    <w:rsid w:val="001E1AC3"/>
    <w:rsid w:val="001E2C5B"/>
    <w:rsid w:val="001F130D"/>
    <w:rsid w:val="002133C6"/>
    <w:rsid w:val="00215797"/>
    <w:rsid w:val="002229F7"/>
    <w:rsid w:val="00244B1D"/>
    <w:rsid w:val="00244B3A"/>
    <w:rsid w:val="00254AD4"/>
    <w:rsid w:val="00255279"/>
    <w:rsid w:val="00266ADB"/>
    <w:rsid w:val="00271E07"/>
    <w:rsid w:val="00275CE0"/>
    <w:rsid w:val="00290851"/>
    <w:rsid w:val="0029378F"/>
    <w:rsid w:val="00297D83"/>
    <w:rsid w:val="002A0503"/>
    <w:rsid w:val="002A3AFD"/>
    <w:rsid w:val="002A5F1F"/>
    <w:rsid w:val="002B3E4C"/>
    <w:rsid w:val="002C52C1"/>
    <w:rsid w:val="002D7F34"/>
    <w:rsid w:val="002E2C39"/>
    <w:rsid w:val="00301A8E"/>
    <w:rsid w:val="0030776E"/>
    <w:rsid w:val="00314B43"/>
    <w:rsid w:val="00314EBB"/>
    <w:rsid w:val="0031672A"/>
    <w:rsid w:val="0031714E"/>
    <w:rsid w:val="0032237E"/>
    <w:rsid w:val="00332F0D"/>
    <w:rsid w:val="0034109F"/>
    <w:rsid w:val="00345286"/>
    <w:rsid w:val="0036104A"/>
    <w:rsid w:val="003737F7"/>
    <w:rsid w:val="003802AA"/>
    <w:rsid w:val="003941CA"/>
    <w:rsid w:val="003A18B3"/>
    <w:rsid w:val="003B36E7"/>
    <w:rsid w:val="003C72F4"/>
    <w:rsid w:val="003C7D68"/>
    <w:rsid w:val="003D6809"/>
    <w:rsid w:val="003E6F7D"/>
    <w:rsid w:val="003E7AA9"/>
    <w:rsid w:val="00436FEF"/>
    <w:rsid w:val="00450875"/>
    <w:rsid w:val="00460B23"/>
    <w:rsid w:val="00464963"/>
    <w:rsid w:val="004A0003"/>
    <w:rsid w:val="004B18C3"/>
    <w:rsid w:val="004B4CB7"/>
    <w:rsid w:val="004B75D7"/>
    <w:rsid w:val="004C107B"/>
    <w:rsid w:val="004C48D5"/>
    <w:rsid w:val="004E1215"/>
    <w:rsid w:val="004E347B"/>
    <w:rsid w:val="004E472B"/>
    <w:rsid w:val="004F535F"/>
    <w:rsid w:val="004F6A5D"/>
    <w:rsid w:val="004F7644"/>
    <w:rsid w:val="00534663"/>
    <w:rsid w:val="00555918"/>
    <w:rsid w:val="00574EEB"/>
    <w:rsid w:val="0058441B"/>
    <w:rsid w:val="005A0A24"/>
    <w:rsid w:val="005A5059"/>
    <w:rsid w:val="005A6C7E"/>
    <w:rsid w:val="005E0F96"/>
    <w:rsid w:val="005F37E0"/>
    <w:rsid w:val="005F4044"/>
    <w:rsid w:val="00622165"/>
    <w:rsid w:val="0062255E"/>
    <w:rsid w:val="00640BEB"/>
    <w:rsid w:val="00646800"/>
    <w:rsid w:val="00693D94"/>
    <w:rsid w:val="00696378"/>
    <w:rsid w:val="006A2CCD"/>
    <w:rsid w:val="006B7E0C"/>
    <w:rsid w:val="006C16ED"/>
    <w:rsid w:val="006D5848"/>
    <w:rsid w:val="006E3209"/>
    <w:rsid w:val="006E5E10"/>
    <w:rsid w:val="006F4168"/>
    <w:rsid w:val="007049EF"/>
    <w:rsid w:val="00704FFB"/>
    <w:rsid w:val="00734DB7"/>
    <w:rsid w:val="007660B1"/>
    <w:rsid w:val="0077053E"/>
    <w:rsid w:val="00773221"/>
    <w:rsid w:val="00776FB8"/>
    <w:rsid w:val="00781171"/>
    <w:rsid w:val="00791FC1"/>
    <w:rsid w:val="00792E03"/>
    <w:rsid w:val="007A2717"/>
    <w:rsid w:val="007A489C"/>
    <w:rsid w:val="007A6D05"/>
    <w:rsid w:val="007B4904"/>
    <w:rsid w:val="007B63C6"/>
    <w:rsid w:val="007D3B5D"/>
    <w:rsid w:val="007E4686"/>
    <w:rsid w:val="007F2203"/>
    <w:rsid w:val="007F531B"/>
    <w:rsid w:val="007F7D1B"/>
    <w:rsid w:val="008065B7"/>
    <w:rsid w:val="008269E4"/>
    <w:rsid w:val="0083419B"/>
    <w:rsid w:val="008536C5"/>
    <w:rsid w:val="00860094"/>
    <w:rsid w:val="00861CAF"/>
    <w:rsid w:val="00873C6C"/>
    <w:rsid w:val="00875854"/>
    <w:rsid w:val="008769A2"/>
    <w:rsid w:val="008856F6"/>
    <w:rsid w:val="00894228"/>
    <w:rsid w:val="008A202C"/>
    <w:rsid w:val="008A45FD"/>
    <w:rsid w:val="008A7D1C"/>
    <w:rsid w:val="008B76D3"/>
    <w:rsid w:val="008C7617"/>
    <w:rsid w:val="008E60BA"/>
    <w:rsid w:val="00903016"/>
    <w:rsid w:val="009119D9"/>
    <w:rsid w:val="00913990"/>
    <w:rsid w:val="00914810"/>
    <w:rsid w:val="00921ECB"/>
    <w:rsid w:val="00927589"/>
    <w:rsid w:val="009439EA"/>
    <w:rsid w:val="00953830"/>
    <w:rsid w:val="00955385"/>
    <w:rsid w:val="00955E13"/>
    <w:rsid w:val="0096077B"/>
    <w:rsid w:val="009631E9"/>
    <w:rsid w:val="00963EE8"/>
    <w:rsid w:val="00970637"/>
    <w:rsid w:val="00974BD7"/>
    <w:rsid w:val="00983EEE"/>
    <w:rsid w:val="00996970"/>
    <w:rsid w:val="009B5FF1"/>
    <w:rsid w:val="009C1A12"/>
    <w:rsid w:val="009D115A"/>
    <w:rsid w:val="009D6ACB"/>
    <w:rsid w:val="00A010A2"/>
    <w:rsid w:val="00A073A7"/>
    <w:rsid w:val="00A10859"/>
    <w:rsid w:val="00A177F5"/>
    <w:rsid w:val="00A35DEE"/>
    <w:rsid w:val="00A42E03"/>
    <w:rsid w:val="00A45B55"/>
    <w:rsid w:val="00A47165"/>
    <w:rsid w:val="00A633A3"/>
    <w:rsid w:val="00A71EAB"/>
    <w:rsid w:val="00A853C5"/>
    <w:rsid w:val="00A872AF"/>
    <w:rsid w:val="00A925B7"/>
    <w:rsid w:val="00A9350A"/>
    <w:rsid w:val="00A94878"/>
    <w:rsid w:val="00AA2371"/>
    <w:rsid w:val="00AB0988"/>
    <w:rsid w:val="00AB23C6"/>
    <w:rsid w:val="00AB4674"/>
    <w:rsid w:val="00AC697A"/>
    <w:rsid w:val="00AC6F62"/>
    <w:rsid w:val="00AD3F58"/>
    <w:rsid w:val="00AE34C2"/>
    <w:rsid w:val="00AE4915"/>
    <w:rsid w:val="00AE68E3"/>
    <w:rsid w:val="00B14F7F"/>
    <w:rsid w:val="00B2294D"/>
    <w:rsid w:val="00B24C2B"/>
    <w:rsid w:val="00B260C9"/>
    <w:rsid w:val="00B3019D"/>
    <w:rsid w:val="00B31A7A"/>
    <w:rsid w:val="00B4151D"/>
    <w:rsid w:val="00B42822"/>
    <w:rsid w:val="00B46EC9"/>
    <w:rsid w:val="00B549A4"/>
    <w:rsid w:val="00B56088"/>
    <w:rsid w:val="00B639FB"/>
    <w:rsid w:val="00B7030B"/>
    <w:rsid w:val="00B80EB7"/>
    <w:rsid w:val="00BB1E5E"/>
    <w:rsid w:val="00BC47AB"/>
    <w:rsid w:val="00BC65D3"/>
    <w:rsid w:val="00BC7BB6"/>
    <w:rsid w:val="00BE3148"/>
    <w:rsid w:val="00BF0CEA"/>
    <w:rsid w:val="00BF3DF5"/>
    <w:rsid w:val="00BF69BF"/>
    <w:rsid w:val="00C000AF"/>
    <w:rsid w:val="00C07470"/>
    <w:rsid w:val="00C078AE"/>
    <w:rsid w:val="00C202AA"/>
    <w:rsid w:val="00C33155"/>
    <w:rsid w:val="00C81887"/>
    <w:rsid w:val="00C83520"/>
    <w:rsid w:val="00C91716"/>
    <w:rsid w:val="00C929E3"/>
    <w:rsid w:val="00C92FCA"/>
    <w:rsid w:val="00C97D7F"/>
    <w:rsid w:val="00CA1525"/>
    <w:rsid w:val="00CB18CA"/>
    <w:rsid w:val="00CB6477"/>
    <w:rsid w:val="00CB7600"/>
    <w:rsid w:val="00CC224A"/>
    <w:rsid w:val="00CD4DC4"/>
    <w:rsid w:val="00CE3EF2"/>
    <w:rsid w:val="00D00853"/>
    <w:rsid w:val="00D10748"/>
    <w:rsid w:val="00D16033"/>
    <w:rsid w:val="00D1726F"/>
    <w:rsid w:val="00D20603"/>
    <w:rsid w:val="00D5001E"/>
    <w:rsid w:val="00D515D9"/>
    <w:rsid w:val="00D51647"/>
    <w:rsid w:val="00D527DD"/>
    <w:rsid w:val="00D52B59"/>
    <w:rsid w:val="00D52E1A"/>
    <w:rsid w:val="00D6474B"/>
    <w:rsid w:val="00D65BD5"/>
    <w:rsid w:val="00D71E30"/>
    <w:rsid w:val="00DC0EBB"/>
    <w:rsid w:val="00DC29C4"/>
    <w:rsid w:val="00DD310C"/>
    <w:rsid w:val="00DF3A59"/>
    <w:rsid w:val="00DF68BB"/>
    <w:rsid w:val="00DF7907"/>
    <w:rsid w:val="00E0722B"/>
    <w:rsid w:val="00E1060E"/>
    <w:rsid w:val="00E1252F"/>
    <w:rsid w:val="00E43AF9"/>
    <w:rsid w:val="00E552AB"/>
    <w:rsid w:val="00E713B0"/>
    <w:rsid w:val="00E73732"/>
    <w:rsid w:val="00E77E56"/>
    <w:rsid w:val="00E83471"/>
    <w:rsid w:val="00E84100"/>
    <w:rsid w:val="00E96E79"/>
    <w:rsid w:val="00EC119B"/>
    <w:rsid w:val="00EC26ED"/>
    <w:rsid w:val="00EC6526"/>
    <w:rsid w:val="00ED6F24"/>
    <w:rsid w:val="00EE5B46"/>
    <w:rsid w:val="00EE61D6"/>
    <w:rsid w:val="00EF01D6"/>
    <w:rsid w:val="00EF35A8"/>
    <w:rsid w:val="00EF457F"/>
    <w:rsid w:val="00EF7A6B"/>
    <w:rsid w:val="00F00666"/>
    <w:rsid w:val="00F04FCD"/>
    <w:rsid w:val="00F06CA0"/>
    <w:rsid w:val="00F424D2"/>
    <w:rsid w:val="00F54D8C"/>
    <w:rsid w:val="00F56704"/>
    <w:rsid w:val="00F669BB"/>
    <w:rsid w:val="00F700E1"/>
    <w:rsid w:val="00F705BF"/>
    <w:rsid w:val="00F7416B"/>
    <w:rsid w:val="00F82343"/>
    <w:rsid w:val="00F9025E"/>
    <w:rsid w:val="00F96F45"/>
    <w:rsid w:val="00FA1F78"/>
    <w:rsid w:val="00FA2825"/>
    <w:rsid w:val="00FA76E4"/>
    <w:rsid w:val="00FA7C3C"/>
    <w:rsid w:val="00FB5E27"/>
    <w:rsid w:val="00FB74BC"/>
    <w:rsid w:val="00FC38A4"/>
    <w:rsid w:val="00FD511F"/>
    <w:rsid w:val="00FE150C"/>
    <w:rsid w:val="00FF7B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7D1B"/>
    <w:rPr>
      <w:rFonts w:ascii="Microsoft Sans Serif" w:hAnsi="Microsoft Sans Serif" w:cs="Microsoft Sans Serif"/>
      <w:color w:val="000000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CharCharChar">
    <w:name w:val="Char Char Char Char"/>
    <w:basedOn w:val="Normal"/>
    <w:next w:val="Normal"/>
    <w:uiPriority w:val="99"/>
    <w:semiHidden/>
    <w:rsid w:val="007F7D1B"/>
    <w:pPr>
      <w:spacing w:after="160" w:line="240" w:lineRule="exact"/>
    </w:pPr>
    <w:rPr>
      <w:rFonts w:ascii="Arial" w:hAnsi="Arial" w:cs="Arial"/>
      <w:color w:val="auto"/>
      <w:sz w:val="20"/>
      <w:szCs w:val="20"/>
      <w:lang w:val="en-US" w:eastAsia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7F7D1B"/>
    <w:rPr>
      <w:rFonts w:cs="Times New Roman"/>
      <w:sz w:val="27"/>
      <w:szCs w:val="27"/>
      <w:lang w:bidi="ar-SA"/>
    </w:rPr>
  </w:style>
  <w:style w:type="paragraph" w:styleId="BodyText">
    <w:name w:val="Body Text"/>
    <w:basedOn w:val="Normal"/>
    <w:link w:val="BodyTextChar"/>
    <w:uiPriority w:val="99"/>
    <w:rsid w:val="007F7D1B"/>
    <w:pPr>
      <w:shd w:val="clear" w:color="auto" w:fill="FFFFFF"/>
      <w:spacing w:before="360" w:after="360" w:line="240" w:lineRule="atLeast"/>
      <w:ind w:hanging="300"/>
      <w:jc w:val="center"/>
    </w:pPr>
    <w:rPr>
      <w:rFonts w:ascii="Times New Roman" w:hAnsi="Times New Roman" w:cs="Times New Roman"/>
      <w:color w:val="auto"/>
      <w:sz w:val="27"/>
      <w:szCs w:val="27"/>
    </w:rPr>
  </w:style>
  <w:style w:type="character" w:customStyle="1" w:styleId="BodyTextChar1">
    <w:name w:val="Body Text Char1"/>
    <w:basedOn w:val="DefaultParagraphFont"/>
    <w:link w:val="BodyText"/>
    <w:uiPriority w:val="99"/>
    <w:semiHidden/>
    <w:rsid w:val="00892811"/>
    <w:rPr>
      <w:rFonts w:ascii="Microsoft Sans Serif" w:hAnsi="Microsoft Sans Serif" w:cs="Microsoft Sans Serif"/>
      <w:color w:val="000000"/>
      <w:sz w:val="24"/>
      <w:szCs w:val="24"/>
    </w:rPr>
  </w:style>
  <w:style w:type="paragraph" w:styleId="NoSpacing">
    <w:name w:val="No Spacing"/>
    <w:uiPriority w:val="99"/>
    <w:qFormat/>
    <w:rsid w:val="007F7D1B"/>
    <w:rPr>
      <w:rFonts w:ascii="Calibri" w:hAnsi="Calibri"/>
      <w:lang w:eastAsia="en-US"/>
    </w:rPr>
  </w:style>
  <w:style w:type="paragraph" w:customStyle="1" w:styleId="ConsPlusCell">
    <w:name w:val="ConsPlusCell"/>
    <w:uiPriority w:val="99"/>
    <w:rsid w:val="008269E4"/>
    <w:pPr>
      <w:autoSpaceDE w:val="0"/>
      <w:autoSpaceDN w:val="0"/>
      <w:adjustRightInd w:val="0"/>
    </w:pPr>
    <w:rPr>
      <w:sz w:val="28"/>
      <w:szCs w:val="28"/>
    </w:rPr>
  </w:style>
  <w:style w:type="paragraph" w:styleId="NormalWeb">
    <w:name w:val="Normal (Web)"/>
    <w:basedOn w:val="Normal"/>
    <w:uiPriority w:val="99"/>
    <w:rsid w:val="008269E4"/>
    <w:pPr>
      <w:spacing w:before="100" w:beforeAutospacing="1" w:after="100" w:afterAutospacing="1"/>
    </w:pPr>
    <w:rPr>
      <w:rFonts w:ascii="Times New Roman" w:hAnsi="Times New Roman" w:cs="Times New Roman"/>
      <w:color w:val="auto"/>
    </w:rPr>
  </w:style>
  <w:style w:type="character" w:customStyle="1" w:styleId="a">
    <w:name w:val="Колонтитул_"/>
    <w:basedOn w:val="DefaultParagraphFont"/>
    <w:link w:val="a0"/>
    <w:uiPriority w:val="99"/>
    <w:locked/>
    <w:rsid w:val="007E4686"/>
    <w:rPr>
      <w:rFonts w:cs="Times New Roman"/>
      <w:lang w:val="en-US" w:eastAsia="en-US" w:bidi="ar-SA"/>
    </w:rPr>
  </w:style>
  <w:style w:type="paragraph" w:customStyle="1" w:styleId="a0">
    <w:name w:val="Колонтитул"/>
    <w:basedOn w:val="Normal"/>
    <w:link w:val="a"/>
    <w:uiPriority w:val="99"/>
    <w:rsid w:val="007E4686"/>
    <w:pPr>
      <w:shd w:val="clear" w:color="auto" w:fill="FFFFFF"/>
    </w:pPr>
    <w:rPr>
      <w:rFonts w:ascii="Times New Roman" w:hAnsi="Times New Roman" w:cs="Times New Roman"/>
      <w:color w:val="auto"/>
      <w:sz w:val="20"/>
      <w:szCs w:val="20"/>
      <w:lang w:val="en-US" w:eastAsia="en-US"/>
    </w:rPr>
  </w:style>
  <w:style w:type="character" w:customStyle="1" w:styleId="9">
    <w:name w:val="Колонтитул + 9"/>
    <w:aliases w:val="5 pt"/>
    <w:basedOn w:val="a"/>
    <w:uiPriority w:val="99"/>
    <w:rsid w:val="007E4686"/>
    <w:rPr>
      <w:spacing w:val="0"/>
      <w:sz w:val="19"/>
      <w:szCs w:val="19"/>
    </w:rPr>
  </w:style>
  <w:style w:type="paragraph" w:styleId="Header">
    <w:name w:val="header"/>
    <w:basedOn w:val="Normal"/>
    <w:link w:val="HeaderChar"/>
    <w:uiPriority w:val="99"/>
    <w:rsid w:val="007E4686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7E4686"/>
    <w:rPr>
      <w:rFonts w:ascii="Microsoft Sans Serif" w:eastAsia="Times New Roman" w:hAnsi="Microsoft Sans Serif"/>
      <w:color w:val="000000"/>
      <w:sz w:val="24"/>
      <w:lang w:val="ru-RU" w:eastAsia="ru-RU"/>
    </w:rPr>
  </w:style>
  <w:style w:type="paragraph" w:styleId="Footer">
    <w:name w:val="footer"/>
    <w:basedOn w:val="Normal"/>
    <w:link w:val="FooterChar"/>
    <w:uiPriority w:val="99"/>
    <w:rsid w:val="007E4686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7E4686"/>
    <w:rPr>
      <w:rFonts w:ascii="Microsoft Sans Serif" w:eastAsia="Times New Roman" w:hAnsi="Microsoft Sans Serif" w:cs="Microsoft Sans Serif"/>
      <w:color w:val="000000"/>
      <w:sz w:val="24"/>
      <w:szCs w:val="24"/>
      <w:lang w:val="ru-RU" w:eastAsia="ru-RU" w:bidi="ar-SA"/>
    </w:rPr>
  </w:style>
  <w:style w:type="paragraph" w:styleId="ListParagraph">
    <w:name w:val="List Paragraph"/>
    <w:basedOn w:val="Normal"/>
    <w:uiPriority w:val="99"/>
    <w:qFormat/>
    <w:rsid w:val="007E4686"/>
    <w:pPr>
      <w:ind w:left="720"/>
      <w:contextualSpacing/>
    </w:pPr>
    <w:rPr>
      <w:rFonts w:ascii="Times New Roman" w:hAnsi="Times New Roman" w:cs="Times New Roman"/>
      <w:color w:val="auto"/>
      <w:sz w:val="20"/>
      <w:szCs w:val="20"/>
    </w:rPr>
  </w:style>
  <w:style w:type="paragraph" w:customStyle="1" w:styleId="ConsPlusNormal">
    <w:name w:val="ConsPlusNormal"/>
    <w:link w:val="ConsPlusNormal0"/>
    <w:uiPriority w:val="99"/>
    <w:rsid w:val="007E4686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character" w:customStyle="1" w:styleId="ConsPlusNormal0">
    <w:name w:val="ConsPlusNormal Знак"/>
    <w:link w:val="ConsPlusNormal"/>
    <w:uiPriority w:val="99"/>
    <w:locked/>
    <w:rsid w:val="007E4686"/>
    <w:rPr>
      <w:rFonts w:ascii="Arial" w:hAnsi="Arial"/>
      <w:lang w:val="ru-RU" w:eastAsia="ru-RU"/>
    </w:rPr>
  </w:style>
  <w:style w:type="character" w:customStyle="1" w:styleId="a1">
    <w:name w:val="Подпись к таблице_"/>
    <w:basedOn w:val="DefaultParagraphFont"/>
    <w:link w:val="a2"/>
    <w:uiPriority w:val="99"/>
    <w:locked/>
    <w:rsid w:val="007E4686"/>
    <w:rPr>
      <w:rFonts w:cs="Times New Roman"/>
      <w:sz w:val="27"/>
      <w:szCs w:val="27"/>
      <w:lang w:bidi="ar-SA"/>
    </w:rPr>
  </w:style>
  <w:style w:type="paragraph" w:customStyle="1" w:styleId="a2">
    <w:name w:val="Подпись к таблице"/>
    <w:basedOn w:val="Normal"/>
    <w:link w:val="a1"/>
    <w:uiPriority w:val="99"/>
    <w:rsid w:val="007E4686"/>
    <w:pPr>
      <w:shd w:val="clear" w:color="auto" w:fill="FFFFFF"/>
      <w:spacing w:line="240" w:lineRule="atLeast"/>
    </w:pPr>
    <w:rPr>
      <w:rFonts w:ascii="Times New Roman" w:hAnsi="Times New Roman" w:cs="Times New Roman"/>
      <w:color w:val="auto"/>
      <w:sz w:val="27"/>
      <w:szCs w:val="27"/>
    </w:rPr>
  </w:style>
  <w:style w:type="paragraph" w:customStyle="1" w:styleId="ConsPlusNonformat">
    <w:name w:val="ConsPlusNonformat"/>
    <w:uiPriority w:val="99"/>
    <w:rsid w:val="007E4686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BodyTextIndent3">
    <w:name w:val="Body Text Indent 3"/>
    <w:basedOn w:val="Normal"/>
    <w:link w:val="BodyTextIndent3Char"/>
    <w:uiPriority w:val="99"/>
    <w:rsid w:val="007E4686"/>
    <w:pPr>
      <w:spacing w:after="120"/>
      <w:ind w:left="283"/>
    </w:pPr>
    <w:rPr>
      <w:rFonts w:ascii="Times New Roman" w:hAnsi="Times New Roman" w:cs="Times New Roman"/>
      <w:color w:val="auto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7E4686"/>
    <w:rPr>
      <w:rFonts w:cs="Times New Roman"/>
      <w:sz w:val="16"/>
      <w:szCs w:val="16"/>
      <w:lang w:val="ru-RU" w:eastAsia="ru-RU" w:bidi="ar-SA"/>
    </w:rPr>
  </w:style>
  <w:style w:type="paragraph" w:styleId="PlainText">
    <w:name w:val="Plain Text"/>
    <w:aliases w:val="Текст Знак1 Знак,Текст Знак Знак1 Знак,Текст Знак2 Знак Знак,Текст Знак Знак Знак Знак,Текст Знак2 Знак1,Текст Знак Знак Знак1,Текст Знак Знак,Текст Знак21"/>
    <w:basedOn w:val="Normal"/>
    <w:link w:val="PlainTextChar"/>
    <w:uiPriority w:val="99"/>
    <w:rsid w:val="007E4686"/>
    <w:rPr>
      <w:rFonts w:ascii="Courier New" w:hAnsi="Courier New" w:cs="Times New Roman"/>
      <w:color w:val="auto"/>
      <w:sz w:val="20"/>
      <w:szCs w:val="20"/>
    </w:rPr>
  </w:style>
  <w:style w:type="character" w:customStyle="1" w:styleId="PlainTextChar">
    <w:name w:val="Plain Text Char"/>
    <w:aliases w:val="Текст Знак1 Знак Char,Текст Знак Знак1 Знак Char,Текст Знак2 Знак Знак Char,Текст Знак Знак Знак Знак Char,Текст Знак2 Знак1 Char,Текст Знак Знак Знак1 Char,Текст Знак Знак Char,Текст Знак21 Char"/>
    <w:basedOn w:val="DefaultParagraphFont"/>
    <w:link w:val="PlainText"/>
    <w:uiPriority w:val="99"/>
    <w:locked/>
    <w:rsid w:val="007E4686"/>
    <w:rPr>
      <w:rFonts w:ascii="Courier New" w:hAnsi="Courier New"/>
    </w:rPr>
  </w:style>
  <w:style w:type="paragraph" w:styleId="BalloonText">
    <w:name w:val="Balloon Text"/>
    <w:basedOn w:val="Normal"/>
    <w:link w:val="BalloonTextChar"/>
    <w:uiPriority w:val="99"/>
    <w:rsid w:val="007E4686"/>
    <w:rPr>
      <w:rFonts w:ascii="Tahoma" w:hAnsi="Tahoma" w:cs="Tahoma"/>
      <w:color w:val="auto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7E4686"/>
    <w:rPr>
      <w:rFonts w:ascii="Tahoma" w:eastAsia="Times New Roman" w:hAnsi="Tahoma"/>
      <w:sz w:val="16"/>
      <w:lang w:val="ru-RU" w:eastAsia="ru-RU"/>
    </w:rPr>
  </w:style>
  <w:style w:type="paragraph" w:customStyle="1" w:styleId="1">
    <w:name w:val="Абзац списка1"/>
    <w:basedOn w:val="Normal"/>
    <w:uiPriority w:val="99"/>
    <w:rsid w:val="007E4686"/>
    <w:pPr>
      <w:spacing w:after="200" w:line="276" w:lineRule="auto"/>
      <w:ind w:left="720"/>
      <w:contextualSpacing/>
    </w:pPr>
    <w:rPr>
      <w:rFonts w:ascii="Calibri" w:hAnsi="Calibri" w:cs="Times New Roman"/>
      <w:color w:val="auto"/>
      <w:sz w:val="22"/>
      <w:szCs w:val="22"/>
      <w:lang w:eastAsia="en-US"/>
    </w:rPr>
  </w:style>
  <w:style w:type="paragraph" w:customStyle="1" w:styleId="a3">
    <w:name w:val="Знак Знак Знак Знак"/>
    <w:basedOn w:val="Normal"/>
    <w:uiPriority w:val="99"/>
    <w:rsid w:val="007E4686"/>
    <w:pPr>
      <w:spacing w:before="100" w:beforeAutospacing="1" w:after="100" w:afterAutospacing="1"/>
    </w:pPr>
    <w:rPr>
      <w:rFonts w:ascii="Tahoma" w:hAnsi="Tahoma" w:cs="Times New Roman"/>
      <w:color w:val="auto"/>
      <w:sz w:val="20"/>
      <w:szCs w:val="20"/>
      <w:lang w:val="en-US" w:eastAsia="en-US"/>
    </w:rPr>
  </w:style>
  <w:style w:type="paragraph" w:styleId="BodyTextIndent">
    <w:name w:val="Body Text Indent"/>
    <w:basedOn w:val="Normal"/>
    <w:link w:val="BodyTextIndentChar"/>
    <w:uiPriority w:val="99"/>
    <w:rsid w:val="007A6D0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7A6D05"/>
    <w:rPr>
      <w:rFonts w:ascii="Microsoft Sans Serif" w:eastAsia="Times New Roman" w:hAnsi="Microsoft Sans Serif" w:cs="Microsoft Sans Serif"/>
      <w:color w:val="000000"/>
      <w:sz w:val="24"/>
      <w:szCs w:val="24"/>
    </w:rPr>
  </w:style>
  <w:style w:type="paragraph" w:styleId="BodyText2">
    <w:name w:val="Body Text 2"/>
    <w:basedOn w:val="Normal"/>
    <w:link w:val="BodyText2Char"/>
    <w:uiPriority w:val="99"/>
    <w:rsid w:val="001D1749"/>
    <w:pPr>
      <w:jc w:val="both"/>
    </w:pPr>
    <w:rPr>
      <w:rFonts w:ascii="Times New Roman" w:hAnsi="Times New Roman" w:cs="Times New Roman"/>
      <w:color w:val="auto"/>
      <w:sz w:val="26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1D1749"/>
    <w:rPr>
      <w:rFonts w:cs="Times New Roman"/>
      <w:sz w:val="26"/>
    </w:rPr>
  </w:style>
  <w:style w:type="character" w:customStyle="1" w:styleId="apple-converted-space">
    <w:name w:val="apple-converted-space"/>
    <w:basedOn w:val="DefaultParagraphFont"/>
    <w:uiPriority w:val="99"/>
    <w:rsid w:val="00F96F45"/>
    <w:rPr>
      <w:rFonts w:cs="Times New Roman"/>
    </w:rPr>
  </w:style>
  <w:style w:type="paragraph" w:customStyle="1" w:styleId="10">
    <w:name w:val="Без интервала1"/>
    <w:link w:val="NoSpacingChar"/>
    <w:uiPriority w:val="99"/>
    <w:rsid w:val="00AC697A"/>
    <w:rPr>
      <w:rFonts w:ascii="Calibri" w:hAnsi="Calibri"/>
      <w:lang w:eastAsia="en-US"/>
    </w:rPr>
  </w:style>
  <w:style w:type="character" w:customStyle="1" w:styleId="NoSpacingChar">
    <w:name w:val="No Spacing Char"/>
    <w:link w:val="10"/>
    <w:uiPriority w:val="99"/>
    <w:locked/>
    <w:rsid w:val="00AC697A"/>
    <w:rPr>
      <w:rFonts w:ascii="Calibri" w:hAnsi="Calibri"/>
      <w:sz w:val="22"/>
      <w:lang w:eastAsia="en-US"/>
    </w:rPr>
  </w:style>
  <w:style w:type="paragraph" w:customStyle="1" w:styleId="Postan">
    <w:name w:val="Postan"/>
    <w:basedOn w:val="Normal"/>
    <w:uiPriority w:val="99"/>
    <w:rsid w:val="008769A2"/>
    <w:pPr>
      <w:jc w:val="center"/>
    </w:pPr>
    <w:rPr>
      <w:rFonts w:ascii="Times New Roman" w:hAnsi="Times New Roman" w:cs="Times New Roman"/>
      <w:color w:val="auto"/>
      <w:sz w:val="28"/>
      <w:szCs w:val="20"/>
    </w:rPr>
  </w:style>
  <w:style w:type="paragraph" w:customStyle="1" w:styleId="Web">
    <w:name w:val="Обычный (Web)"/>
    <w:basedOn w:val="Normal"/>
    <w:uiPriority w:val="99"/>
    <w:rsid w:val="00574EEB"/>
    <w:pPr>
      <w:widowControl w:val="0"/>
    </w:pPr>
    <w:rPr>
      <w:rFonts w:ascii="Times New Roman" w:hAnsi="Times New Roman" w:cs="Times New Roman"/>
      <w:color w:val="auto"/>
      <w:lang w:eastAsia="ar-SA"/>
    </w:rPr>
  </w:style>
  <w:style w:type="character" w:styleId="PageNumber">
    <w:name w:val="page number"/>
    <w:basedOn w:val="DefaultParagraphFont"/>
    <w:uiPriority w:val="99"/>
    <w:rsid w:val="005E0F96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0270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consultantplus://offline/ref=4ACE29808E39CE0C39D3928E43A6F4840E459C103F028725B7D235CE01n0QDK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</TotalTime>
  <Pages>16</Pages>
  <Words>2825</Words>
  <Characters>16109</Characters>
  <Application>Microsoft Office Outlook</Application>
  <DocSecurity>0</DocSecurity>
  <Lines>0</Lines>
  <Paragraphs>0</Paragraphs>
  <ScaleCrop>false</ScaleCrop>
  <Company>РайФо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kibalova</dc:creator>
  <cp:keywords/>
  <dc:description/>
  <cp:lastModifiedBy>Admin</cp:lastModifiedBy>
  <cp:revision>3</cp:revision>
  <cp:lastPrinted>2016-01-27T12:25:00Z</cp:lastPrinted>
  <dcterms:created xsi:type="dcterms:W3CDTF">2017-04-06T08:27:00Z</dcterms:created>
  <dcterms:modified xsi:type="dcterms:W3CDTF">2017-04-06T08:28:00Z</dcterms:modified>
</cp:coreProperties>
</file>