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AA2" w:rsidRPr="00BF3AA2" w:rsidRDefault="00BF3AA2" w:rsidP="00BF3AA2">
      <w:pPr>
        <w:keepNext/>
        <w:spacing w:after="0" w:line="240" w:lineRule="auto"/>
        <w:outlineLvl w:val="1"/>
        <w:rPr>
          <w:rFonts w:ascii="Times New Roman" w:eastAsia="Times New Roman" w:hAnsi="Times New Roman" w:cs="Times New Roman"/>
          <w:sz w:val="28"/>
          <w:szCs w:val="20"/>
          <w:lang w:eastAsia="x-none"/>
        </w:rPr>
      </w:pPr>
      <w:r w:rsidRPr="00BF3AA2">
        <w:rPr>
          <w:rFonts w:ascii="Times New Roman" w:eastAsia="Times New Roman" w:hAnsi="Times New Roman" w:cs="Times New Roman"/>
          <w:sz w:val="28"/>
          <w:szCs w:val="20"/>
          <w:lang w:val="x-none" w:eastAsia="x-none"/>
        </w:rPr>
        <w:t xml:space="preserve">                                                           </w:t>
      </w:r>
      <w:r w:rsidRPr="00BF3AA2">
        <w:rPr>
          <w:rFonts w:ascii="Times New Roman" w:eastAsia="Times New Roman" w:hAnsi="Times New Roman" w:cs="Times New Roman"/>
          <w:sz w:val="28"/>
          <w:szCs w:val="20"/>
          <w:lang w:eastAsia="x-none"/>
        </w:rPr>
        <w:t xml:space="preserve">  </w:t>
      </w:r>
    </w:p>
    <w:p w:rsidR="003122E5" w:rsidRPr="003122E5" w:rsidRDefault="003122E5" w:rsidP="003122E5">
      <w:pPr>
        <w:tabs>
          <w:tab w:val="left" w:pos="708"/>
          <w:tab w:val="left" w:pos="1416"/>
          <w:tab w:val="left" w:pos="2124"/>
          <w:tab w:val="left" w:pos="2832"/>
          <w:tab w:val="left" w:pos="3540"/>
          <w:tab w:val="left" w:pos="4248"/>
          <w:tab w:val="center" w:pos="4677"/>
          <w:tab w:val="left" w:pos="4956"/>
          <w:tab w:val="left" w:pos="8357"/>
        </w:tabs>
        <w:suppressAutoHyphens/>
        <w:overflowPunct w:val="0"/>
        <w:autoSpaceDE w:val="0"/>
        <w:spacing w:after="0" w:line="240" w:lineRule="auto"/>
        <w:jc w:val="center"/>
        <w:rPr>
          <w:rFonts w:ascii="Times New Roman" w:eastAsia="Times New Roman" w:hAnsi="Times New Roman" w:cs="Times New Roman"/>
          <w:b/>
          <w:sz w:val="32"/>
          <w:szCs w:val="20"/>
          <w:lang w:eastAsia="ar-SA"/>
        </w:rPr>
      </w:pPr>
      <w:r w:rsidRPr="003122E5">
        <w:rPr>
          <w:rFonts w:ascii="Times New Roman" w:eastAsia="Times New Roman" w:hAnsi="Times New Roman" w:cs="Times New Roman"/>
          <w:b/>
          <w:noProof/>
          <w:sz w:val="24"/>
          <w:szCs w:val="24"/>
          <w:lang w:eastAsia="ru-RU"/>
        </w:rPr>
        <w:drawing>
          <wp:inline distT="0" distB="0" distL="0" distR="0">
            <wp:extent cx="800100" cy="1028700"/>
            <wp:effectExtent l="0" t="0" r="0" b="0"/>
            <wp:docPr id="2" name="Рисунок 2" descr="Зимовниковский район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имовниковский район_Гер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1028700"/>
                    </a:xfrm>
                    <a:prstGeom prst="rect">
                      <a:avLst/>
                    </a:prstGeom>
                    <a:noFill/>
                    <a:ln>
                      <a:noFill/>
                    </a:ln>
                  </pic:spPr>
                </pic:pic>
              </a:graphicData>
            </a:graphic>
          </wp:inline>
        </w:drawing>
      </w:r>
    </w:p>
    <w:p w:rsidR="003122E5" w:rsidRPr="003122E5" w:rsidRDefault="003122E5" w:rsidP="003122E5">
      <w:pPr>
        <w:suppressAutoHyphens/>
        <w:overflowPunct w:val="0"/>
        <w:autoSpaceDE w:val="0"/>
        <w:spacing w:after="0" w:line="240" w:lineRule="auto"/>
        <w:jc w:val="center"/>
        <w:outlineLvl w:val="0"/>
        <w:rPr>
          <w:rFonts w:ascii="Times New Roman" w:eastAsia="Times New Roman" w:hAnsi="Times New Roman" w:cs="Times New Roman"/>
          <w:b/>
          <w:sz w:val="28"/>
          <w:szCs w:val="28"/>
          <w:lang w:eastAsia="ar-SA"/>
        </w:rPr>
      </w:pPr>
      <w:r w:rsidRPr="003122E5">
        <w:rPr>
          <w:rFonts w:ascii="Times New Roman" w:eastAsia="Times New Roman" w:hAnsi="Times New Roman" w:cs="Times New Roman"/>
          <w:b/>
          <w:sz w:val="28"/>
          <w:szCs w:val="28"/>
          <w:lang w:eastAsia="ar-SA"/>
        </w:rPr>
        <w:t>РОССИЙСКАЯ ФЕДЕРАЦИЯ</w:t>
      </w:r>
    </w:p>
    <w:p w:rsidR="003122E5" w:rsidRPr="003122E5" w:rsidRDefault="003122E5" w:rsidP="003122E5">
      <w:pPr>
        <w:suppressAutoHyphens/>
        <w:overflowPunct w:val="0"/>
        <w:autoSpaceDE w:val="0"/>
        <w:spacing w:after="0" w:line="240" w:lineRule="auto"/>
        <w:jc w:val="center"/>
        <w:outlineLvl w:val="0"/>
        <w:rPr>
          <w:rFonts w:ascii="Times New Roman" w:eastAsia="Times New Roman" w:hAnsi="Times New Roman" w:cs="Times New Roman"/>
          <w:b/>
          <w:sz w:val="28"/>
          <w:szCs w:val="28"/>
          <w:lang w:eastAsia="ar-SA"/>
        </w:rPr>
      </w:pPr>
      <w:r w:rsidRPr="003122E5">
        <w:rPr>
          <w:rFonts w:ascii="Times New Roman" w:eastAsia="Times New Roman" w:hAnsi="Times New Roman" w:cs="Times New Roman"/>
          <w:b/>
          <w:sz w:val="28"/>
          <w:szCs w:val="28"/>
          <w:lang w:eastAsia="ar-SA"/>
        </w:rPr>
        <w:t>РОСТОВСКАЯ ОБЛАСТЬ</w:t>
      </w:r>
    </w:p>
    <w:p w:rsidR="003122E5" w:rsidRPr="003122E5" w:rsidRDefault="003122E5" w:rsidP="003122E5">
      <w:pPr>
        <w:suppressAutoHyphens/>
        <w:overflowPunct w:val="0"/>
        <w:autoSpaceDE w:val="0"/>
        <w:spacing w:after="0" w:line="240" w:lineRule="auto"/>
        <w:jc w:val="center"/>
        <w:outlineLvl w:val="0"/>
        <w:rPr>
          <w:rFonts w:ascii="Times New Roman" w:eastAsia="Times New Roman" w:hAnsi="Times New Roman" w:cs="Times New Roman"/>
          <w:b/>
          <w:sz w:val="28"/>
          <w:szCs w:val="28"/>
          <w:lang w:eastAsia="ar-SA"/>
        </w:rPr>
      </w:pPr>
      <w:r w:rsidRPr="003122E5">
        <w:rPr>
          <w:rFonts w:ascii="Times New Roman" w:eastAsia="Times New Roman" w:hAnsi="Times New Roman" w:cs="Times New Roman"/>
          <w:b/>
          <w:sz w:val="28"/>
          <w:szCs w:val="28"/>
          <w:lang w:eastAsia="ar-SA"/>
        </w:rPr>
        <w:t>МУНИЦИПАЛЬНОЕ ОБРАЗОВАНИЕ</w:t>
      </w:r>
    </w:p>
    <w:p w:rsidR="003122E5" w:rsidRPr="003122E5" w:rsidRDefault="003122E5" w:rsidP="003122E5">
      <w:pPr>
        <w:suppressAutoHyphens/>
        <w:overflowPunct w:val="0"/>
        <w:autoSpaceDE w:val="0"/>
        <w:spacing w:after="0" w:line="240" w:lineRule="auto"/>
        <w:jc w:val="center"/>
        <w:outlineLvl w:val="0"/>
        <w:rPr>
          <w:rFonts w:ascii="Times New Roman" w:eastAsia="Times New Roman" w:hAnsi="Times New Roman" w:cs="Times New Roman"/>
          <w:b/>
          <w:sz w:val="28"/>
          <w:szCs w:val="28"/>
          <w:lang w:eastAsia="ar-SA"/>
        </w:rPr>
      </w:pPr>
      <w:r w:rsidRPr="003122E5">
        <w:rPr>
          <w:rFonts w:ascii="Times New Roman" w:eastAsia="Times New Roman" w:hAnsi="Times New Roman" w:cs="Times New Roman"/>
          <w:b/>
          <w:sz w:val="28"/>
          <w:szCs w:val="28"/>
          <w:lang w:eastAsia="ar-SA"/>
        </w:rPr>
        <w:t>«ЗИМОВНИКОВСКИЙ РАЙОН»</w:t>
      </w:r>
    </w:p>
    <w:p w:rsidR="003122E5" w:rsidRPr="003122E5" w:rsidRDefault="003122E5" w:rsidP="003122E5">
      <w:pPr>
        <w:suppressAutoHyphens/>
        <w:overflowPunct w:val="0"/>
        <w:autoSpaceDE w:val="0"/>
        <w:spacing w:after="0" w:line="240" w:lineRule="auto"/>
        <w:jc w:val="center"/>
        <w:rPr>
          <w:rFonts w:ascii="Times New Roman" w:eastAsia="Times New Roman" w:hAnsi="Times New Roman" w:cs="Times New Roman"/>
          <w:b/>
          <w:sz w:val="28"/>
          <w:szCs w:val="28"/>
          <w:lang w:eastAsia="ar-SA"/>
        </w:rPr>
      </w:pPr>
    </w:p>
    <w:p w:rsidR="003122E5" w:rsidRPr="003122E5" w:rsidRDefault="003122E5" w:rsidP="003122E5">
      <w:pPr>
        <w:suppressAutoHyphens/>
        <w:overflowPunct w:val="0"/>
        <w:autoSpaceDE w:val="0"/>
        <w:spacing w:after="0" w:line="240" w:lineRule="auto"/>
        <w:jc w:val="center"/>
        <w:rPr>
          <w:rFonts w:ascii="Times New Roman" w:eastAsia="Times New Roman" w:hAnsi="Times New Roman" w:cs="Times New Roman"/>
          <w:b/>
          <w:sz w:val="28"/>
          <w:szCs w:val="28"/>
          <w:lang w:eastAsia="ar-SA"/>
        </w:rPr>
      </w:pPr>
      <w:r w:rsidRPr="003122E5">
        <w:rPr>
          <w:rFonts w:ascii="Times New Roman" w:eastAsia="Times New Roman" w:hAnsi="Times New Roman" w:cs="Times New Roman"/>
          <w:b/>
          <w:sz w:val="28"/>
          <w:szCs w:val="28"/>
          <w:lang w:eastAsia="ar-SA"/>
        </w:rPr>
        <w:t>АДМИНИСТРАЦИЯ</w:t>
      </w:r>
    </w:p>
    <w:p w:rsidR="003122E5" w:rsidRPr="003122E5" w:rsidRDefault="003122E5" w:rsidP="003122E5">
      <w:pPr>
        <w:suppressAutoHyphens/>
        <w:overflowPunct w:val="0"/>
        <w:autoSpaceDE w:val="0"/>
        <w:spacing w:after="0" w:line="240" w:lineRule="auto"/>
        <w:jc w:val="center"/>
        <w:rPr>
          <w:rFonts w:ascii="Times New Roman" w:eastAsia="Times New Roman" w:hAnsi="Times New Roman" w:cs="Times New Roman"/>
          <w:b/>
          <w:sz w:val="32"/>
          <w:szCs w:val="32"/>
          <w:lang w:eastAsia="ar-SA"/>
        </w:rPr>
      </w:pPr>
      <w:r w:rsidRPr="003122E5">
        <w:rPr>
          <w:rFonts w:ascii="Times New Roman" w:eastAsia="Times New Roman" w:hAnsi="Times New Roman" w:cs="Times New Roman"/>
          <w:b/>
          <w:sz w:val="28"/>
          <w:szCs w:val="28"/>
          <w:lang w:eastAsia="ar-SA"/>
        </w:rPr>
        <w:t>ЗИМОВНИКОВСКОГО РАЙОНА</w:t>
      </w:r>
    </w:p>
    <w:p w:rsidR="003122E5" w:rsidRPr="003122E5" w:rsidRDefault="003122E5" w:rsidP="003122E5">
      <w:pPr>
        <w:suppressAutoHyphens/>
        <w:overflowPunct w:val="0"/>
        <w:autoSpaceDE w:val="0"/>
        <w:spacing w:after="0" w:line="240" w:lineRule="auto"/>
        <w:jc w:val="center"/>
        <w:rPr>
          <w:rFonts w:ascii="Times New Roman" w:eastAsia="Times New Roman" w:hAnsi="Times New Roman" w:cs="Times New Roman"/>
          <w:b/>
          <w:sz w:val="32"/>
          <w:szCs w:val="20"/>
          <w:lang w:eastAsia="ar-SA"/>
        </w:rPr>
      </w:pPr>
      <w:r w:rsidRPr="003122E5">
        <w:rPr>
          <w:rFonts w:ascii="Times New Roman" w:eastAsia="Times New Roman" w:hAnsi="Times New Roman" w:cs="Times New Roman"/>
          <w:b/>
          <w:sz w:val="32"/>
          <w:szCs w:val="20"/>
          <w:lang w:eastAsia="ar-SA"/>
        </w:rPr>
        <w:t xml:space="preserve">                </w:t>
      </w:r>
    </w:p>
    <w:p w:rsidR="003122E5" w:rsidRPr="003122E5" w:rsidRDefault="003122E5" w:rsidP="003122E5">
      <w:pPr>
        <w:suppressAutoHyphens/>
        <w:overflowPunct w:val="0"/>
        <w:autoSpaceDE w:val="0"/>
        <w:spacing w:after="0" w:line="240" w:lineRule="auto"/>
        <w:jc w:val="center"/>
        <w:rPr>
          <w:rFonts w:ascii="Times New Roman" w:eastAsia="Times New Roman" w:hAnsi="Times New Roman" w:cs="Times New Roman"/>
          <w:b/>
          <w:sz w:val="32"/>
          <w:szCs w:val="32"/>
          <w:lang w:eastAsia="ar-SA"/>
        </w:rPr>
      </w:pPr>
      <w:r w:rsidRPr="003122E5">
        <w:rPr>
          <w:rFonts w:ascii="Times New Roman" w:eastAsia="Times New Roman" w:hAnsi="Times New Roman" w:cs="Times New Roman"/>
          <w:b/>
          <w:sz w:val="32"/>
          <w:szCs w:val="32"/>
          <w:lang w:eastAsia="ar-SA"/>
        </w:rPr>
        <w:t>ПОСТАНОВЛЕНИЕ</w:t>
      </w:r>
    </w:p>
    <w:p w:rsidR="00BF3AA2" w:rsidRPr="00BF3AA2" w:rsidRDefault="00BF3AA2" w:rsidP="00BF3AA2">
      <w:pPr>
        <w:suppressAutoHyphens/>
        <w:overflowPunct w:val="0"/>
        <w:autoSpaceDE w:val="0"/>
        <w:spacing w:after="0" w:line="240" w:lineRule="auto"/>
        <w:ind w:hanging="284"/>
        <w:textAlignment w:val="baseline"/>
        <w:rPr>
          <w:rFonts w:ascii="Times New Roman" w:eastAsia="Microsoft Sans Serif" w:hAnsi="Times New Roman" w:cs="Times New Roman"/>
          <w:b/>
          <w:color w:val="000000"/>
          <w:sz w:val="24"/>
          <w:szCs w:val="24"/>
          <w:lang w:eastAsia="ar-SA"/>
        </w:rPr>
      </w:pPr>
      <w:r w:rsidRPr="00BF3AA2">
        <w:rPr>
          <w:rFonts w:ascii="Times New Roman" w:eastAsia="Microsoft Sans Serif" w:hAnsi="Times New Roman" w:cs="Times New Roman"/>
          <w:b/>
          <w:color w:val="000000"/>
          <w:sz w:val="24"/>
          <w:szCs w:val="24"/>
          <w:lang w:eastAsia="ar-SA"/>
        </w:rPr>
        <w:t xml:space="preserve">..2018                                                                                                                          </w:t>
      </w:r>
      <w:r w:rsidR="003122E5">
        <w:rPr>
          <w:rFonts w:ascii="Times New Roman" w:eastAsia="Microsoft Sans Serif" w:hAnsi="Times New Roman" w:cs="Times New Roman"/>
          <w:b/>
          <w:color w:val="000000"/>
          <w:sz w:val="24"/>
          <w:szCs w:val="24"/>
          <w:lang w:eastAsia="ar-SA"/>
        </w:rPr>
        <w:t xml:space="preserve">       </w:t>
      </w:r>
      <w:r w:rsidRPr="00BF3AA2">
        <w:rPr>
          <w:rFonts w:ascii="Times New Roman" w:eastAsia="Microsoft Sans Serif" w:hAnsi="Times New Roman" w:cs="Times New Roman"/>
          <w:b/>
          <w:color w:val="000000"/>
          <w:sz w:val="24"/>
          <w:szCs w:val="24"/>
          <w:lang w:eastAsia="ar-SA"/>
        </w:rPr>
        <w:t xml:space="preserve"> п. Зимовники</w:t>
      </w:r>
    </w:p>
    <w:p w:rsidR="00BF3AA2" w:rsidRPr="00BF3AA2" w:rsidRDefault="00BF3AA2" w:rsidP="00BF3AA2">
      <w:pPr>
        <w:autoSpaceDE w:val="0"/>
        <w:autoSpaceDN w:val="0"/>
        <w:adjustRightInd w:val="0"/>
        <w:spacing w:after="0" w:line="240" w:lineRule="auto"/>
        <w:ind w:firstLine="567"/>
        <w:rPr>
          <w:rFonts w:ascii="Times New Roman" w:eastAsia="Microsoft Sans Serif" w:hAnsi="Times New Roman" w:cs="Times New Roman"/>
          <w:color w:val="000000"/>
          <w:sz w:val="24"/>
          <w:szCs w:val="24"/>
          <w:lang w:eastAsia="ru-RU"/>
        </w:rPr>
      </w:pPr>
    </w:p>
    <w:p w:rsidR="00A372B2" w:rsidRPr="00A372B2" w:rsidRDefault="00A372B2" w:rsidP="00A372B2">
      <w:pPr>
        <w:spacing w:after="0" w:line="240" w:lineRule="auto"/>
        <w:ind w:left="-284"/>
        <w:jc w:val="both"/>
        <w:rPr>
          <w:rFonts w:ascii="Times New Roman" w:eastAsia="Microsoft Sans Serif" w:hAnsi="Times New Roman" w:cs="Times New Roman"/>
          <w:color w:val="000000"/>
          <w:sz w:val="28"/>
          <w:szCs w:val="28"/>
          <w:lang w:eastAsia="ru-RU"/>
        </w:rPr>
      </w:pPr>
      <w:r w:rsidRPr="00A372B2">
        <w:rPr>
          <w:rFonts w:ascii="Times New Roman" w:eastAsia="Microsoft Sans Serif" w:hAnsi="Times New Roman" w:cs="Times New Roman"/>
          <w:color w:val="000000"/>
          <w:sz w:val="28"/>
          <w:szCs w:val="28"/>
          <w:lang w:eastAsia="ru-RU"/>
        </w:rPr>
        <w:t>Об утверждении муниципальной программы</w:t>
      </w:r>
    </w:p>
    <w:p w:rsidR="00A372B2" w:rsidRPr="00A372B2" w:rsidRDefault="00A372B2" w:rsidP="00A372B2">
      <w:pPr>
        <w:spacing w:after="0" w:line="240" w:lineRule="auto"/>
        <w:ind w:left="-284"/>
        <w:jc w:val="both"/>
        <w:rPr>
          <w:rFonts w:ascii="Times New Roman" w:eastAsia="Microsoft Sans Serif" w:hAnsi="Times New Roman" w:cs="Times New Roman"/>
          <w:color w:val="000000"/>
          <w:sz w:val="28"/>
          <w:szCs w:val="28"/>
          <w:lang w:eastAsia="ru-RU"/>
        </w:rPr>
      </w:pPr>
      <w:r w:rsidRPr="00A372B2">
        <w:rPr>
          <w:rFonts w:ascii="Times New Roman" w:eastAsia="Microsoft Sans Serif" w:hAnsi="Times New Roman" w:cs="Times New Roman"/>
          <w:color w:val="000000"/>
          <w:sz w:val="28"/>
          <w:szCs w:val="28"/>
          <w:lang w:eastAsia="ru-RU"/>
        </w:rPr>
        <w:t>Зимовниковского района</w:t>
      </w:r>
    </w:p>
    <w:p w:rsidR="00BF3AA2" w:rsidRDefault="00A372B2" w:rsidP="00A372B2">
      <w:pPr>
        <w:spacing w:after="0" w:line="240" w:lineRule="auto"/>
        <w:ind w:left="-284"/>
        <w:jc w:val="both"/>
        <w:rPr>
          <w:rFonts w:ascii="Times New Roman" w:eastAsia="Microsoft Sans Serif" w:hAnsi="Times New Roman" w:cs="Times New Roman"/>
          <w:color w:val="000000"/>
          <w:sz w:val="28"/>
          <w:szCs w:val="28"/>
          <w:lang w:eastAsia="ru-RU"/>
        </w:rPr>
      </w:pPr>
      <w:r w:rsidRPr="00A372B2">
        <w:rPr>
          <w:rFonts w:ascii="Times New Roman" w:eastAsia="Microsoft Sans Serif" w:hAnsi="Times New Roman" w:cs="Times New Roman"/>
          <w:color w:val="000000"/>
          <w:sz w:val="28"/>
          <w:szCs w:val="28"/>
          <w:lang w:eastAsia="ru-RU"/>
        </w:rPr>
        <w:t>«Развитие образования»</w:t>
      </w:r>
    </w:p>
    <w:p w:rsidR="00A372B2" w:rsidRPr="00BF3AA2" w:rsidRDefault="00A372B2" w:rsidP="00A372B2">
      <w:pPr>
        <w:spacing w:after="0" w:line="240" w:lineRule="auto"/>
        <w:ind w:left="-284"/>
        <w:jc w:val="both"/>
        <w:rPr>
          <w:rFonts w:ascii="Times New Roman" w:eastAsia="Microsoft Sans Serif" w:hAnsi="Times New Roman" w:cs="Times New Roman"/>
          <w:color w:val="000000"/>
          <w:sz w:val="24"/>
          <w:szCs w:val="24"/>
          <w:lang w:eastAsia="ru-RU"/>
        </w:rPr>
      </w:pPr>
    </w:p>
    <w:p w:rsidR="00BF3AA2" w:rsidRDefault="00BF3AA2" w:rsidP="00BF3AA2">
      <w:pPr>
        <w:spacing w:after="0" w:line="240" w:lineRule="auto"/>
        <w:ind w:left="-284" w:firstLine="851"/>
        <w:jc w:val="both"/>
        <w:rPr>
          <w:rFonts w:ascii="Times New Roman" w:eastAsia="Microsoft Sans Serif" w:hAnsi="Times New Roman" w:cs="Times New Roman"/>
          <w:color w:val="000000"/>
          <w:sz w:val="28"/>
          <w:szCs w:val="28"/>
          <w:lang w:eastAsia="ru-RU"/>
        </w:rPr>
      </w:pPr>
      <w:r w:rsidRPr="00BF3AA2">
        <w:rPr>
          <w:rFonts w:ascii="Times New Roman" w:eastAsia="Microsoft Sans Serif" w:hAnsi="Times New Roman" w:cs="Times New Roman"/>
          <w:color w:val="000000"/>
          <w:sz w:val="28"/>
          <w:szCs w:val="28"/>
          <w:lang w:eastAsia="ru-RU"/>
        </w:rPr>
        <w:t xml:space="preserve">В </w:t>
      </w:r>
      <w:r w:rsidR="00A372B2">
        <w:rPr>
          <w:rFonts w:ascii="Times New Roman" w:eastAsia="Microsoft Sans Serif" w:hAnsi="Times New Roman" w:cs="Times New Roman"/>
          <w:color w:val="000000"/>
          <w:sz w:val="28"/>
          <w:szCs w:val="28"/>
          <w:lang w:eastAsia="ru-RU"/>
        </w:rPr>
        <w:t>соответствии с постановлением Администрации Зимовниковского района от 17.09.2018 №871 «Об утверждении Порядка разработки реализации и оценки эффективности муниципальных программ Зимовниковского района» и распоряжением Администрации Зимовниковского района от 20.08.2018 №394 «Об утверждении Перечня муниципальных программ Зимовниковского района»</w:t>
      </w:r>
    </w:p>
    <w:p w:rsidR="00A372B2" w:rsidRPr="00BF3AA2" w:rsidRDefault="00A372B2" w:rsidP="00BF3AA2">
      <w:pPr>
        <w:spacing w:after="0" w:line="240" w:lineRule="auto"/>
        <w:ind w:left="-284" w:firstLine="851"/>
        <w:jc w:val="both"/>
        <w:rPr>
          <w:rFonts w:ascii="Times New Roman" w:eastAsia="Microsoft Sans Serif" w:hAnsi="Times New Roman" w:cs="Times New Roman"/>
          <w:b/>
          <w:color w:val="000000"/>
          <w:sz w:val="28"/>
          <w:szCs w:val="28"/>
          <w:lang w:eastAsia="ru-RU"/>
        </w:rPr>
      </w:pPr>
    </w:p>
    <w:p w:rsidR="00BF3AA2" w:rsidRPr="00BF3AA2" w:rsidRDefault="00BF3AA2" w:rsidP="00BF3AA2">
      <w:pPr>
        <w:spacing w:after="0" w:line="240" w:lineRule="auto"/>
        <w:ind w:firstLine="709"/>
        <w:jc w:val="both"/>
        <w:rPr>
          <w:rFonts w:ascii="Times New Roman" w:eastAsia="Microsoft Sans Serif" w:hAnsi="Times New Roman" w:cs="Times New Roman"/>
          <w:b/>
          <w:color w:val="000000"/>
          <w:sz w:val="28"/>
          <w:szCs w:val="28"/>
          <w:lang w:eastAsia="ru-RU"/>
        </w:rPr>
      </w:pPr>
      <w:r w:rsidRPr="00BF3AA2">
        <w:rPr>
          <w:rFonts w:ascii="Times New Roman" w:eastAsia="Microsoft Sans Serif" w:hAnsi="Times New Roman" w:cs="Times New Roman"/>
          <w:b/>
          <w:color w:val="000000"/>
          <w:sz w:val="28"/>
          <w:szCs w:val="28"/>
          <w:lang w:eastAsia="ru-RU"/>
        </w:rPr>
        <w:t xml:space="preserve">                                     П О С Т А Н О В Л Я Ю:</w:t>
      </w:r>
    </w:p>
    <w:p w:rsidR="00BF3AA2" w:rsidRPr="00BF3AA2" w:rsidRDefault="00BF3AA2" w:rsidP="00BF3AA2">
      <w:pPr>
        <w:spacing w:after="0" w:line="240" w:lineRule="auto"/>
        <w:ind w:firstLine="709"/>
        <w:jc w:val="both"/>
        <w:rPr>
          <w:rFonts w:ascii="Times New Roman" w:eastAsia="Microsoft Sans Serif" w:hAnsi="Times New Roman" w:cs="Times New Roman"/>
          <w:color w:val="000000"/>
          <w:sz w:val="24"/>
          <w:szCs w:val="24"/>
          <w:lang w:eastAsia="ru-RU"/>
        </w:rPr>
      </w:pPr>
    </w:p>
    <w:p w:rsidR="00BF3AA2" w:rsidRDefault="00A372B2" w:rsidP="00BF3AA2">
      <w:pPr>
        <w:numPr>
          <w:ilvl w:val="0"/>
          <w:numId w:val="8"/>
        </w:numPr>
        <w:spacing w:after="0" w:line="240" w:lineRule="auto"/>
        <w:ind w:left="-284" w:firstLine="644"/>
        <w:jc w:val="both"/>
        <w:rPr>
          <w:rFonts w:ascii="Times New Roman" w:eastAsia="Microsoft Sans Serif" w:hAnsi="Times New Roman" w:cs="Times New Roman"/>
          <w:color w:val="000000"/>
          <w:sz w:val="28"/>
          <w:szCs w:val="28"/>
          <w:lang w:eastAsia="ru-RU"/>
        </w:rPr>
      </w:pPr>
      <w:r>
        <w:rPr>
          <w:rFonts w:ascii="Times New Roman" w:eastAsia="Microsoft Sans Serif" w:hAnsi="Times New Roman" w:cs="Times New Roman"/>
          <w:color w:val="000000"/>
          <w:sz w:val="28"/>
          <w:szCs w:val="28"/>
          <w:lang w:eastAsia="ru-RU"/>
        </w:rPr>
        <w:t>Утвердить муниципальную программу Зимовниковского района «Развитие образования»</w:t>
      </w:r>
      <w:r w:rsidR="00BF3AA2" w:rsidRPr="00BF3AA2">
        <w:rPr>
          <w:rFonts w:ascii="Times New Roman" w:eastAsia="Microsoft Sans Serif" w:hAnsi="Times New Roman" w:cs="Times New Roman"/>
          <w:color w:val="000000"/>
          <w:sz w:val="28"/>
          <w:szCs w:val="28"/>
          <w:lang w:eastAsia="ru-RU"/>
        </w:rPr>
        <w:t xml:space="preserve"> согласно приложению</w:t>
      </w:r>
      <w:r>
        <w:rPr>
          <w:rFonts w:ascii="Times New Roman" w:eastAsia="Microsoft Sans Serif" w:hAnsi="Times New Roman" w:cs="Times New Roman"/>
          <w:color w:val="000000"/>
          <w:sz w:val="28"/>
          <w:szCs w:val="28"/>
          <w:lang w:eastAsia="ru-RU"/>
        </w:rPr>
        <w:t>№1.</w:t>
      </w:r>
    </w:p>
    <w:p w:rsidR="00A372B2" w:rsidRDefault="00A372B2" w:rsidP="00BF3AA2">
      <w:pPr>
        <w:numPr>
          <w:ilvl w:val="0"/>
          <w:numId w:val="8"/>
        </w:numPr>
        <w:spacing w:after="0" w:line="240" w:lineRule="auto"/>
        <w:ind w:left="-284" w:firstLine="644"/>
        <w:jc w:val="both"/>
        <w:rPr>
          <w:rFonts w:ascii="Times New Roman" w:eastAsia="Microsoft Sans Serif" w:hAnsi="Times New Roman" w:cs="Times New Roman"/>
          <w:color w:val="000000"/>
          <w:sz w:val="28"/>
          <w:szCs w:val="28"/>
          <w:lang w:eastAsia="ru-RU"/>
        </w:rPr>
      </w:pPr>
      <w:r>
        <w:rPr>
          <w:rFonts w:ascii="Times New Roman" w:eastAsia="Microsoft Sans Serif" w:hAnsi="Times New Roman" w:cs="Times New Roman"/>
          <w:color w:val="000000"/>
          <w:sz w:val="28"/>
          <w:szCs w:val="28"/>
          <w:lang w:eastAsia="ru-RU"/>
        </w:rPr>
        <w:t>Признать утратившим силу постановления Администрации Зимовниковского района по Перечню согласно приложению №2.</w:t>
      </w:r>
    </w:p>
    <w:p w:rsidR="00A372B2" w:rsidRPr="00BF3AA2" w:rsidRDefault="00A372B2" w:rsidP="00BF3AA2">
      <w:pPr>
        <w:numPr>
          <w:ilvl w:val="0"/>
          <w:numId w:val="8"/>
        </w:numPr>
        <w:spacing w:after="0" w:line="240" w:lineRule="auto"/>
        <w:ind w:left="-284" w:firstLine="644"/>
        <w:jc w:val="both"/>
        <w:rPr>
          <w:rFonts w:ascii="Times New Roman" w:eastAsia="Microsoft Sans Serif" w:hAnsi="Times New Roman" w:cs="Times New Roman"/>
          <w:color w:val="000000"/>
          <w:sz w:val="28"/>
          <w:szCs w:val="28"/>
          <w:lang w:eastAsia="ru-RU"/>
        </w:rPr>
      </w:pPr>
      <w:r>
        <w:rPr>
          <w:rFonts w:ascii="Times New Roman" w:eastAsia="Microsoft Sans Serif" w:hAnsi="Times New Roman" w:cs="Times New Roman"/>
          <w:color w:val="000000"/>
          <w:sz w:val="28"/>
          <w:szCs w:val="28"/>
          <w:lang w:eastAsia="ru-RU"/>
        </w:rPr>
        <w:t>Настоящее постановление вступает в силу со дня его официального опубликования, но не ранее 1 января 2019 г., и распространяется</w:t>
      </w:r>
      <w:r w:rsidR="00803381">
        <w:rPr>
          <w:rFonts w:ascii="Times New Roman" w:eastAsia="Microsoft Sans Serif" w:hAnsi="Times New Roman" w:cs="Times New Roman"/>
          <w:color w:val="000000"/>
          <w:sz w:val="28"/>
          <w:szCs w:val="28"/>
          <w:lang w:eastAsia="ru-RU"/>
        </w:rPr>
        <w:t xml:space="preserve"> на правоотношения, возникающие начиная с составления проекта местного бюджета на 2019 год и на плановый период 2020 и 2021 годов.</w:t>
      </w:r>
    </w:p>
    <w:p w:rsidR="00BF3AA2" w:rsidRPr="00BF3AA2" w:rsidRDefault="00BF3AA2" w:rsidP="00BF3AA2">
      <w:pPr>
        <w:numPr>
          <w:ilvl w:val="0"/>
          <w:numId w:val="8"/>
        </w:numPr>
        <w:spacing w:after="0" w:line="240" w:lineRule="auto"/>
        <w:ind w:left="-284" w:firstLine="568"/>
        <w:jc w:val="both"/>
        <w:rPr>
          <w:rFonts w:ascii="Times New Roman" w:eastAsia="Microsoft Sans Serif" w:hAnsi="Times New Roman" w:cs="Times New Roman"/>
          <w:color w:val="000000"/>
          <w:sz w:val="28"/>
          <w:szCs w:val="28"/>
          <w:lang w:eastAsia="ru-RU"/>
        </w:rPr>
      </w:pPr>
      <w:r w:rsidRPr="00BF3AA2">
        <w:rPr>
          <w:rFonts w:ascii="Times New Roman" w:eastAsia="Microsoft Sans Serif" w:hAnsi="Times New Roman" w:cs="Times New Roman"/>
          <w:color w:val="000000"/>
          <w:sz w:val="28"/>
          <w:szCs w:val="28"/>
          <w:lang w:eastAsia="ru-RU"/>
        </w:rPr>
        <w:t>Контроль за исполнением постановления возложить на заместителя главы Администрации Зимовниковского района  В.А. Лысенко.</w:t>
      </w:r>
    </w:p>
    <w:p w:rsidR="00BF3AA2" w:rsidRPr="00BF3AA2" w:rsidRDefault="00BF3AA2" w:rsidP="00BF3AA2">
      <w:pPr>
        <w:spacing w:after="0" w:line="240" w:lineRule="auto"/>
        <w:rPr>
          <w:rFonts w:ascii="Times New Roman" w:eastAsia="Microsoft Sans Serif" w:hAnsi="Times New Roman" w:cs="Times New Roman"/>
          <w:color w:val="000000"/>
          <w:sz w:val="28"/>
          <w:szCs w:val="28"/>
          <w:lang w:eastAsia="ru-RU"/>
        </w:rPr>
      </w:pPr>
    </w:p>
    <w:tbl>
      <w:tblPr>
        <w:tblW w:w="13080" w:type="dxa"/>
        <w:tblLook w:val="04A0" w:firstRow="1" w:lastRow="0" w:firstColumn="1" w:lastColumn="0" w:noHBand="0" w:noVBand="1"/>
      </w:tblPr>
      <w:tblGrid>
        <w:gridCol w:w="9571"/>
        <w:gridCol w:w="3509"/>
      </w:tblGrid>
      <w:tr w:rsidR="00BF3AA2" w:rsidRPr="00BF3AA2" w:rsidTr="007070A0">
        <w:tc>
          <w:tcPr>
            <w:tcW w:w="9571" w:type="dxa"/>
            <w:shd w:val="clear" w:color="auto" w:fill="auto"/>
          </w:tcPr>
          <w:p w:rsidR="00BF3AA2" w:rsidRPr="00BF3AA2" w:rsidRDefault="00BF3AA2" w:rsidP="00BF3AA2">
            <w:pPr>
              <w:tabs>
                <w:tab w:val="left" w:pos="7655"/>
              </w:tabs>
              <w:spacing w:after="0" w:line="240" w:lineRule="auto"/>
              <w:rPr>
                <w:rFonts w:ascii="Times New Roman" w:eastAsia="Microsoft Sans Serif" w:hAnsi="Times New Roman" w:cs="Times New Roman"/>
                <w:color w:val="000000"/>
                <w:sz w:val="28"/>
                <w:szCs w:val="28"/>
                <w:lang w:eastAsia="ru-RU"/>
              </w:rPr>
            </w:pPr>
            <w:r>
              <w:rPr>
                <w:rFonts w:ascii="Times New Roman" w:eastAsia="Microsoft Sans Serif" w:hAnsi="Times New Roman" w:cs="Times New Roman"/>
                <w:color w:val="000000"/>
                <w:sz w:val="28"/>
                <w:szCs w:val="28"/>
                <w:lang w:eastAsia="ru-RU"/>
              </w:rPr>
              <w:t>Г</w:t>
            </w:r>
            <w:r w:rsidRPr="00BF3AA2">
              <w:rPr>
                <w:rFonts w:ascii="Times New Roman" w:eastAsia="Microsoft Sans Serif" w:hAnsi="Times New Roman" w:cs="Times New Roman"/>
                <w:color w:val="000000"/>
                <w:sz w:val="28"/>
                <w:szCs w:val="28"/>
                <w:lang w:eastAsia="ru-RU"/>
              </w:rPr>
              <w:t>лав</w:t>
            </w:r>
            <w:r>
              <w:rPr>
                <w:rFonts w:ascii="Times New Roman" w:eastAsia="Microsoft Sans Serif" w:hAnsi="Times New Roman" w:cs="Times New Roman"/>
                <w:color w:val="000000"/>
                <w:sz w:val="28"/>
                <w:szCs w:val="28"/>
                <w:lang w:eastAsia="ru-RU"/>
              </w:rPr>
              <w:t>а</w:t>
            </w:r>
            <w:r w:rsidRPr="00BF3AA2">
              <w:rPr>
                <w:rFonts w:ascii="Times New Roman" w:eastAsia="Microsoft Sans Serif" w:hAnsi="Times New Roman" w:cs="Times New Roman"/>
                <w:color w:val="000000"/>
                <w:sz w:val="28"/>
                <w:szCs w:val="28"/>
                <w:lang w:eastAsia="ru-RU"/>
              </w:rPr>
              <w:t xml:space="preserve"> Администрации </w:t>
            </w:r>
            <w:r w:rsidRPr="00BF3AA2">
              <w:rPr>
                <w:rFonts w:ascii="Times New Roman" w:eastAsia="Microsoft Sans Serif" w:hAnsi="Times New Roman" w:cs="Times New Roman"/>
                <w:color w:val="000000"/>
                <w:sz w:val="28"/>
                <w:szCs w:val="28"/>
                <w:lang w:eastAsia="ru-RU"/>
              </w:rPr>
              <w:tab/>
            </w:r>
          </w:p>
          <w:p w:rsidR="00BF3AA2" w:rsidRPr="00BF3AA2" w:rsidRDefault="00BF3AA2" w:rsidP="00BF3AA2">
            <w:pPr>
              <w:tabs>
                <w:tab w:val="left" w:pos="7655"/>
              </w:tabs>
              <w:spacing w:after="0" w:line="240" w:lineRule="auto"/>
              <w:rPr>
                <w:rFonts w:ascii="Times New Roman" w:eastAsia="Microsoft Sans Serif" w:hAnsi="Times New Roman" w:cs="Times New Roman"/>
                <w:color w:val="000000"/>
                <w:sz w:val="28"/>
                <w:szCs w:val="28"/>
                <w:lang w:eastAsia="ru-RU"/>
              </w:rPr>
            </w:pPr>
            <w:r w:rsidRPr="00BF3AA2">
              <w:rPr>
                <w:rFonts w:ascii="Times New Roman" w:eastAsia="Microsoft Sans Serif" w:hAnsi="Times New Roman" w:cs="Times New Roman"/>
                <w:color w:val="000000"/>
                <w:sz w:val="28"/>
                <w:szCs w:val="28"/>
                <w:lang w:eastAsia="ru-RU"/>
              </w:rPr>
              <w:t xml:space="preserve">Зимовниковского  района                                                               </w:t>
            </w:r>
            <w:r>
              <w:rPr>
                <w:rFonts w:ascii="Times New Roman" w:eastAsia="Microsoft Sans Serif" w:hAnsi="Times New Roman" w:cs="Times New Roman"/>
                <w:color w:val="000000"/>
                <w:sz w:val="28"/>
                <w:szCs w:val="28"/>
                <w:lang w:eastAsia="ru-RU"/>
              </w:rPr>
              <w:t>О</w:t>
            </w:r>
            <w:r w:rsidRPr="00BF3AA2">
              <w:rPr>
                <w:rFonts w:ascii="Times New Roman" w:eastAsia="Microsoft Sans Serif" w:hAnsi="Times New Roman" w:cs="Times New Roman"/>
                <w:color w:val="000000"/>
                <w:sz w:val="28"/>
                <w:szCs w:val="28"/>
                <w:lang w:eastAsia="ru-RU"/>
              </w:rPr>
              <w:t xml:space="preserve">.Н. </w:t>
            </w:r>
            <w:r>
              <w:rPr>
                <w:rFonts w:ascii="Times New Roman" w:eastAsia="Microsoft Sans Serif" w:hAnsi="Times New Roman" w:cs="Times New Roman"/>
                <w:color w:val="000000"/>
                <w:sz w:val="28"/>
                <w:szCs w:val="28"/>
                <w:lang w:eastAsia="ru-RU"/>
              </w:rPr>
              <w:t>Ткаченко</w:t>
            </w:r>
            <w:r w:rsidRPr="00BF3AA2">
              <w:rPr>
                <w:rFonts w:ascii="Times New Roman" w:eastAsia="Microsoft Sans Serif" w:hAnsi="Times New Roman" w:cs="Times New Roman"/>
                <w:color w:val="000000"/>
                <w:sz w:val="28"/>
                <w:szCs w:val="28"/>
                <w:lang w:eastAsia="ru-RU"/>
              </w:rPr>
              <w:t xml:space="preserve">  </w:t>
            </w:r>
          </w:p>
          <w:p w:rsidR="00BF3AA2" w:rsidRPr="00BF3AA2" w:rsidRDefault="00BF3AA2" w:rsidP="00BF3AA2">
            <w:pPr>
              <w:tabs>
                <w:tab w:val="left" w:pos="7655"/>
              </w:tabs>
              <w:spacing w:after="0" w:line="240" w:lineRule="auto"/>
              <w:rPr>
                <w:rFonts w:ascii="Times New Roman" w:eastAsia="Microsoft Sans Serif" w:hAnsi="Times New Roman" w:cs="Times New Roman"/>
                <w:color w:val="000000"/>
                <w:sz w:val="28"/>
                <w:szCs w:val="28"/>
                <w:lang w:eastAsia="ru-RU"/>
              </w:rPr>
            </w:pPr>
            <w:r w:rsidRPr="00BF3AA2">
              <w:rPr>
                <w:rFonts w:ascii="Times New Roman" w:eastAsia="Microsoft Sans Serif" w:hAnsi="Times New Roman" w:cs="Times New Roman"/>
                <w:color w:val="000000"/>
                <w:sz w:val="28"/>
                <w:szCs w:val="28"/>
                <w:lang w:eastAsia="ru-RU"/>
              </w:rPr>
              <w:t xml:space="preserve">       </w:t>
            </w:r>
          </w:p>
        </w:tc>
        <w:tc>
          <w:tcPr>
            <w:tcW w:w="3509" w:type="dxa"/>
            <w:shd w:val="clear" w:color="auto" w:fill="auto"/>
          </w:tcPr>
          <w:p w:rsidR="00BF3AA2" w:rsidRPr="00BF3AA2" w:rsidRDefault="00BF3AA2" w:rsidP="00BF3AA2">
            <w:pPr>
              <w:tabs>
                <w:tab w:val="left" w:pos="7655"/>
              </w:tabs>
              <w:spacing w:after="0" w:line="240" w:lineRule="auto"/>
              <w:rPr>
                <w:rFonts w:ascii="Times New Roman" w:eastAsia="Microsoft Sans Serif" w:hAnsi="Times New Roman" w:cs="Times New Roman"/>
                <w:color w:val="000000"/>
                <w:sz w:val="28"/>
                <w:szCs w:val="28"/>
                <w:lang w:eastAsia="ru-RU"/>
              </w:rPr>
            </w:pPr>
          </w:p>
        </w:tc>
      </w:tr>
    </w:tbl>
    <w:p w:rsidR="00BF3AA2" w:rsidRPr="00BF3AA2" w:rsidRDefault="00BF3AA2" w:rsidP="00BF3AA2">
      <w:pPr>
        <w:autoSpaceDE w:val="0"/>
        <w:autoSpaceDN w:val="0"/>
        <w:adjustRightInd w:val="0"/>
        <w:spacing w:after="0" w:line="240" w:lineRule="auto"/>
        <w:rPr>
          <w:rFonts w:ascii="Times New Roman" w:eastAsia="Microsoft Sans Serif" w:hAnsi="Times New Roman" w:cs="Times New Roman"/>
          <w:color w:val="000000"/>
          <w:sz w:val="20"/>
          <w:szCs w:val="20"/>
          <w:lang w:eastAsia="ru-RU"/>
        </w:rPr>
      </w:pPr>
      <w:r w:rsidRPr="00BF3AA2">
        <w:rPr>
          <w:rFonts w:ascii="Times New Roman" w:eastAsia="Microsoft Sans Serif" w:hAnsi="Times New Roman" w:cs="Times New Roman"/>
          <w:color w:val="000000"/>
          <w:sz w:val="20"/>
          <w:szCs w:val="20"/>
          <w:lang w:eastAsia="ru-RU"/>
        </w:rPr>
        <w:t>Постановление вносит:</w:t>
      </w:r>
    </w:p>
    <w:p w:rsidR="00BF3AA2" w:rsidRPr="00BF3AA2" w:rsidRDefault="00BF3AA2" w:rsidP="00BF3AA2">
      <w:pPr>
        <w:autoSpaceDE w:val="0"/>
        <w:autoSpaceDN w:val="0"/>
        <w:adjustRightInd w:val="0"/>
        <w:spacing w:after="0" w:line="240" w:lineRule="auto"/>
        <w:rPr>
          <w:rFonts w:ascii="Times New Roman" w:eastAsia="Microsoft Sans Serif" w:hAnsi="Times New Roman" w:cs="Times New Roman"/>
          <w:color w:val="000000"/>
          <w:sz w:val="20"/>
          <w:szCs w:val="20"/>
          <w:lang w:eastAsia="ru-RU"/>
        </w:rPr>
      </w:pPr>
      <w:r w:rsidRPr="00BF3AA2">
        <w:rPr>
          <w:rFonts w:ascii="Times New Roman" w:eastAsia="Microsoft Sans Serif" w:hAnsi="Times New Roman" w:cs="Times New Roman"/>
          <w:color w:val="000000"/>
          <w:sz w:val="20"/>
          <w:szCs w:val="20"/>
          <w:lang w:eastAsia="ru-RU"/>
        </w:rPr>
        <w:t xml:space="preserve"> управление образования</w:t>
      </w:r>
    </w:p>
    <w:p w:rsidR="0084142C" w:rsidRPr="0084142C" w:rsidRDefault="0084142C" w:rsidP="0084142C">
      <w:pPr>
        <w:keepNext/>
        <w:spacing w:after="0" w:line="235" w:lineRule="auto"/>
        <w:ind w:left="6237"/>
        <w:jc w:val="center"/>
        <w:outlineLvl w:val="1"/>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 xml:space="preserve">Приложение №1 </w:t>
      </w:r>
    </w:p>
    <w:p w:rsidR="0084142C" w:rsidRPr="0084142C" w:rsidRDefault="0084142C" w:rsidP="0084142C">
      <w:pPr>
        <w:keepNext/>
        <w:spacing w:after="0" w:line="235" w:lineRule="auto"/>
        <w:ind w:left="6237"/>
        <w:jc w:val="center"/>
        <w:outlineLvl w:val="1"/>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к постановлению</w:t>
      </w:r>
    </w:p>
    <w:p w:rsidR="0084142C" w:rsidRPr="0084142C" w:rsidRDefault="0084142C" w:rsidP="0084142C">
      <w:pPr>
        <w:keepNext/>
        <w:spacing w:after="0" w:line="235" w:lineRule="auto"/>
        <w:outlineLvl w:val="1"/>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                                                                                                     Администрации </w:t>
      </w:r>
    </w:p>
    <w:p w:rsidR="0084142C" w:rsidRPr="0084142C" w:rsidRDefault="0084142C" w:rsidP="0084142C">
      <w:pPr>
        <w:keepNext/>
        <w:spacing w:after="0" w:line="235" w:lineRule="auto"/>
        <w:outlineLvl w:val="1"/>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                                                                                            Зимовниковского района</w:t>
      </w:r>
    </w:p>
    <w:p w:rsidR="0084142C" w:rsidRPr="0084142C" w:rsidRDefault="0084142C" w:rsidP="0084142C">
      <w:pPr>
        <w:spacing w:after="0" w:line="235" w:lineRule="auto"/>
        <w:ind w:left="6237"/>
        <w:jc w:val="center"/>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от __________2018 № _____</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p w:rsidR="0084142C" w:rsidRPr="0084142C" w:rsidRDefault="0084142C" w:rsidP="0084142C">
      <w:pPr>
        <w:widowControl w:val="0"/>
        <w:spacing w:after="0" w:line="240" w:lineRule="auto"/>
        <w:jc w:val="center"/>
        <w:outlineLvl w:val="0"/>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МУНИЦИПАЛЬНАЯ ПРОГРАММА </w:t>
      </w:r>
    </w:p>
    <w:p w:rsidR="0084142C" w:rsidRPr="0084142C" w:rsidRDefault="0084142C" w:rsidP="0084142C">
      <w:pPr>
        <w:widowControl w:val="0"/>
        <w:spacing w:after="0" w:line="240" w:lineRule="auto"/>
        <w:jc w:val="center"/>
        <w:outlineLvl w:val="0"/>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Зимовниковского района «Развитие образования» </w:t>
      </w:r>
    </w:p>
    <w:p w:rsidR="0084142C" w:rsidRPr="0084142C" w:rsidRDefault="0084142C" w:rsidP="0084142C">
      <w:pPr>
        <w:widowControl w:val="0"/>
        <w:spacing w:after="0" w:line="240" w:lineRule="auto"/>
        <w:jc w:val="center"/>
        <w:outlineLvl w:val="0"/>
        <w:rPr>
          <w:rFonts w:ascii="Times New Roman" w:eastAsia="Times New Roman" w:hAnsi="Times New Roman" w:cs="Times New Roman"/>
          <w:sz w:val="28"/>
          <w:szCs w:val="28"/>
          <w:lang w:eastAsia="ru-RU"/>
        </w:rPr>
      </w:pPr>
    </w:p>
    <w:p w:rsidR="0084142C" w:rsidRPr="0084142C" w:rsidRDefault="0084142C" w:rsidP="0084142C">
      <w:pPr>
        <w:widowControl w:val="0"/>
        <w:spacing w:after="0" w:line="240" w:lineRule="auto"/>
        <w:jc w:val="center"/>
        <w:outlineLvl w:val="0"/>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Паспорт</w:t>
      </w:r>
    </w:p>
    <w:p w:rsidR="0084142C" w:rsidRPr="0084142C" w:rsidRDefault="0084142C" w:rsidP="0084142C">
      <w:pPr>
        <w:widowControl w:val="0"/>
        <w:spacing w:after="0" w:line="240" w:lineRule="auto"/>
        <w:jc w:val="center"/>
        <w:outlineLvl w:val="0"/>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 Зимовниковского района</w:t>
      </w:r>
    </w:p>
    <w:p w:rsidR="0084142C" w:rsidRPr="0084142C" w:rsidRDefault="0084142C" w:rsidP="0084142C">
      <w:pPr>
        <w:widowControl w:val="0"/>
        <w:spacing w:after="0" w:line="240" w:lineRule="auto"/>
        <w:jc w:val="center"/>
        <w:outlineLvl w:val="0"/>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 «Развитие образования»</w:t>
      </w:r>
    </w:p>
    <w:p w:rsidR="0084142C" w:rsidRPr="0084142C" w:rsidRDefault="0084142C" w:rsidP="0084142C">
      <w:pPr>
        <w:widowControl w:val="0"/>
        <w:spacing w:after="0" w:line="240" w:lineRule="auto"/>
        <w:jc w:val="center"/>
        <w:outlineLvl w:val="0"/>
        <w:rPr>
          <w:rFonts w:ascii="Times New Roman" w:eastAsia="Times New Roman" w:hAnsi="Times New Roman" w:cs="Times New Roman"/>
          <w:sz w:val="28"/>
          <w:szCs w:val="28"/>
          <w:lang w:eastAsia="ru-RU"/>
        </w:rPr>
      </w:pPr>
    </w:p>
    <w:tbl>
      <w:tblPr>
        <w:tblW w:w="10456" w:type="dxa"/>
        <w:tblLayout w:type="fixed"/>
        <w:tblLook w:val="04A0" w:firstRow="1" w:lastRow="0" w:firstColumn="1" w:lastColumn="0" w:noHBand="0" w:noVBand="1"/>
      </w:tblPr>
      <w:tblGrid>
        <w:gridCol w:w="2660"/>
        <w:gridCol w:w="709"/>
        <w:gridCol w:w="7087"/>
      </w:tblGrid>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Наименование 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tabs>
                <w:tab w:val="left" w:pos="337"/>
              </w:tabs>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087" w:type="dxa"/>
            <w:shd w:val="clear" w:color="auto" w:fill="auto"/>
          </w:tcPr>
          <w:p w:rsidR="0084142C" w:rsidRPr="0084142C" w:rsidRDefault="0084142C" w:rsidP="0084142C">
            <w:pPr>
              <w:tabs>
                <w:tab w:val="left" w:pos="337"/>
              </w:tabs>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муниципальная программа Зимовниковского района «Развитие образования» (далее – муниципальная программа)</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Ответственный исполнитель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087" w:type="dxa"/>
            <w:shd w:val="clear" w:color="auto" w:fill="auto"/>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управление образования Зимовниковского района </w:t>
            </w: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Соисполнители муниципальной 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709" w:type="dxa"/>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087"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отсутствуют</w:t>
            </w: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Участники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087" w:type="dxa"/>
            <w:shd w:val="clear" w:color="auto" w:fill="auto"/>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образовательные организации Зимовниковского района ведомственной принадлежности управления образования Зимовниковского района</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Подпрограммы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709" w:type="dxa"/>
          </w:tcPr>
          <w:p w:rsidR="0084142C" w:rsidRPr="0084142C" w:rsidRDefault="0084142C" w:rsidP="0084142C">
            <w:pPr>
              <w:widowControl w:val="0"/>
              <w:autoSpaceDE w:val="0"/>
              <w:autoSpaceDN w:val="0"/>
              <w:adjustRightInd w:val="0"/>
              <w:spacing w:after="0" w:line="240" w:lineRule="auto"/>
              <w:ind w:left="38" w:hanging="38"/>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087" w:type="dxa"/>
            <w:shd w:val="clear" w:color="auto" w:fill="auto"/>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 «Развитие дошкольного образования»;</w:t>
            </w:r>
          </w:p>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 «Развитие  общего образования»;</w:t>
            </w:r>
          </w:p>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 «Развитие  дополнительного образования»;</w:t>
            </w:r>
          </w:p>
          <w:p w:rsidR="0084142C" w:rsidRPr="0084142C" w:rsidRDefault="0084142C" w:rsidP="0084142C">
            <w:pPr>
              <w:spacing w:after="0" w:line="240" w:lineRule="auto"/>
              <w:ind w:left="38"/>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«Обеспечение реализации муниципальной программы Зимовниковского района «Развитие образования» и прочие мероприятия»</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Программно-целевые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инструменты 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r w:rsidRPr="0084142C">
              <w:rPr>
                <w:rFonts w:ascii="Times New Roman" w:eastAsia="Times New Roman" w:hAnsi="Times New Roman" w:cs="Times New Roman"/>
                <w:sz w:val="28"/>
                <w:szCs w:val="28"/>
                <w:lang w:eastAsia="ru-RU"/>
              </w:rPr>
              <w:t>-</w:t>
            </w:r>
          </w:p>
        </w:tc>
        <w:tc>
          <w:tcPr>
            <w:tcW w:w="7087"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p>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отсутствуют</w:t>
            </w: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 xml:space="preserve">Цели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709"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087" w:type="dxa"/>
            <w:shd w:val="clear" w:color="auto" w:fill="auto"/>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обеспечение высокого качества образования в Зимовниковском районе в соответствии с меняющимися запросами населения и перспективными задачами развития общества и экономики донского региона;</w:t>
            </w:r>
          </w:p>
          <w:p w:rsidR="0084142C" w:rsidRPr="0084142C" w:rsidRDefault="0084142C" w:rsidP="0084142C">
            <w:pPr>
              <w:spacing w:after="0" w:line="240" w:lineRule="auto"/>
              <w:outlineLvl w:val="7"/>
              <w:rPr>
                <w:rFonts w:ascii="Times New Roman" w:eastAsia="Times New Roman" w:hAnsi="Times New Roman" w:cs="Times New Roman"/>
                <w:iCs/>
                <w:color w:val="000000"/>
                <w:sz w:val="28"/>
                <w:szCs w:val="28"/>
                <w:lang w:eastAsia="ru-RU"/>
              </w:rPr>
            </w:pPr>
            <w:r w:rsidRPr="0084142C">
              <w:rPr>
                <w:rFonts w:ascii="Times New Roman" w:eastAsia="Times New Roman" w:hAnsi="Times New Roman" w:cs="Times New Roman"/>
                <w:iCs/>
                <w:color w:val="000000"/>
                <w:sz w:val="28"/>
                <w:szCs w:val="28"/>
                <w:lang w:eastAsia="ru-RU"/>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Задачи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087" w:type="dxa"/>
            <w:shd w:val="clear" w:color="auto" w:fill="auto"/>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обеспечение равной доступности качественного общего образования, развитие современных механизмов и технологий общего образования;</w:t>
            </w: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создание условий для профессионального роста педагогических работников образовательных организаций;</w:t>
            </w:r>
          </w:p>
          <w:p w:rsidR="0084142C" w:rsidRPr="0084142C" w:rsidRDefault="0084142C" w:rsidP="0084142C">
            <w:pPr>
              <w:spacing w:after="0" w:line="240" w:lineRule="auto"/>
              <w:outlineLvl w:val="7"/>
              <w:rPr>
                <w:rFonts w:ascii="Times New Roman" w:eastAsia="Times New Roman" w:hAnsi="Times New Roman" w:cs="Times New Roman"/>
                <w:iCs/>
                <w:color w:val="000000"/>
                <w:sz w:val="28"/>
                <w:szCs w:val="28"/>
                <w:lang w:eastAsia="ru-RU"/>
              </w:rPr>
            </w:pPr>
            <w:r w:rsidRPr="0084142C">
              <w:rPr>
                <w:rFonts w:ascii="Times New Roman" w:eastAsia="Times New Roman" w:hAnsi="Times New Roman" w:cs="Times New Roman"/>
                <w:iCs/>
                <w:color w:val="000000"/>
                <w:sz w:val="28"/>
                <w:szCs w:val="28"/>
                <w:lang w:eastAsia="ru-RU"/>
              </w:rPr>
              <w:t xml:space="preserve">развитие системы воспитания и дополнительного образования детей, создание условий для сохранения </w:t>
            </w:r>
          </w:p>
          <w:p w:rsidR="0084142C" w:rsidRPr="0084142C" w:rsidRDefault="0084142C" w:rsidP="0084142C">
            <w:pPr>
              <w:spacing w:after="0" w:line="240" w:lineRule="auto"/>
              <w:outlineLvl w:val="7"/>
              <w:rPr>
                <w:rFonts w:ascii="Times New Roman" w:eastAsia="Times New Roman" w:hAnsi="Times New Roman" w:cs="Times New Roman"/>
                <w:iCs/>
                <w:color w:val="000000"/>
                <w:sz w:val="28"/>
                <w:szCs w:val="28"/>
                <w:lang w:eastAsia="ru-RU"/>
              </w:rPr>
            </w:pPr>
            <w:r w:rsidRPr="0084142C">
              <w:rPr>
                <w:rFonts w:ascii="Times New Roman" w:eastAsia="Times New Roman" w:hAnsi="Times New Roman" w:cs="Times New Roman"/>
                <w:iCs/>
                <w:color w:val="000000"/>
                <w:sz w:val="28"/>
                <w:szCs w:val="28"/>
                <w:lang w:eastAsia="ru-RU"/>
              </w:rPr>
              <w:t>и укрепления здоровья обучающихся;</w:t>
            </w:r>
          </w:p>
          <w:p w:rsidR="0084142C" w:rsidRPr="0084142C" w:rsidRDefault="0084142C" w:rsidP="0084142C">
            <w:pPr>
              <w:spacing w:after="0" w:line="240" w:lineRule="auto"/>
              <w:outlineLvl w:val="7"/>
              <w:rPr>
                <w:rFonts w:ascii="Times New Roman" w:eastAsia="Times New Roman" w:hAnsi="Times New Roman" w:cs="Times New Roman"/>
                <w:iCs/>
                <w:color w:val="000000"/>
                <w:sz w:val="28"/>
                <w:szCs w:val="28"/>
                <w:lang w:eastAsia="ru-RU"/>
              </w:rPr>
            </w:pPr>
            <w:r w:rsidRPr="0084142C">
              <w:rPr>
                <w:rFonts w:ascii="Times New Roman" w:eastAsia="Times New Roman" w:hAnsi="Times New Roman" w:cs="Times New Roman"/>
                <w:iCs/>
                <w:color w:val="000000"/>
                <w:sz w:val="28"/>
                <w:szCs w:val="28"/>
                <w:lang w:eastAsia="ru-RU"/>
              </w:rPr>
              <w:t>обеспечение доступности всех видов образования для детей с ограниченными возможностями здоровья;</w:t>
            </w: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kern w:val="2"/>
                <w:sz w:val="28"/>
                <w:szCs w:val="28"/>
                <w:lang w:eastAsia="ru-RU"/>
              </w:rPr>
            </w:pP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Целевые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индикаторы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и показатели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w:t>
            </w:r>
          </w:p>
        </w:tc>
        <w:tc>
          <w:tcPr>
            <w:tcW w:w="7087" w:type="dxa"/>
            <w:shd w:val="clear" w:color="auto" w:fill="auto"/>
          </w:tcPr>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 xml:space="preserve">удельный вес численности населения в возрасте 7 – 18 лет, обучающегося в образовательных организациях, </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в общей численности населения в возрасте 7 – 18 лет;</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охват детей в возрасте от 5 до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от 5 до 18 лет);</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kern w:val="2"/>
                <w:sz w:val="28"/>
                <w:szCs w:val="28"/>
                <w:lang w:eastAsia="ru-RU"/>
              </w:rPr>
              <w:t>доля образовательных организаций, имеющих средний балл по русскому языку выше среднего по региону</w:t>
            </w: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Этапы и сроки реализации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w:t>
            </w:r>
          </w:p>
        </w:tc>
        <w:tc>
          <w:tcPr>
            <w:tcW w:w="7087"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2019-2030 годы. Этапы не выделяются</w:t>
            </w:r>
          </w:p>
        </w:tc>
      </w:tr>
      <w:tr w:rsidR="0084142C" w:rsidRPr="0084142C" w:rsidTr="0084142C">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Ресурсное обеспечение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suppressAutoHyphen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w:t>
            </w:r>
          </w:p>
        </w:tc>
        <w:tc>
          <w:tcPr>
            <w:tcW w:w="7087" w:type="dxa"/>
            <w:shd w:val="clear" w:color="auto" w:fill="auto"/>
          </w:tcPr>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общий объем финансирования муниципальной программы составляет </w:t>
            </w:r>
            <w:r w:rsidR="000E6CAC" w:rsidRPr="00C6245B">
              <w:rPr>
                <w:rFonts w:ascii="Times New Roman" w:eastAsia="Calibri" w:hAnsi="Times New Roman" w:cs="Times New Roman"/>
                <w:sz w:val="28"/>
                <w:szCs w:val="28"/>
              </w:rPr>
              <w:t>5 586 250,6</w:t>
            </w:r>
            <w:r w:rsidRPr="00C6245B">
              <w:rPr>
                <w:rFonts w:ascii="Times New Roman" w:eastAsia="Calibri" w:hAnsi="Times New Roman" w:cs="Times New Roman"/>
                <w:sz w:val="28"/>
                <w:szCs w:val="28"/>
              </w:rPr>
              <w:t xml:space="preserve"> тыс. рублей, в том числе:</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2019 году – </w:t>
            </w:r>
            <w:r w:rsidR="000E6CAC" w:rsidRPr="00C6245B">
              <w:rPr>
                <w:rFonts w:ascii="Times New Roman" w:eastAsia="Calibri" w:hAnsi="Times New Roman" w:cs="Times New Roman"/>
                <w:sz w:val="28"/>
                <w:szCs w:val="28"/>
              </w:rPr>
              <w:t>470 103,1</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2020 году – </w:t>
            </w:r>
            <w:r w:rsidR="000E6CAC" w:rsidRPr="00C6245B">
              <w:rPr>
                <w:rFonts w:ascii="Times New Roman" w:eastAsia="Calibri" w:hAnsi="Times New Roman" w:cs="Times New Roman"/>
                <w:sz w:val="28"/>
                <w:szCs w:val="28"/>
              </w:rPr>
              <w:t>459 493,5</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2021 году – </w:t>
            </w:r>
            <w:r w:rsidR="000E6CAC" w:rsidRPr="00C6245B">
              <w:rPr>
                <w:rFonts w:ascii="Times New Roman" w:eastAsia="Calibri" w:hAnsi="Times New Roman" w:cs="Times New Roman"/>
                <w:sz w:val="28"/>
                <w:szCs w:val="28"/>
              </w:rPr>
              <w:t>465 665,4</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2022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2023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2024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2025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2026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2027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2028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2029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2030 году – </w:t>
            </w:r>
            <w:r w:rsidR="00C6245B" w:rsidRPr="00C6245B">
              <w:rPr>
                <w:rFonts w:ascii="Times New Roman" w:eastAsia="Calibri" w:hAnsi="Times New Roman" w:cs="Times New Roman"/>
                <w:sz w:val="28"/>
                <w:szCs w:val="28"/>
              </w:rPr>
              <w:t xml:space="preserve">465 665,4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Объем средств областного бюджета составляет </w:t>
            </w:r>
            <w:r w:rsidR="00C6245B" w:rsidRPr="00C6245B">
              <w:rPr>
                <w:rFonts w:ascii="Times New Roman" w:eastAsia="Calibri" w:hAnsi="Times New Roman" w:cs="Times New Roman"/>
                <w:sz w:val="28"/>
                <w:szCs w:val="28"/>
              </w:rPr>
              <w:t>3 554 735,6</w:t>
            </w:r>
            <w:r w:rsidRPr="00C6245B">
              <w:rPr>
                <w:rFonts w:ascii="Times New Roman" w:eastAsia="Calibri" w:hAnsi="Times New Roman" w:cs="Times New Roman"/>
                <w:sz w:val="28"/>
                <w:szCs w:val="28"/>
              </w:rPr>
              <w:t xml:space="preserve"> тыс. рублей, в том числе:</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2019 году – </w:t>
            </w:r>
            <w:r w:rsidR="00C6245B" w:rsidRPr="00C6245B">
              <w:rPr>
                <w:rFonts w:ascii="Times New Roman" w:eastAsia="Calibri" w:hAnsi="Times New Roman" w:cs="Times New Roman"/>
                <w:sz w:val="28"/>
                <w:szCs w:val="28"/>
              </w:rPr>
              <w:t>304 520,5</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2020 году – </w:t>
            </w:r>
            <w:r w:rsidR="00C6245B" w:rsidRPr="00C6245B">
              <w:rPr>
                <w:rFonts w:ascii="Times New Roman" w:eastAsia="Calibri" w:hAnsi="Times New Roman" w:cs="Times New Roman"/>
                <w:sz w:val="28"/>
                <w:szCs w:val="28"/>
              </w:rPr>
              <w:t>295 474,1</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2021 году – </w:t>
            </w:r>
            <w:r w:rsidR="00C6245B" w:rsidRPr="00C6245B">
              <w:rPr>
                <w:rFonts w:ascii="Times New Roman" w:eastAsia="Calibri" w:hAnsi="Times New Roman" w:cs="Times New Roman"/>
                <w:sz w:val="28"/>
                <w:szCs w:val="28"/>
              </w:rPr>
              <w:t>295 474,1</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2022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2023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2024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2025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2026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2027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2028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2029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2030 году – </w:t>
            </w:r>
            <w:r w:rsidR="00C6245B" w:rsidRPr="00C6245B">
              <w:rPr>
                <w:rFonts w:ascii="Times New Roman" w:eastAsia="Calibri" w:hAnsi="Times New Roman" w:cs="Times New Roman"/>
                <w:sz w:val="28"/>
                <w:szCs w:val="28"/>
              </w:rPr>
              <w:t xml:space="preserve">295 474,1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Объем средств местн</w:t>
            </w:r>
            <w:r w:rsidR="00C6245B" w:rsidRPr="00C6245B">
              <w:rPr>
                <w:rFonts w:ascii="Times New Roman" w:eastAsia="Calibri" w:hAnsi="Times New Roman" w:cs="Times New Roman"/>
                <w:sz w:val="28"/>
                <w:szCs w:val="28"/>
              </w:rPr>
              <w:t>ого</w:t>
            </w:r>
            <w:r w:rsidRPr="00C6245B">
              <w:rPr>
                <w:rFonts w:ascii="Times New Roman" w:eastAsia="Calibri" w:hAnsi="Times New Roman" w:cs="Times New Roman"/>
                <w:sz w:val="28"/>
                <w:szCs w:val="28"/>
              </w:rPr>
              <w:t xml:space="preserve"> бюджет</w:t>
            </w:r>
            <w:r w:rsidR="00C6245B" w:rsidRPr="00C6245B">
              <w:rPr>
                <w:rFonts w:ascii="Times New Roman" w:eastAsia="Calibri" w:hAnsi="Times New Roman" w:cs="Times New Roman"/>
                <w:sz w:val="28"/>
                <w:szCs w:val="28"/>
              </w:rPr>
              <w:t>а</w:t>
            </w:r>
            <w:r w:rsidRPr="00C6245B">
              <w:rPr>
                <w:rFonts w:ascii="Times New Roman" w:eastAsia="Calibri" w:hAnsi="Times New Roman" w:cs="Times New Roman"/>
                <w:sz w:val="28"/>
                <w:szCs w:val="28"/>
              </w:rPr>
              <w:t xml:space="preserve"> составляет </w:t>
            </w:r>
            <w:r w:rsidR="00C6245B" w:rsidRPr="00C6245B">
              <w:rPr>
                <w:rFonts w:ascii="Times New Roman" w:eastAsia="Calibri" w:hAnsi="Times New Roman" w:cs="Times New Roman"/>
                <w:sz w:val="28"/>
                <w:szCs w:val="28"/>
              </w:rPr>
              <w:t>2 031 515,0</w:t>
            </w:r>
            <w:r w:rsidRPr="00C6245B">
              <w:rPr>
                <w:rFonts w:ascii="Times New Roman" w:eastAsia="Calibri" w:hAnsi="Times New Roman" w:cs="Times New Roman"/>
                <w:sz w:val="28"/>
                <w:szCs w:val="28"/>
              </w:rPr>
              <w:t xml:space="preserve"> тыс. рублей, в том числе:</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2019 году – </w:t>
            </w:r>
            <w:r w:rsidR="00C6245B" w:rsidRPr="00C6245B">
              <w:rPr>
                <w:rFonts w:ascii="Times New Roman" w:eastAsia="Calibri" w:hAnsi="Times New Roman" w:cs="Times New Roman"/>
                <w:sz w:val="28"/>
                <w:szCs w:val="28"/>
              </w:rPr>
              <w:t>165 582,6</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2020 году – </w:t>
            </w:r>
            <w:r w:rsidR="00C6245B" w:rsidRPr="00C6245B">
              <w:rPr>
                <w:rFonts w:ascii="Times New Roman" w:eastAsia="Calibri" w:hAnsi="Times New Roman" w:cs="Times New Roman"/>
                <w:sz w:val="28"/>
                <w:szCs w:val="28"/>
              </w:rPr>
              <w:t>164 019,4</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2021 году – </w:t>
            </w:r>
            <w:r w:rsidR="00C6245B" w:rsidRPr="00C6245B">
              <w:rPr>
                <w:rFonts w:ascii="Times New Roman" w:eastAsia="Calibri" w:hAnsi="Times New Roman" w:cs="Times New Roman"/>
                <w:sz w:val="28"/>
                <w:szCs w:val="28"/>
              </w:rPr>
              <w:t>170 191,3</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2022 году – </w:t>
            </w:r>
            <w:r w:rsidR="00C6245B" w:rsidRPr="00C6245B">
              <w:rPr>
                <w:rFonts w:ascii="Times New Roman" w:eastAsia="Calibri" w:hAnsi="Times New Roman" w:cs="Times New Roman"/>
                <w:sz w:val="28"/>
                <w:szCs w:val="28"/>
              </w:rPr>
              <w:t>170 191,3</w:t>
            </w:r>
            <w:r w:rsidRPr="00C6245B">
              <w:rPr>
                <w:rFonts w:ascii="Times New Roman" w:eastAsia="Calibri" w:hAnsi="Times New Roman" w:cs="Times New Roman"/>
                <w:sz w:val="28"/>
                <w:szCs w:val="28"/>
              </w:rPr>
              <w:t xml:space="preserve"> 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2023 году – </w:t>
            </w:r>
            <w:r w:rsidR="00C6245B" w:rsidRPr="00C6245B">
              <w:rPr>
                <w:rFonts w:ascii="Times New Roman" w:eastAsia="Calibri" w:hAnsi="Times New Roman" w:cs="Times New Roman"/>
                <w:sz w:val="28"/>
                <w:szCs w:val="28"/>
              </w:rPr>
              <w:t xml:space="preserve">170 191,3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2024 году – </w:t>
            </w:r>
            <w:r w:rsidR="00C6245B" w:rsidRPr="00C6245B">
              <w:rPr>
                <w:rFonts w:ascii="Times New Roman" w:eastAsia="Calibri" w:hAnsi="Times New Roman" w:cs="Times New Roman"/>
                <w:sz w:val="28"/>
                <w:szCs w:val="28"/>
              </w:rPr>
              <w:t xml:space="preserve">170 191,3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2025 году – </w:t>
            </w:r>
            <w:r w:rsidR="00C6245B" w:rsidRPr="00C6245B">
              <w:rPr>
                <w:rFonts w:ascii="Times New Roman" w:eastAsia="Calibri" w:hAnsi="Times New Roman" w:cs="Times New Roman"/>
                <w:sz w:val="28"/>
                <w:szCs w:val="28"/>
              </w:rPr>
              <w:t xml:space="preserve">170 191,3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2026 году – </w:t>
            </w:r>
            <w:r w:rsidR="00C6245B" w:rsidRPr="00C6245B">
              <w:rPr>
                <w:rFonts w:ascii="Times New Roman" w:eastAsia="Calibri" w:hAnsi="Times New Roman" w:cs="Times New Roman"/>
                <w:sz w:val="28"/>
                <w:szCs w:val="28"/>
              </w:rPr>
              <w:t xml:space="preserve">170 191,3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2027 году – </w:t>
            </w:r>
            <w:r w:rsidR="00C6245B" w:rsidRPr="00C6245B">
              <w:rPr>
                <w:rFonts w:ascii="Times New Roman" w:eastAsia="Calibri" w:hAnsi="Times New Roman" w:cs="Times New Roman"/>
                <w:sz w:val="28"/>
                <w:szCs w:val="28"/>
              </w:rPr>
              <w:t xml:space="preserve">170 191,3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2028 году – </w:t>
            </w:r>
            <w:r w:rsidR="00C6245B" w:rsidRPr="00C6245B">
              <w:rPr>
                <w:rFonts w:ascii="Times New Roman" w:eastAsia="Calibri" w:hAnsi="Times New Roman" w:cs="Times New Roman"/>
                <w:sz w:val="28"/>
                <w:szCs w:val="28"/>
              </w:rPr>
              <w:t xml:space="preserve">170 191,3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2029 году – </w:t>
            </w:r>
            <w:r w:rsidR="00C6245B" w:rsidRPr="00C6245B">
              <w:rPr>
                <w:rFonts w:ascii="Times New Roman" w:eastAsia="Calibri" w:hAnsi="Times New Roman" w:cs="Times New Roman"/>
                <w:sz w:val="28"/>
                <w:szCs w:val="28"/>
              </w:rPr>
              <w:t xml:space="preserve">170 191,3 </w:t>
            </w:r>
            <w:r w:rsidRPr="00C6245B">
              <w:rPr>
                <w:rFonts w:ascii="Times New Roman" w:eastAsia="Calibri" w:hAnsi="Times New Roman" w:cs="Times New Roman"/>
                <w:sz w:val="28"/>
                <w:szCs w:val="28"/>
              </w:rPr>
              <w:t>тыс. рублей;</w:t>
            </w:r>
          </w:p>
          <w:p w:rsidR="0084142C" w:rsidRPr="00C6245B" w:rsidRDefault="0084142C" w:rsidP="0084142C">
            <w:pPr>
              <w:tabs>
                <w:tab w:val="left" w:pos="779"/>
              </w:tabs>
              <w:spacing w:after="0" w:line="223" w:lineRule="auto"/>
              <w:rPr>
                <w:rFonts w:ascii="Times New Roman" w:eastAsia="Calibri" w:hAnsi="Times New Roman" w:cs="Times New Roman"/>
                <w:sz w:val="28"/>
                <w:szCs w:val="28"/>
              </w:rPr>
            </w:pPr>
            <w:r w:rsidRPr="00C6245B">
              <w:rPr>
                <w:rFonts w:ascii="Times New Roman" w:eastAsia="Calibri" w:hAnsi="Times New Roman" w:cs="Times New Roman"/>
                <w:sz w:val="28"/>
                <w:szCs w:val="28"/>
              </w:rPr>
              <w:t xml:space="preserve">в 2030 году – </w:t>
            </w:r>
            <w:r w:rsidR="00C6245B" w:rsidRPr="00C6245B">
              <w:rPr>
                <w:rFonts w:ascii="Times New Roman" w:eastAsia="Calibri" w:hAnsi="Times New Roman" w:cs="Times New Roman"/>
                <w:sz w:val="28"/>
                <w:szCs w:val="28"/>
              </w:rPr>
              <w:t xml:space="preserve">170 191,3 </w:t>
            </w:r>
            <w:r w:rsidRPr="00C6245B">
              <w:rPr>
                <w:rFonts w:ascii="Times New Roman" w:eastAsia="Calibri" w:hAnsi="Times New Roman" w:cs="Times New Roman"/>
                <w:sz w:val="28"/>
                <w:szCs w:val="28"/>
              </w:rPr>
              <w:t>тыс. рублей.</w:t>
            </w:r>
          </w:p>
          <w:p w:rsidR="0084142C" w:rsidRPr="0084142C" w:rsidRDefault="0084142C" w:rsidP="00C6245B">
            <w:pPr>
              <w:tabs>
                <w:tab w:val="left" w:pos="779"/>
              </w:tabs>
              <w:spacing w:after="0" w:line="223" w:lineRule="auto"/>
              <w:rPr>
                <w:rFonts w:ascii="Times New Roman" w:eastAsia="Calibri" w:hAnsi="Times New Roman" w:cs="Times New Roman"/>
                <w:sz w:val="28"/>
                <w:szCs w:val="28"/>
              </w:rPr>
            </w:pPr>
          </w:p>
        </w:tc>
      </w:tr>
      <w:tr w:rsidR="0084142C" w:rsidRPr="0084142C" w:rsidTr="0084142C">
        <w:trPr>
          <w:trHeight w:val="5824"/>
        </w:trPr>
        <w:tc>
          <w:tcPr>
            <w:tcW w:w="266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 xml:space="preserve">Ожидаемые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результаты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реализации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муниципальной 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09"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w:t>
            </w:r>
          </w:p>
        </w:tc>
        <w:tc>
          <w:tcPr>
            <w:tcW w:w="7087" w:type="dxa"/>
            <w:shd w:val="clear" w:color="auto" w:fill="auto"/>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в результате реализации муниципальной программы Зимовниковского района к 2030 году предполагается:</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обеспечить всех в возрасте от 2 месяцев до 7 лет возможностью получать качественные услуги дошкольного образования, в том числе за счет развития вариативных форм дошкольного образования;</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 xml:space="preserve">обеспечить равный доступ к качественному общему образованию для всех граждан 7 – 18 лет, в том числе </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 xml:space="preserve">с использованием дистанционных технологий </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и электронного обучения;</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 xml:space="preserve">создать условия для творческого самовыражения </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и самореализации детей, выявления и поддержки одаренных детей, получения доступных качественных услуг дополнительного образования;</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повысить качество общего образования</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p w:rsidR="0084142C" w:rsidRPr="0084142C" w:rsidRDefault="0084142C" w:rsidP="0084142C">
            <w:pPr>
              <w:spacing w:after="0" w:line="240" w:lineRule="auto"/>
              <w:rPr>
                <w:rFonts w:ascii="Times New Roman" w:eastAsia="Microsoft Sans Serif" w:hAnsi="Times New Roman" w:cs="Times New Roman"/>
                <w:color w:val="000000"/>
                <w:sz w:val="28"/>
                <w:szCs w:val="28"/>
                <w:lang w:eastAsia="ru-RU"/>
              </w:rPr>
            </w:pPr>
            <w:r w:rsidRPr="0084142C">
              <w:rPr>
                <w:rFonts w:ascii="Times New Roman" w:eastAsia="Microsoft Sans Serif" w:hAnsi="Times New Roman" w:cs="Times New Roman"/>
                <w:color w:val="000000"/>
                <w:sz w:val="28"/>
                <w:szCs w:val="28"/>
                <w:lang w:eastAsia="ru-RU"/>
              </w:rPr>
              <w:t>Паспорт подпрограммы</w:t>
            </w:r>
          </w:p>
        </w:tc>
      </w:tr>
    </w:tbl>
    <w:p w:rsidR="0084142C" w:rsidRPr="0084142C" w:rsidRDefault="0084142C" w:rsidP="0084142C">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«Развитие дошкольного образования»</w:t>
      </w:r>
    </w:p>
    <w:p w:rsidR="0084142C" w:rsidRPr="0084142C" w:rsidRDefault="0084142C" w:rsidP="0084142C">
      <w:pPr>
        <w:spacing w:after="0" w:line="240" w:lineRule="auto"/>
        <w:rPr>
          <w:rFonts w:ascii="Times New Roman" w:eastAsia="Times New Roman" w:hAnsi="Times New Roman" w:cs="Times New Roman"/>
          <w:b/>
          <w:i/>
          <w:sz w:val="28"/>
          <w:szCs w:val="28"/>
          <w:lang w:eastAsia="ru-RU"/>
        </w:rPr>
      </w:pPr>
    </w:p>
    <w:tbl>
      <w:tblPr>
        <w:tblW w:w="0" w:type="auto"/>
        <w:tblLook w:val="04A0" w:firstRow="1" w:lastRow="0" w:firstColumn="1" w:lastColumn="0" w:noHBand="0" w:noVBand="1"/>
      </w:tblPr>
      <w:tblGrid>
        <w:gridCol w:w="1839"/>
        <w:gridCol w:w="363"/>
        <w:gridCol w:w="7547"/>
      </w:tblGrid>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Наименование подпрограммы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1" w:type="dxa"/>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64" w:type="dxa"/>
            <w:shd w:val="clear" w:color="auto" w:fill="auto"/>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подпрограмма «Развитие</w:t>
            </w:r>
            <w:r w:rsidRPr="0084142C">
              <w:rPr>
                <w:rFonts w:ascii="Times New Roman" w:eastAsia="Times New Roman" w:hAnsi="Times New Roman" w:cs="Times New Roman"/>
                <w:sz w:val="20"/>
                <w:szCs w:val="20"/>
                <w:lang w:eastAsia="ru-RU"/>
              </w:rPr>
              <w:t xml:space="preserve"> </w:t>
            </w:r>
            <w:r w:rsidRPr="0084142C">
              <w:rPr>
                <w:rFonts w:ascii="Times New Roman" w:eastAsia="Times New Roman" w:hAnsi="Times New Roman" w:cs="Times New Roman"/>
                <w:sz w:val="28"/>
                <w:szCs w:val="28"/>
                <w:lang w:eastAsia="ru-RU"/>
              </w:rPr>
              <w:t>дошкольного образования» (далее – подпрограмма 1)</w:t>
            </w: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Исполнитель подпрограммы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1" w:type="dxa"/>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64" w:type="dxa"/>
            <w:shd w:val="clear" w:color="auto" w:fill="auto"/>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управление образования Зимовниковского района</w:t>
            </w: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Участники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21" w:type="dxa"/>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64" w:type="dxa"/>
            <w:shd w:val="clear" w:color="auto" w:fill="auto"/>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муниципальные бюджетные  дошкольные образовательные  организации</w:t>
            </w: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Программно-целевые инструменты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21" w:type="dxa"/>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64"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отсутствуют</w:t>
            </w: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Цель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21"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64" w:type="dxa"/>
            <w:shd w:val="clear" w:color="auto" w:fill="auto"/>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обеспечение доступности качественного дошкольного образования, соответствующего требованиям социально-экономического развития Зимовниковского района</w:t>
            </w:r>
          </w:p>
          <w:p w:rsidR="0084142C" w:rsidRPr="0084142C" w:rsidRDefault="0084142C" w:rsidP="0084142C">
            <w:pPr>
              <w:autoSpaceDE w:val="0"/>
              <w:autoSpaceDN w:val="0"/>
              <w:adjustRightInd w:val="0"/>
              <w:spacing w:after="0" w:line="240" w:lineRule="auto"/>
              <w:jc w:val="both"/>
              <w:rPr>
                <w:rFonts w:ascii="Arial" w:eastAsia="Times New Roman" w:hAnsi="Arial" w:cs="Arial"/>
                <w:sz w:val="28"/>
                <w:szCs w:val="28"/>
                <w:lang w:eastAsia="ru-RU"/>
              </w:rPr>
            </w:pP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Задачи подпрограммы </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21"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64" w:type="dxa"/>
            <w:shd w:val="clear" w:color="auto" w:fill="auto"/>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создание условий, соответствующих требованиям федеральных государственных образовательных стандартов дошкольного образования;</w:t>
            </w: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создание дополнительных дошкольных мест в муниципальных образовательных организациях различных типов, а также развитие вариативных форм дошкольного образования;</w:t>
            </w:r>
          </w:p>
          <w:p w:rsidR="0084142C" w:rsidRPr="0084142C" w:rsidRDefault="0084142C" w:rsidP="0084142C">
            <w:pPr>
              <w:autoSpaceDE w:val="0"/>
              <w:autoSpaceDN w:val="0"/>
              <w:adjustRightInd w:val="0"/>
              <w:spacing w:after="0" w:line="240" w:lineRule="auto"/>
              <w:jc w:val="both"/>
              <w:rPr>
                <w:rFonts w:ascii="Microsoft Sans Serif" w:eastAsia="Microsoft Sans Serif" w:hAnsi="Microsoft Sans Serif" w:cs="Microsoft Sans Serif"/>
                <w:color w:val="000000"/>
                <w:sz w:val="24"/>
                <w:szCs w:val="24"/>
                <w:lang w:eastAsia="ru-RU"/>
              </w:rPr>
            </w:pPr>
            <w:r w:rsidRPr="0084142C">
              <w:rPr>
                <w:rFonts w:ascii="Times New Roman" w:eastAsia="Times New Roman" w:hAnsi="Times New Roman" w:cs="Arial"/>
                <w:sz w:val="28"/>
                <w:szCs w:val="28"/>
                <w:lang w:eastAsia="ru-RU"/>
              </w:rPr>
              <w:t>ликвидация аварийности, повышение эксплуатационной надежности строительных конструкций и систем инженерно-технического обеспечения, формирование современной инфраструктуры образовательных организаций Зимовниковского района;</w:t>
            </w:r>
            <w:r w:rsidRPr="0084142C">
              <w:rPr>
                <w:rFonts w:ascii="Microsoft Sans Serif" w:eastAsia="Microsoft Sans Serif" w:hAnsi="Microsoft Sans Serif" w:cs="Microsoft Sans Serif"/>
                <w:color w:val="000000"/>
                <w:sz w:val="24"/>
                <w:szCs w:val="24"/>
                <w:lang w:eastAsia="ru-RU"/>
              </w:rPr>
              <w:t xml:space="preserve"> </w:t>
            </w: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Arial"/>
                <w:sz w:val="28"/>
                <w:szCs w:val="28"/>
                <w:lang w:eastAsia="ru-RU"/>
              </w:rPr>
            </w:pPr>
            <w:r w:rsidRPr="0084142C">
              <w:rPr>
                <w:rFonts w:ascii="Microsoft Sans Serif" w:eastAsia="Microsoft Sans Serif" w:hAnsi="Microsoft Sans Serif" w:cs="Microsoft Sans Serif"/>
                <w:color w:val="000000"/>
                <w:sz w:val="24"/>
                <w:szCs w:val="24"/>
                <w:lang w:eastAsia="ru-RU"/>
              </w:rPr>
              <w:t>в</w:t>
            </w:r>
            <w:r w:rsidRPr="0084142C">
              <w:rPr>
                <w:rFonts w:ascii="Times New Roman" w:eastAsia="Times New Roman" w:hAnsi="Times New Roman" w:cs="Arial"/>
                <w:sz w:val="28"/>
                <w:szCs w:val="28"/>
                <w:lang w:eastAsia="ru-RU"/>
              </w:rPr>
              <w:t>недрение на уровнях дошкольного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w:t>
            </w:r>
          </w:p>
          <w:p w:rsidR="0084142C" w:rsidRPr="0084142C" w:rsidRDefault="0084142C" w:rsidP="0084142C">
            <w:pPr>
              <w:spacing w:before="240" w:after="60" w:line="240" w:lineRule="auto"/>
              <w:outlineLvl w:val="7"/>
              <w:rPr>
                <w:rFonts w:ascii="Arial" w:eastAsia="Times New Roman" w:hAnsi="Arial" w:cs="Arial"/>
                <w:i/>
                <w:iCs/>
                <w:sz w:val="28"/>
                <w:szCs w:val="28"/>
                <w:lang w:eastAsia="ru-RU"/>
              </w:rPr>
            </w:pP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Целевые индикаторы и показатели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21" w:type="dxa"/>
          </w:tcPr>
          <w:p w:rsidR="0084142C" w:rsidRPr="0084142C" w:rsidRDefault="0084142C" w:rsidP="0084142C">
            <w:pPr>
              <w:widowControl w:val="0"/>
              <w:tabs>
                <w:tab w:val="left" w:pos="993"/>
              </w:tabs>
              <w:autoSpaceDE w:val="0"/>
              <w:autoSpaceDN w:val="0"/>
              <w:adjustRightInd w:val="0"/>
              <w:spacing w:after="0" w:line="240" w:lineRule="auto"/>
              <w:ind w:firstLine="53"/>
              <w:jc w:val="both"/>
              <w:rPr>
                <w:rFonts w:ascii="Times New Roman" w:eastAsia="Times New Roman" w:hAnsi="Times New Roman" w:cs="Courier New"/>
                <w:sz w:val="28"/>
                <w:szCs w:val="28"/>
                <w:lang w:eastAsia="ru-RU"/>
              </w:rPr>
            </w:pPr>
            <w:r w:rsidRPr="0084142C">
              <w:rPr>
                <w:rFonts w:ascii="Times New Roman" w:eastAsia="Times New Roman" w:hAnsi="Times New Roman" w:cs="Courier New"/>
                <w:sz w:val="28"/>
                <w:szCs w:val="28"/>
                <w:lang w:eastAsia="ru-RU"/>
              </w:rPr>
              <w:t>-</w:t>
            </w:r>
          </w:p>
        </w:tc>
        <w:tc>
          <w:tcPr>
            <w:tcW w:w="7864" w:type="dxa"/>
            <w:shd w:val="clear" w:color="auto" w:fill="auto"/>
          </w:tcPr>
          <w:p w:rsidR="0084142C" w:rsidRPr="0084142C" w:rsidRDefault="0084142C" w:rsidP="0084142C">
            <w:pPr>
              <w:spacing w:after="0" w:line="240" w:lineRule="auto"/>
              <w:jc w:val="both"/>
              <w:rPr>
                <w:rFonts w:ascii="Microsoft Sans Serif" w:eastAsia="Microsoft Sans Serif" w:hAnsi="Microsoft Sans Serif" w:cs="Microsoft Sans Serif"/>
                <w:color w:val="000000"/>
                <w:sz w:val="24"/>
                <w:szCs w:val="24"/>
                <w:lang w:eastAsia="ru-RU"/>
              </w:rPr>
            </w:pPr>
            <w:r w:rsidRPr="0084142C">
              <w:rPr>
                <w:rFonts w:ascii="Times New Roman" w:eastAsia="Times New Roman" w:hAnsi="Times New Roman" w:cs="Times New Roman"/>
                <w:sz w:val="28"/>
                <w:szCs w:val="28"/>
                <w:lang w:eastAsia="ru-RU"/>
              </w:rPr>
              <w:t>соотношение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Ростовской области;</w:t>
            </w:r>
            <w:r w:rsidRPr="0084142C">
              <w:rPr>
                <w:rFonts w:ascii="Microsoft Sans Serif" w:eastAsia="Microsoft Sans Serif" w:hAnsi="Microsoft Sans Serif" w:cs="Microsoft Sans Serif"/>
                <w:color w:val="000000"/>
                <w:sz w:val="24"/>
                <w:szCs w:val="24"/>
                <w:lang w:eastAsia="ru-RU"/>
              </w:rPr>
              <w:t xml:space="preserve"> </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доля муниципальных дошкольных образовательных организаций, реализующих основные общеобразовательные программы дошкольного образования, здания которых находятся в аварийном состоянии или требуют капитального ремонта, в общей численности муниципальных дошкольных об-разовательных организаций, реализующих основные общеобразовательные программы дошкольного образования</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p w:rsidR="0084142C" w:rsidRPr="0084142C" w:rsidRDefault="0084142C" w:rsidP="0084142C">
            <w:pPr>
              <w:autoSpaceDE w:val="0"/>
              <w:autoSpaceDN w:val="0"/>
              <w:adjustRightInd w:val="0"/>
              <w:spacing w:after="0" w:line="240" w:lineRule="auto"/>
              <w:jc w:val="both"/>
              <w:rPr>
                <w:rFonts w:ascii="Arial" w:eastAsia="Times New Roman" w:hAnsi="Arial" w:cs="Arial"/>
                <w:sz w:val="28"/>
                <w:szCs w:val="28"/>
                <w:lang w:eastAsia="ru-RU"/>
              </w:rPr>
            </w:pP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Этапы и сроки реализации подпрограммы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1" w:type="dxa"/>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64"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2019-2030 годы. Этапы не выделяются</w:t>
            </w: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Ресурсное обеспечение подпрограммы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1" w:type="dxa"/>
          </w:tcPr>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w:t>
            </w:r>
          </w:p>
        </w:tc>
        <w:tc>
          <w:tcPr>
            <w:tcW w:w="7864" w:type="dxa"/>
            <w:shd w:val="clear" w:color="auto" w:fill="auto"/>
          </w:tcPr>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общий объем финансирования подпрограммы 1 составляет </w:t>
            </w:r>
            <w:r w:rsidR="00DA74E0">
              <w:rPr>
                <w:rFonts w:ascii="Times New Roman" w:eastAsia="Times New Roman" w:hAnsi="Times New Roman" w:cs="Times New Roman"/>
                <w:sz w:val="26"/>
                <w:szCs w:val="26"/>
                <w:lang w:eastAsia="ru-RU"/>
              </w:rPr>
              <w:t>1 337 304,</w:t>
            </w:r>
            <w:r w:rsidR="00DA74E0" w:rsidRPr="00DA74E0">
              <w:rPr>
                <w:rFonts w:ascii="Times New Roman" w:eastAsia="Times New Roman" w:hAnsi="Times New Roman" w:cs="Times New Roman"/>
                <w:sz w:val="26"/>
                <w:szCs w:val="26"/>
                <w:lang w:eastAsia="ru-RU"/>
              </w:rPr>
              <w:t>5</w:t>
            </w:r>
            <w:r w:rsidRPr="00DA74E0">
              <w:rPr>
                <w:rFonts w:ascii="Times New Roman" w:eastAsia="Times New Roman" w:hAnsi="Times New Roman" w:cs="Times New Roman"/>
                <w:sz w:val="26"/>
                <w:szCs w:val="26"/>
                <w:lang w:eastAsia="ru-RU"/>
              </w:rPr>
              <w:t xml:space="preserve"> тыс. рублей, в том числе:</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2019 году – </w:t>
            </w:r>
            <w:r w:rsidR="00DA74E0" w:rsidRPr="00DA74E0">
              <w:rPr>
                <w:rFonts w:ascii="Times New Roman" w:eastAsia="Times New Roman" w:hAnsi="Times New Roman" w:cs="Times New Roman"/>
                <w:sz w:val="26"/>
                <w:szCs w:val="26"/>
                <w:lang w:eastAsia="ru-RU"/>
              </w:rPr>
              <w:t>108 279,4</w:t>
            </w:r>
            <w:r w:rsidRPr="00DA74E0">
              <w:rPr>
                <w:rFonts w:ascii="Times New Roman" w:eastAsia="Times New Roman" w:hAnsi="Times New Roman" w:cs="Times New Roman"/>
                <w:sz w:val="26"/>
                <w:szCs w:val="26"/>
                <w:lang w:eastAsia="ru-RU"/>
              </w:rPr>
              <w:t xml:space="preserve"> 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2020 году – </w:t>
            </w:r>
            <w:r w:rsidR="00DA74E0" w:rsidRPr="00DA74E0">
              <w:rPr>
                <w:rFonts w:ascii="Times New Roman" w:eastAsia="Times New Roman" w:hAnsi="Times New Roman" w:cs="Times New Roman"/>
                <w:sz w:val="26"/>
                <w:szCs w:val="26"/>
                <w:lang w:eastAsia="ru-RU"/>
              </w:rPr>
              <w:t>112 184,1</w:t>
            </w:r>
            <w:r w:rsidRPr="00DA74E0">
              <w:rPr>
                <w:rFonts w:ascii="Times New Roman" w:eastAsia="Times New Roman" w:hAnsi="Times New Roman" w:cs="Times New Roman"/>
                <w:sz w:val="26"/>
                <w:szCs w:val="26"/>
                <w:lang w:eastAsia="ru-RU"/>
              </w:rPr>
              <w:t xml:space="preserve"> 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2021 году – </w:t>
            </w:r>
            <w:r w:rsidR="00DA74E0" w:rsidRPr="00DA74E0">
              <w:rPr>
                <w:rFonts w:ascii="Times New Roman" w:eastAsia="Times New Roman" w:hAnsi="Times New Roman" w:cs="Times New Roman"/>
                <w:sz w:val="26"/>
                <w:szCs w:val="26"/>
                <w:lang w:eastAsia="ru-RU"/>
              </w:rPr>
              <w:t>111 684,1</w:t>
            </w:r>
            <w:r w:rsidRPr="00DA74E0">
              <w:rPr>
                <w:rFonts w:ascii="Times New Roman" w:eastAsia="Times New Roman" w:hAnsi="Times New Roman" w:cs="Times New Roman"/>
                <w:sz w:val="26"/>
                <w:szCs w:val="26"/>
                <w:lang w:eastAsia="ru-RU"/>
              </w:rPr>
              <w:t xml:space="preserve"> 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2022 году – </w:t>
            </w:r>
            <w:r w:rsidR="00DA74E0" w:rsidRPr="00DA74E0">
              <w:rPr>
                <w:rFonts w:ascii="Times New Roman" w:eastAsia="Times New Roman" w:hAnsi="Times New Roman" w:cs="Times New Roman"/>
                <w:sz w:val="26"/>
                <w:szCs w:val="26"/>
                <w:lang w:eastAsia="ru-RU"/>
              </w:rPr>
              <w:t xml:space="preserve">111 684,1 </w:t>
            </w:r>
            <w:r w:rsidRPr="00DA74E0">
              <w:rPr>
                <w:rFonts w:ascii="Times New Roman" w:eastAsia="Times New Roman" w:hAnsi="Times New Roman" w:cs="Times New Roman"/>
                <w:sz w:val="26"/>
                <w:szCs w:val="26"/>
                <w:lang w:eastAsia="ru-RU"/>
              </w:rPr>
              <w:t>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2023 году – </w:t>
            </w:r>
            <w:r w:rsidR="00DA74E0" w:rsidRPr="00DA74E0">
              <w:rPr>
                <w:rFonts w:ascii="Times New Roman" w:eastAsia="Times New Roman" w:hAnsi="Times New Roman" w:cs="Times New Roman"/>
                <w:sz w:val="26"/>
                <w:szCs w:val="26"/>
                <w:lang w:eastAsia="ru-RU"/>
              </w:rPr>
              <w:t xml:space="preserve">111 684,1 </w:t>
            </w:r>
            <w:r w:rsidRPr="00DA74E0">
              <w:rPr>
                <w:rFonts w:ascii="Times New Roman" w:eastAsia="Times New Roman" w:hAnsi="Times New Roman" w:cs="Times New Roman"/>
                <w:sz w:val="26"/>
                <w:szCs w:val="26"/>
                <w:lang w:eastAsia="ru-RU"/>
              </w:rPr>
              <w:t>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2024 году – </w:t>
            </w:r>
            <w:r w:rsidR="00DA74E0" w:rsidRPr="00DA74E0">
              <w:rPr>
                <w:rFonts w:ascii="Times New Roman" w:eastAsia="Times New Roman" w:hAnsi="Times New Roman" w:cs="Times New Roman"/>
                <w:sz w:val="26"/>
                <w:szCs w:val="26"/>
                <w:lang w:eastAsia="ru-RU"/>
              </w:rPr>
              <w:t xml:space="preserve">111 684,1 </w:t>
            </w:r>
            <w:r w:rsidRPr="00DA74E0">
              <w:rPr>
                <w:rFonts w:ascii="Times New Roman" w:eastAsia="Times New Roman" w:hAnsi="Times New Roman" w:cs="Times New Roman"/>
                <w:sz w:val="26"/>
                <w:szCs w:val="26"/>
                <w:lang w:eastAsia="ru-RU"/>
              </w:rPr>
              <w:t>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в 2025 году –</w:t>
            </w:r>
            <w:r w:rsidR="00DA74E0" w:rsidRPr="00DA74E0">
              <w:rPr>
                <w:rFonts w:ascii="Times New Roman" w:eastAsia="Times New Roman" w:hAnsi="Times New Roman" w:cs="Times New Roman"/>
                <w:sz w:val="26"/>
                <w:szCs w:val="26"/>
                <w:lang w:eastAsia="ru-RU"/>
              </w:rPr>
              <w:t xml:space="preserve"> 111 684,1 </w:t>
            </w:r>
            <w:r w:rsidRPr="00DA74E0">
              <w:rPr>
                <w:rFonts w:ascii="Times New Roman" w:eastAsia="Times New Roman" w:hAnsi="Times New Roman" w:cs="Times New Roman"/>
                <w:sz w:val="26"/>
                <w:szCs w:val="26"/>
                <w:lang w:eastAsia="ru-RU"/>
              </w:rPr>
              <w:t>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2026 году – </w:t>
            </w:r>
            <w:r w:rsidR="00DA74E0" w:rsidRPr="00DA74E0">
              <w:rPr>
                <w:rFonts w:ascii="Times New Roman" w:eastAsia="Times New Roman" w:hAnsi="Times New Roman" w:cs="Times New Roman"/>
                <w:sz w:val="26"/>
                <w:szCs w:val="26"/>
                <w:lang w:eastAsia="ru-RU"/>
              </w:rPr>
              <w:t xml:space="preserve">111 684,1 </w:t>
            </w:r>
            <w:r w:rsidRPr="00DA74E0">
              <w:rPr>
                <w:rFonts w:ascii="Times New Roman" w:eastAsia="Times New Roman" w:hAnsi="Times New Roman" w:cs="Times New Roman"/>
                <w:sz w:val="26"/>
                <w:szCs w:val="26"/>
                <w:lang w:eastAsia="ru-RU"/>
              </w:rPr>
              <w:t>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2027 году – </w:t>
            </w:r>
            <w:r w:rsidR="00DA74E0" w:rsidRPr="00DA74E0">
              <w:rPr>
                <w:rFonts w:ascii="Times New Roman" w:eastAsia="Times New Roman" w:hAnsi="Times New Roman" w:cs="Times New Roman"/>
                <w:sz w:val="26"/>
                <w:szCs w:val="26"/>
                <w:lang w:eastAsia="ru-RU"/>
              </w:rPr>
              <w:t xml:space="preserve">111 684,1 </w:t>
            </w:r>
            <w:r w:rsidRPr="00DA74E0">
              <w:rPr>
                <w:rFonts w:ascii="Times New Roman" w:eastAsia="Times New Roman" w:hAnsi="Times New Roman" w:cs="Times New Roman"/>
                <w:sz w:val="26"/>
                <w:szCs w:val="26"/>
                <w:lang w:eastAsia="ru-RU"/>
              </w:rPr>
              <w:t>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lastRenderedPageBreak/>
              <w:t xml:space="preserve">в 2028 году – </w:t>
            </w:r>
            <w:r w:rsidR="00DA74E0" w:rsidRPr="00DA74E0">
              <w:rPr>
                <w:rFonts w:ascii="Times New Roman" w:eastAsia="Times New Roman" w:hAnsi="Times New Roman" w:cs="Times New Roman"/>
                <w:sz w:val="26"/>
                <w:szCs w:val="26"/>
                <w:lang w:eastAsia="ru-RU"/>
              </w:rPr>
              <w:t xml:space="preserve">111 684,1 </w:t>
            </w:r>
            <w:r w:rsidRPr="00DA74E0">
              <w:rPr>
                <w:rFonts w:ascii="Times New Roman" w:eastAsia="Times New Roman" w:hAnsi="Times New Roman" w:cs="Times New Roman"/>
                <w:sz w:val="26"/>
                <w:szCs w:val="26"/>
                <w:lang w:eastAsia="ru-RU"/>
              </w:rPr>
              <w:t>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2029 году – </w:t>
            </w:r>
            <w:r w:rsidR="00DA74E0" w:rsidRPr="00DA74E0">
              <w:rPr>
                <w:rFonts w:ascii="Times New Roman" w:eastAsia="Times New Roman" w:hAnsi="Times New Roman" w:cs="Times New Roman"/>
                <w:sz w:val="26"/>
                <w:szCs w:val="26"/>
                <w:lang w:eastAsia="ru-RU"/>
              </w:rPr>
              <w:t>111 684,1</w:t>
            </w:r>
            <w:r w:rsidRPr="00DA74E0">
              <w:rPr>
                <w:rFonts w:ascii="Times New Roman" w:eastAsia="Times New Roman" w:hAnsi="Times New Roman" w:cs="Times New Roman"/>
                <w:sz w:val="26"/>
                <w:szCs w:val="26"/>
                <w:lang w:eastAsia="ru-RU"/>
              </w:rPr>
              <w:t xml:space="preserve"> тыс. рублей;</w:t>
            </w:r>
          </w:p>
          <w:p w:rsidR="0084142C" w:rsidRPr="00DA74E0"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в 2030 году – </w:t>
            </w:r>
            <w:r w:rsidR="00DA74E0" w:rsidRPr="00DA74E0">
              <w:rPr>
                <w:rFonts w:ascii="Times New Roman" w:eastAsia="Times New Roman" w:hAnsi="Times New Roman" w:cs="Times New Roman"/>
                <w:sz w:val="26"/>
                <w:szCs w:val="26"/>
                <w:lang w:eastAsia="ru-RU"/>
              </w:rPr>
              <w:t xml:space="preserve">111 684,1 </w:t>
            </w:r>
            <w:r w:rsidRPr="00DA74E0">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DA74E0">
              <w:rPr>
                <w:rFonts w:ascii="Times New Roman" w:eastAsia="Times New Roman" w:hAnsi="Times New Roman" w:cs="Times New Roman"/>
                <w:sz w:val="26"/>
                <w:szCs w:val="26"/>
                <w:lang w:eastAsia="ru-RU"/>
              </w:rPr>
              <w:t xml:space="preserve">Объем средств областного бюджета </w:t>
            </w:r>
            <w:r w:rsidRPr="0084142C">
              <w:rPr>
                <w:rFonts w:ascii="Times New Roman" w:eastAsia="Times New Roman" w:hAnsi="Times New Roman" w:cs="Times New Roman"/>
                <w:sz w:val="26"/>
                <w:szCs w:val="26"/>
                <w:lang w:eastAsia="ru-RU"/>
              </w:rPr>
              <w:t xml:space="preserve">составляет </w:t>
            </w:r>
            <w:r w:rsidR="00DA74E0">
              <w:rPr>
                <w:rFonts w:ascii="Times New Roman" w:eastAsia="Times New Roman" w:hAnsi="Times New Roman" w:cs="Times New Roman"/>
                <w:sz w:val="26"/>
                <w:szCs w:val="26"/>
                <w:lang w:eastAsia="ru-RU"/>
              </w:rPr>
              <w:t>746 336,0</w:t>
            </w:r>
            <w:r w:rsidRPr="0084142C">
              <w:rPr>
                <w:rFonts w:ascii="Times New Roman" w:eastAsia="Times New Roman" w:hAnsi="Times New Roman" w:cs="Times New Roman"/>
                <w:sz w:val="26"/>
                <w:szCs w:val="26"/>
                <w:lang w:eastAsia="ru-RU"/>
              </w:rPr>
              <w:t xml:space="preserve"> тыс. рублей, в том числе:</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2019 году – </w:t>
            </w:r>
            <w:r w:rsidR="00DA74E0">
              <w:rPr>
                <w:rFonts w:ascii="Times New Roman" w:eastAsia="Times New Roman" w:hAnsi="Times New Roman" w:cs="Times New Roman"/>
                <w:sz w:val="26"/>
                <w:szCs w:val="26"/>
                <w:lang w:eastAsia="ru-RU"/>
              </w:rPr>
              <w:t>58 294,8</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2020 году – </w:t>
            </w:r>
            <w:r w:rsidR="00DA74E0">
              <w:rPr>
                <w:rFonts w:ascii="Times New Roman" w:eastAsia="Times New Roman" w:hAnsi="Times New Roman" w:cs="Times New Roman"/>
                <w:sz w:val="26"/>
                <w:szCs w:val="26"/>
                <w:lang w:eastAsia="ru-RU"/>
              </w:rPr>
              <w:t>62 549,2</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2021 году – </w:t>
            </w:r>
            <w:r w:rsidR="00DA74E0">
              <w:rPr>
                <w:rFonts w:ascii="Times New Roman" w:eastAsia="Times New Roman" w:hAnsi="Times New Roman" w:cs="Times New Roman"/>
                <w:sz w:val="26"/>
                <w:szCs w:val="26"/>
                <w:lang w:eastAsia="ru-RU"/>
              </w:rPr>
              <w:t>62 549,2</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2022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2023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2024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2025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2026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2027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2028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2029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2030 году – </w:t>
            </w:r>
            <w:r w:rsidR="00DA74E0" w:rsidRPr="00DA74E0">
              <w:rPr>
                <w:rFonts w:ascii="Times New Roman" w:eastAsia="Times New Roman" w:hAnsi="Times New Roman" w:cs="Times New Roman"/>
                <w:sz w:val="26"/>
                <w:szCs w:val="26"/>
                <w:lang w:eastAsia="ru-RU"/>
              </w:rPr>
              <w:t xml:space="preserve">62 549,2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Объем средств </w:t>
            </w:r>
            <w:r w:rsidR="00DA74E0">
              <w:rPr>
                <w:rFonts w:ascii="Times New Roman" w:eastAsia="Times New Roman" w:hAnsi="Times New Roman" w:cs="Times New Roman"/>
                <w:sz w:val="26"/>
                <w:szCs w:val="26"/>
                <w:lang w:eastAsia="ru-RU"/>
              </w:rPr>
              <w:t>местного бюджета</w:t>
            </w:r>
            <w:r w:rsidRPr="0084142C">
              <w:rPr>
                <w:rFonts w:ascii="Times New Roman" w:eastAsia="Times New Roman" w:hAnsi="Times New Roman" w:cs="Times New Roman"/>
                <w:sz w:val="26"/>
                <w:szCs w:val="26"/>
                <w:lang w:eastAsia="ru-RU"/>
              </w:rPr>
              <w:t xml:space="preserve"> составляет </w:t>
            </w:r>
            <w:r w:rsidR="00DA74E0">
              <w:rPr>
                <w:rFonts w:ascii="Times New Roman" w:eastAsia="Times New Roman" w:hAnsi="Times New Roman" w:cs="Times New Roman"/>
                <w:sz w:val="26"/>
                <w:szCs w:val="26"/>
                <w:lang w:eastAsia="ru-RU"/>
              </w:rPr>
              <w:t>590 968,5</w:t>
            </w:r>
            <w:r w:rsidRPr="0084142C">
              <w:rPr>
                <w:rFonts w:ascii="Times New Roman" w:eastAsia="Times New Roman" w:hAnsi="Times New Roman" w:cs="Times New Roman"/>
                <w:sz w:val="26"/>
                <w:szCs w:val="26"/>
                <w:lang w:eastAsia="ru-RU"/>
              </w:rPr>
              <w:t xml:space="preserve"> тыс. рублей, в том числе:</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2019 году – </w:t>
            </w:r>
            <w:r w:rsidR="00DA74E0">
              <w:rPr>
                <w:rFonts w:ascii="Times New Roman" w:eastAsia="Times New Roman" w:hAnsi="Times New Roman" w:cs="Times New Roman"/>
                <w:sz w:val="26"/>
                <w:szCs w:val="26"/>
                <w:lang w:eastAsia="ru-RU"/>
              </w:rPr>
              <w:t>49 984,6</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2020 году – </w:t>
            </w:r>
            <w:r w:rsidR="00DA74E0">
              <w:rPr>
                <w:rFonts w:ascii="Times New Roman" w:eastAsia="Times New Roman" w:hAnsi="Times New Roman" w:cs="Times New Roman"/>
                <w:sz w:val="26"/>
                <w:szCs w:val="26"/>
                <w:lang w:eastAsia="ru-RU"/>
              </w:rPr>
              <w:t>49 634,9</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2021 году – </w:t>
            </w:r>
            <w:r w:rsidR="00DA74E0">
              <w:rPr>
                <w:rFonts w:ascii="Times New Roman" w:eastAsia="Times New Roman" w:hAnsi="Times New Roman" w:cs="Times New Roman"/>
                <w:sz w:val="26"/>
                <w:szCs w:val="26"/>
                <w:lang w:eastAsia="ru-RU"/>
              </w:rPr>
              <w:t>49 134,9</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2022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2023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2024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2025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2026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2027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2028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2029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2030 году – </w:t>
            </w:r>
            <w:r w:rsidR="00DA74E0" w:rsidRPr="00DA74E0">
              <w:rPr>
                <w:rFonts w:ascii="Times New Roman" w:eastAsia="Times New Roman" w:hAnsi="Times New Roman" w:cs="Times New Roman"/>
                <w:sz w:val="26"/>
                <w:szCs w:val="26"/>
                <w:lang w:eastAsia="ru-RU"/>
              </w:rPr>
              <w:t xml:space="preserve">49 134,9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pacing w:after="0" w:line="240" w:lineRule="auto"/>
              <w:rPr>
                <w:rFonts w:ascii="Times New Roman" w:eastAsia="Calibri" w:hAnsi="Times New Roman" w:cs="Times New Roman"/>
                <w:sz w:val="28"/>
                <w:szCs w:val="28"/>
              </w:rPr>
            </w:pPr>
          </w:p>
        </w:tc>
      </w:tr>
      <w:tr w:rsidR="0084142C" w:rsidRPr="0084142C" w:rsidTr="0084142C">
        <w:tc>
          <w:tcPr>
            <w:tcW w:w="1880"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 xml:space="preserve">Ожидаемые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результаты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реализации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подпрограммы </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21" w:type="dxa"/>
          </w:tcPr>
          <w:p w:rsidR="0084142C" w:rsidRPr="0084142C" w:rsidRDefault="0084142C" w:rsidP="0084142C">
            <w:pPr>
              <w:autoSpaceDE w:val="0"/>
              <w:autoSpaceDN w:val="0"/>
              <w:adjustRightInd w:val="0"/>
              <w:spacing w:after="0" w:line="223"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64" w:type="dxa"/>
            <w:shd w:val="clear" w:color="auto" w:fill="auto"/>
          </w:tcPr>
          <w:p w:rsidR="0084142C" w:rsidRPr="0084142C" w:rsidRDefault="0084142C" w:rsidP="0084142C">
            <w:pPr>
              <w:autoSpaceDE w:val="0"/>
              <w:autoSpaceDN w:val="0"/>
              <w:adjustRightInd w:val="0"/>
              <w:spacing w:after="0" w:line="223"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в результате реализации подпрограммы к 2030 году предполагается:</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повысить качество предоставляемых муниципальных услуг в муниципальных дошкольных образовательных организациях Зимовниковского района;</w:t>
            </w: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Courier New"/>
                <w:sz w:val="28"/>
                <w:szCs w:val="28"/>
                <w:lang w:eastAsia="ru-RU"/>
              </w:rPr>
              <w:t>доведение доли детей в возрасте от 3-7 лет, получающих дошкольную образовательную услугу и (или) услугу по их содержанию в муниципальных  образовательных организациях, от общей численности детей 3-7 лет  до 100%</w:t>
            </w:r>
          </w:p>
          <w:p w:rsidR="0084142C" w:rsidRPr="0084142C" w:rsidRDefault="0084142C" w:rsidP="0084142C">
            <w:pPr>
              <w:spacing w:after="0" w:line="360" w:lineRule="auto"/>
              <w:jc w:val="both"/>
              <w:rPr>
                <w:rFonts w:ascii="Times New Roman" w:eastAsia="Times New Roman" w:hAnsi="Times New Roman" w:cs="Times New Roman"/>
                <w:sz w:val="28"/>
                <w:szCs w:val="28"/>
                <w:lang w:eastAsia="ru-RU"/>
              </w:rPr>
            </w:pPr>
          </w:p>
        </w:tc>
      </w:tr>
    </w:tbl>
    <w:p w:rsidR="0084142C" w:rsidRPr="0084142C" w:rsidRDefault="0084142C" w:rsidP="0084142C">
      <w:pPr>
        <w:autoSpaceDE w:val="0"/>
        <w:autoSpaceDN w:val="0"/>
        <w:adjustRightInd w:val="0"/>
        <w:spacing w:after="0" w:line="240" w:lineRule="auto"/>
        <w:ind w:left="567" w:right="567"/>
        <w:jc w:val="center"/>
        <w:rPr>
          <w:rFonts w:ascii="Times New Roman" w:eastAsia="Times New Roman" w:hAnsi="Times New Roman" w:cs="Times New Roman"/>
          <w:bCs/>
          <w:sz w:val="28"/>
          <w:szCs w:val="28"/>
          <w:lang w:eastAsia="ru-RU"/>
        </w:rPr>
      </w:pPr>
      <w:r w:rsidRPr="0084142C">
        <w:rPr>
          <w:rFonts w:ascii="Times New Roman" w:eastAsia="Times New Roman" w:hAnsi="Times New Roman" w:cs="Times New Roman"/>
          <w:bCs/>
          <w:sz w:val="28"/>
          <w:szCs w:val="28"/>
          <w:lang w:eastAsia="ru-RU"/>
        </w:rPr>
        <w:t>Паспорт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r w:rsidRPr="0084142C">
        <w:rPr>
          <w:rFonts w:ascii="Times New Roman" w:eastAsia="Times New Roman" w:hAnsi="Times New Roman" w:cs="Times New Roman"/>
          <w:bCs/>
          <w:sz w:val="28"/>
          <w:szCs w:val="28"/>
          <w:lang w:eastAsia="ru-RU"/>
        </w:rPr>
        <w:t xml:space="preserve">«Развитие общего образования» </w:t>
      </w:r>
    </w:p>
    <w:tbl>
      <w:tblPr>
        <w:tblW w:w="0" w:type="auto"/>
        <w:tblLook w:val="04A0" w:firstRow="1" w:lastRow="0" w:firstColumn="1" w:lastColumn="0" w:noHBand="0" w:noVBand="1"/>
      </w:tblPr>
      <w:tblGrid>
        <w:gridCol w:w="1880"/>
        <w:gridCol w:w="310"/>
        <w:gridCol w:w="7559"/>
      </w:tblGrid>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Наименование подпрограммы</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c>
          <w:tcPr>
            <w:tcW w:w="236" w:type="dxa"/>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w:t>
            </w:r>
          </w:p>
        </w:tc>
        <w:tc>
          <w:tcPr>
            <w:tcW w:w="7814" w:type="dxa"/>
            <w:shd w:val="clear" w:color="auto" w:fill="auto"/>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подпрограмма «Развитие общего образования» (далее – подпрограмма 2)</w:t>
            </w: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Исполнитель подпрограммы </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c>
          <w:tcPr>
            <w:tcW w:w="236" w:type="dxa"/>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14" w:type="dxa"/>
            <w:shd w:val="clear" w:color="auto" w:fill="auto"/>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управление образования Зимовниковского района</w:t>
            </w: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Участники подпрограммы</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c>
          <w:tcPr>
            <w:tcW w:w="236" w:type="dxa"/>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14" w:type="dxa"/>
            <w:shd w:val="clear" w:color="auto" w:fill="auto"/>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муниципальные  бюджетные общеобразовательные организации ведомственной принадлежности управления образования Зимовниковского района</w:t>
            </w: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Программно-целевые инструменты подпрограммы</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c>
          <w:tcPr>
            <w:tcW w:w="236" w:type="dxa"/>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14"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отсутствуют</w:t>
            </w: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Цель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36"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14" w:type="dxa"/>
            <w:shd w:val="clear" w:color="auto" w:fill="auto"/>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обеспечение доступности качественного общего образования, соответствующего требованиям социально-экономического развития Ростовской области</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Задачи подпрограммы </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36"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14" w:type="dxa"/>
            <w:shd w:val="clear" w:color="auto" w:fill="auto"/>
          </w:tcPr>
          <w:p w:rsidR="0084142C" w:rsidRPr="0084142C" w:rsidRDefault="0084142C" w:rsidP="0084142C">
            <w:pPr>
              <w:autoSpaceDE w:val="0"/>
              <w:autoSpaceDN w:val="0"/>
              <w:adjustRightInd w:val="0"/>
              <w:spacing w:after="0" w:line="240" w:lineRule="auto"/>
              <w:jc w:val="both"/>
              <w:rPr>
                <w:rFonts w:ascii="Microsoft Sans Serif" w:eastAsia="Microsoft Sans Serif" w:hAnsi="Microsoft Sans Serif" w:cs="Microsoft Sans Serif"/>
                <w:color w:val="000000"/>
                <w:sz w:val="24"/>
                <w:szCs w:val="24"/>
                <w:lang w:eastAsia="ru-RU"/>
              </w:rPr>
            </w:pPr>
            <w:r w:rsidRPr="0084142C">
              <w:rPr>
                <w:rFonts w:ascii="Times New Roman" w:eastAsia="Times New Roman" w:hAnsi="Times New Roman" w:cs="Times New Roman"/>
                <w:sz w:val="28"/>
                <w:szCs w:val="28"/>
                <w:lang w:eastAsia="ru-RU"/>
              </w:rPr>
              <w:t>внедрение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w:t>
            </w:r>
            <w:r w:rsidRPr="0084142C">
              <w:rPr>
                <w:rFonts w:ascii="Microsoft Sans Serif" w:eastAsia="Microsoft Sans Serif" w:hAnsi="Microsoft Sans Serif" w:cs="Microsoft Sans Serif"/>
                <w:color w:val="000000"/>
                <w:sz w:val="24"/>
                <w:szCs w:val="24"/>
                <w:lang w:eastAsia="ru-RU"/>
              </w:rPr>
              <w:t xml:space="preserve"> </w:t>
            </w:r>
          </w:p>
          <w:p w:rsidR="0084142C" w:rsidRPr="0084142C" w:rsidRDefault="0084142C" w:rsidP="0084142C">
            <w:pPr>
              <w:autoSpaceDE w:val="0"/>
              <w:autoSpaceDN w:val="0"/>
              <w:adjustRightInd w:val="0"/>
              <w:spacing w:after="0" w:line="240" w:lineRule="auto"/>
              <w:jc w:val="both"/>
              <w:rPr>
                <w:rFonts w:ascii="Microsoft Sans Serif" w:eastAsia="Microsoft Sans Serif" w:hAnsi="Microsoft Sans Serif" w:cs="Microsoft Sans Serif"/>
                <w:color w:val="000000"/>
                <w:sz w:val="24"/>
                <w:szCs w:val="24"/>
                <w:lang w:eastAsia="ru-RU"/>
              </w:rPr>
            </w:pPr>
            <w:r w:rsidRPr="0084142C">
              <w:rPr>
                <w:rFonts w:ascii="Times New Roman" w:eastAsia="Times New Roman" w:hAnsi="Times New Roman" w:cs="Times New Roman"/>
                <w:sz w:val="28"/>
                <w:szCs w:val="28"/>
                <w:lang w:eastAsia="ru-RU"/>
              </w:rPr>
              <w:t>обеспечение доступности качественного образования для детей, нуждающихся в длительном лечении, и детей из малоимущих семей, в том числе проявляющих выдающиеся способности;</w:t>
            </w:r>
            <w:r w:rsidRPr="0084142C">
              <w:rPr>
                <w:rFonts w:ascii="Microsoft Sans Serif" w:eastAsia="Microsoft Sans Serif" w:hAnsi="Microsoft Sans Serif" w:cs="Microsoft Sans Serif"/>
                <w:color w:val="000000"/>
                <w:sz w:val="24"/>
                <w:szCs w:val="24"/>
                <w:lang w:eastAsia="ru-RU"/>
              </w:rPr>
              <w:t xml:space="preserve"> </w:t>
            </w: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обеспечение реализации общеобразовательных программ в муниципальных общеобразовательных организациях Зимовниковского района;</w:t>
            </w:r>
          </w:p>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Courier New"/>
                <w:sz w:val="28"/>
                <w:szCs w:val="28"/>
                <w:lang w:eastAsia="ru-RU"/>
              </w:rPr>
            </w:pPr>
            <w:r w:rsidRPr="0084142C">
              <w:rPr>
                <w:rFonts w:ascii="Times New Roman" w:eastAsia="Times New Roman" w:hAnsi="Times New Roman" w:cs="Courier New"/>
                <w:sz w:val="28"/>
                <w:szCs w:val="28"/>
                <w:lang w:eastAsia="ru-RU"/>
              </w:rPr>
              <w:t>ликвидация аварийности, повышение эксплуатационной надежности строительных конструкций и систем инженерно-технического обеспечения, формирование современной инфраструктуры образовательных организаций Ростовской области;</w:t>
            </w:r>
          </w:p>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Courier New"/>
                <w:sz w:val="28"/>
                <w:szCs w:val="28"/>
                <w:lang w:eastAsia="ru-RU"/>
              </w:rPr>
            </w:pPr>
            <w:r w:rsidRPr="0084142C">
              <w:rPr>
                <w:rFonts w:ascii="Times New Roman" w:eastAsia="Times New Roman" w:hAnsi="Times New Roman" w:cs="Courier New"/>
                <w:sz w:val="28"/>
                <w:szCs w:val="28"/>
                <w:lang w:eastAsia="ru-RU"/>
              </w:rPr>
              <w:t xml:space="preserve">создание новых мест в общеобразовательных организациях, в том числе путем строительства школ с использованием типовых и экономически эффективных проектов и модернизации существующей инфраструктуры школ (капитальный ремонт, </w:t>
            </w:r>
            <w:r w:rsidRPr="0084142C">
              <w:rPr>
                <w:rFonts w:ascii="Times New Roman" w:eastAsia="Times New Roman" w:hAnsi="Times New Roman" w:cs="Courier New"/>
                <w:sz w:val="28"/>
                <w:szCs w:val="28"/>
                <w:lang w:eastAsia="ru-RU"/>
              </w:rPr>
              <w:lastRenderedPageBreak/>
              <w:t>реконструкция, пристройка к зданиям школ);</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Целевые индикаторы и показатели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36"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14" w:type="dxa"/>
            <w:shd w:val="clear" w:color="auto" w:fill="auto"/>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соотношение средней заработной платы педагогических работников образовательных организаций общего образования к среднемесячной  заработной плате в Ростовской области;</w:t>
            </w:r>
          </w:p>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доля детей-инвалидов, для которых введено дистанционное обучение, от количества нуждающихся в указанной форме обучения ежегодно;</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доля выпускников муниципальных общеобразовательных организаций, не получивших аттестат о среднем общем образовании;</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доля муниципальных общеобразовательных организаций, реализующих общеобразовательные 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общей численности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доля обучающихся с ограниченными возможностями здоровья, в том числе обучающихся с умственной отсталостью (интеллектуальными нарушениями), для которых созданы специальные условия получения образования в соответствии с рекомендациями психолого-медико-педагогической комиссии, от общего числа обучающихся с ограниченными возможностями здоровья, в том числе обучающихся с умственной отсталостью (интеллектуальными нарушениями), получивших рекомендации психолого-медико-педагогической комиссии;</w:t>
            </w:r>
          </w:p>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Этапы и сроки реализации подпрограммы</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c>
          <w:tcPr>
            <w:tcW w:w="236" w:type="dxa"/>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814"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2019-2030 годы. Этапы не выделяются</w:t>
            </w: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Ресурсное обеспечение подпрограммы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6" w:type="dxa"/>
          </w:tcPr>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814" w:type="dxa"/>
            <w:shd w:val="clear" w:color="auto" w:fill="auto"/>
          </w:tcPr>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общий объем финансирования подпрограммы </w:t>
            </w:r>
            <w:r w:rsidR="00AA42F9">
              <w:rPr>
                <w:rFonts w:ascii="Times New Roman" w:eastAsia="Times New Roman" w:hAnsi="Times New Roman" w:cs="Times New Roman"/>
                <w:sz w:val="26"/>
                <w:szCs w:val="26"/>
                <w:lang w:eastAsia="ru-RU"/>
              </w:rPr>
              <w:t>2</w:t>
            </w:r>
            <w:r w:rsidRPr="0084142C">
              <w:rPr>
                <w:rFonts w:ascii="Times New Roman" w:eastAsia="Times New Roman" w:hAnsi="Times New Roman" w:cs="Times New Roman"/>
                <w:sz w:val="26"/>
                <w:szCs w:val="26"/>
                <w:lang w:eastAsia="ru-RU"/>
              </w:rPr>
              <w:t xml:space="preserve"> составляет </w:t>
            </w:r>
            <w:r w:rsidR="00AA42F9">
              <w:rPr>
                <w:rFonts w:ascii="Times New Roman" w:eastAsia="Times New Roman" w:hAnsi="Times New Roman" w:cs="Times New Roman"/>
                <w:sz w:val="26"/>
                <w:szCs w:val="26"/>
                <w:lang w:eastAsia="ru-RU"/>
              </w:rPr>
              <w:t>3 853 739,0</w:t>
            </w:r>
            <w:r w:rsidRPr="0084142C">
              <w:rPr>
                <w:rFonts w:ascii="Times New Roman" w:eastAsia="Times New Roman" w:hAnsi="Times New Roman" w:cs="Times New Roman"/>
                <w:sz w:val="26"/>
                <w:szCs w:val="26"/>
                <w:lang w:eastAsia="ru-RU"/>
              </w:rPr>
              <w:t xml:space="preserve"> тыс. рублей, в том числе:</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2019 году – </w:t>
            </w:r>
            <w:r w:rsidR="00AA42F9">
              <w:rPr>
                <w:rFonts w:ascii="Times New Roman" w:eastAsia="Times New Roman" w:hAnsi="Times New Roman" w:cs="Times New Roman"/>
                <w:sz w:val="26"/>
                <w:szCs w:val="26"/>
                <w:lang w:eastAsia="ru-RU"/>
              </w:rPr>
              <w:t>329 396,0</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2020 году – </w:t>
            </w:r>
            <w:r w:rsidR="00AA42F9">
              <w:rPr>
                <w:rFonts w:ascii="Times New Roman" w:eastAsia="Times New Roman" w:hAnsi="Times New Roman" w:cs="Times New Roman"/>
                <w:sz w:val="26"/>
                <w:szCs w:val="26"/>
                <w:lang w:eastAsia="ru-RU"/>
              </w:rPr>
              <w:t>314 248,9</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2021 году – </w:t>
            </w:r>
            <w:r w:rsidR="00AA42F9">
              <w:rPr>
                <w:rFonts w:ascii="Times New Roman" w:eastAsia="Times New Roman" w:hAnsi="Times New Roman" w:cs="Times New Roman"/>
                <w:sz w:val="26"/>
                <w:szCs w:val="26"/>
                <w:lang w:eastAsia="ru-RU"/>
              </w:rPr>
              <w:t>321 009,4</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2022 году – </w:t>
            </w:r>
            <w:r w:rsidR="005C54B8">
              <w:rPr>
                <w:rFonts w:ascii="Times New Roman" w:eastAsia="Times New Roman" w:hAnsi="Times New Roman" w:cs="Times New Roman"/>
                <w:sz w:val="26"/>
                <w:szCs w:val="26"/>
                <w:lang w:eastAsia="ru-RU"/>
              </w:rPr>
              <w:t>321 009,4</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2023 году – </w:t>
            </w:r>
            <w:r w:rsidR="005C54B8" w:rsidRPr="005C54B8">
              <w:rPr>
                <w:rFonts w:ascii="Times New Roman" w:eastAsia="Times New Roman" w:hAnsi="Times New Roman" w:cs="Times New Roman"/>
                <w:sz w:val="26"/>
                <w:szCs w:val="26"/>
                <w:lang w:eastAsia="ru-RU"/>
              </w:rPr>
              <w:t xml:space="preserve">321 009,4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lastRenderedPageBreak/>
              <w:t xml:space="preserve">в 2024 году – </w:t>
            </w:r>
            <w:r w:rsidR="005C54B8" w:rsidRPr="005C54B8">
              <w:rPr>
                <w:rFonts w:ascii="Times New Roman" w:eastAsia="Times New Roman" w:hAnsi="Times New Roman" w:cs="Times New Roman"/>
                <w:sz w:val="26"/>
                <w:szCs w:val="26"/>
                <w:lang w:eastAsia="ru-RU"/>
              </w:rPr>
              <w:t xml:space="preserve">321 009,4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2025 году – </w:t>
            </w:r>
            <w:r w:rsidR="005C54B8" w:rsidRPr="005C54B8">
              <w:rPr>
                <w:rFonts w:ascii="Times New Roman" w:eastAsia="Times New Roman" w:hAnsi="Times New Roman" w:cs="Times New Roman"/>
                <w:sz w:val="26"/>
                <w:szCs w:val="26"/>
                <w:lang w:eastAsia="ru-RU"/>
              </w:rPr>
              <w:t xml:space="preserve">321 009,4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2026 году – </w:t>
            </w:r>
            <w:r w:rsidR="005C54B8" w:rsidRPr="005C54B8">
              <w:rPr>
                <w:rFonts w:ascii="Times New Roman" w:eastAsia="Times New Roman" w:hAnsi="Times New Roman" w:cs="Times New Roman"/>
                <w:sz w:val="26"/>
                <w:szCs w:val="26"/>
                <w:lang w:eastAsia="ru-RU"/>
              </w:rPr>
              <w:t xml:space="preserve">321 009,4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2027 году – </w:t>
            </w:r>
            <w:r w:rsidR="005C54B8" w:rsidRPr="005C54B8">
              <w:rPr>
                <w:rFonts w:ascii="Times New Roman" w:eastAsia="Times New Roman" w:hAnsi="Times New Roman" w:cs="Times New Roman"/>
                <w:sz w:val="26"/>
                <w:szCs w:val="26"/>
                <w:lang w:eastAsia="ru-RU"/>
              </w:rPr>
              <w:t xml:space="preserve">321 009,4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2028 году – </w:t>
            </w:r>
            <w:r w:rsidR="005C54B8" w:rsidRPr="005C54B8">
              <w:rPr>
                <w:rFonts w:ascii="Times New Roman" w:eastAsia="Times New Roman" w:hAnsi="Times New Roman" w:cs="Times New Roman"/>
                <w:sz w:val="26"/>
                <w:szCs w:val="26"/>
                <w:lang w:eastAsia="ru-RU"/>
              </w:rPr>
              <w:t xml:space="preserve">321 009,4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2029 году – </w:t>
            </w:r>
            <w:r w:rsidR="005C54B8" w:rsidRPr="005C54B8">
              <w:rPr>
                <w:rFonts w:ascii="Times New Roman" w:eastAsia="Times New Roman" w:hAnsi="Times New Roman" w:cs="Times New Roman"/>
                <w:sz w:val="26"/>
                <w:szCs w:val="26"/>
                <w:lang w:eastAsia="ru-RU"/>
              </w:rPr>
              <w:t xml:space="preserve">321 009,4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2030 году – </w:t>
            </w:r>
            <w:r w:rsidR="005C54B8" w:rsidRPr="005C54B8">
              <w:rPr>
                <w:rFonts w:ascii="Times New Roman" w:eastAsia="Times New Roman" w:hAnsi="Times New Roman" w:cs="Times New Roman"/>
                <w:sz w:val="26"/>
                <w:szCs w:val="26"/>
                <w:lang w:eastAsia="ru-RU"/>
              </w:rPr>
              <w:t xml:space="preserve">321 009,4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Объем средств областного бюджета составляет </w:t>
            </w:r>
            <w:r w:rsidR="00AA42F9">
              <w:rPr>
                <w:rFonts w:ascii="Times New Roman" w:eastAsia="Times New Roman" w:hAnsi="Times New Roman" w:cs="Times New Roman"/>
                <w:sz w:val="26"/>
                <w:szCs w:val="26"/>
                <w:lang w:eastAsia="ru-RU"/>
              </w:rPr>
              <w:t>2 791 719,2</w:t>
            </w:r>
            <w:r w:rsidRPr="0084142C">
              <w:rPr>
                <w:rFonts w:ascii="Times New Roman" w:eastAsia="Times New Roman" w:hAnsi="Times New Roman" w:cs="Times New Roman"/>
                <w:sz w:val="26"/>
                <w:szCs w:val="26"/>
                <w:lang w:eastAsia="ru-RU"/>
              </w:rPr>
              <w:t xml:space="preserve"> тыс. рублей, в том числе:</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2019 году – </w:t>
            </w:r>
            <w:r w:rsidR="00AA42F9">
              <w:rPr>
                <w:rFonts w:ascii="Times New Roman" w:eastAsia="Times New Roman" w:hAnsi="Times New Roman" w:cs="Times New Roman"/>
                <w:sz w:val="26"/>
                <w:szCs w:val="26"/>
                <w:lang w:eastAsia="ru-RU"/>
              </w:rPr>
              <w:t>244 503,1</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2020 году – </w:t>
            </w:r>
            <w:r w:rsidR="00AA42F9">
              <w:rPr>
                <w:rFonts w:ascii="Times New Roman" w:eastAsia="Times New Roman" w:hAnsi="Times New Roman" w:cs="Times New Roman"/>
                <w:sz w:val="26"/>
                <w:szCs w:val="26"/>
                <w:lang w:eastAsia="ru-RU"/>
              </w:rPr>
              <w:t>231 565,1</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2021 году – </w:t>
            </w:r>
            <w:r w:rsidR="00AA42F9">
              <w:rPr>
                <w:rFonts w:ascii="Times New Roman" w:eastAsia="Times New Roman" w:hAnsi="Times New Roman" w:cs="Times New Roman"/>
                <w:sz w:val="26"/>
                <w:szCs w:val="26"/>
                <w:lang w:eastAsia="ru-RU"/>
              </w:rPr>
              <w:t>231 565,1</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2022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2023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2024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2025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2026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2027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2028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2029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2030 году – </w:t>
            </w:r>
            <w:r w:rsidR="00AA42F9" w:rsidRPr="00AA42F9">
              <w:rPr>
                <w:rFonts w:ascii="Times New Roman" w:eastAsia="Times New Roman" w:hAnsi="Times New Roman" w:cs="Times New Roman"/>
                <w:sz w:val="26"/>
                <w:szCs w:val="26"/>
                <w:lang w:eastAsia="ru-RU"/>
              </w:rPr>
              <w:t xml:space="preserve">231 565,1 </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Объем средств </w:t>
            </w:r>
            <w:r w:rsidR="00AA42F9" w:rsidRPr="00AA42F9">
              <w:rPr>
                <w:rFonts w:ascii="Times New Roman" w:eastAsia="Times New Roman" w:hAnsi="Times New Roman" w:cs="Times New Roman"/>
                <w:sz w:val="26"/>
                <w:szCs w:val="26"/>
                <w:lang w:eastAsia="ru-RU"/>
              </w:rPr>
              <w:t xml:space="preserve">местного бюджета </w:t>
            </w:r>
            <w:r w:rsidRPr="0084142C">
              <w:rPr>
                <w:rFonts w:ascii="Times New Roman" w:eastAsia="Times New Roman" w:hAnsi="Times New Roman" w:cs="Times New Roman"/>
                <w:sz w:val="26"/>
                <w:szCs w:val="26"/>
                <w:lang w:eastAsia="ru-RU"/>
              </w:rPr>
              <w:t xml:space="preserve">составляет </w:t>
            </w:r>
            <w:r w:rsidR="00AA42F9">
              <w:rPr>
                <w:rFonts w:ascii="Times New Roman" w:eastAsia="Times New Roman" w:hAnsi="Times New Roman" w:cs="Times New Roman"/>
                <w:sz w:val="26"/>
                <w:szCs w:val="26"/>
                <w:lang w:eastAsia="ru-RU"/>
              </w:rPr>
              <w:t>1 062 019,8</w:t>
            </w:r>
            <w:r w:rsidRPr="0084142C">
              <w:rPr>
                <w:rFonts w:ascii="Times New Roman" w:eastAsia="Times New Roman" w:hAnsi="Times New Roman" w:cs="Times New Roman"/>
                <w:sz w:val="26"/>
                <w:szCs w:val="26"/>
                <w:lang w:eastAsia="ru-RU"/>
              </w:rPr>
              <w:t xml:space="preserve"> тыс. рублей, в том числе:</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2019 году – </w:t>
            </w:r>
            <w:r w:rsidR="00AA42F9">
              <w:rPr>
                <w:rFonts w:ascii="Times New Roman" w:eastAsia="Times New Roman" w:hAnsi="Times New Roman" w:cs="Times New Roman"/>
                <w:sz w:val="26"/>
                <w:szCs w:val="26"/>
                <w:lang w:eastAsia="ru-RU"/>
              </w:rPr>
              <w:t>84 893,0</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2020 году – </w:t>
            </w:r>
            <w:r w:rsidR="00AA42F9">
              <w:rPr>
                <w:rFonts w:ascii="Times New Roman" w:eastAsia="Times New Roman" w:hAnsi="Times New Roman" w:cs="Times New Roman"/>
                <w:sz w:val="26"/>
                <w:szCs w:val="26"/>
                <w:lang w:eastAsia="ru-RU"/>
              </w:rPr>
              <w:t>82 683,8</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2021 году – </w:t>
            </w:r>
            <w:r w:rsid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 xml:space="preserve"> 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2022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2023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2024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2025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2026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2027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2028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2029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84142C">
            <w:pPr>
              <w:suppressAutoHyphens/>
              <w:autoSpaceDE w:val="0"/>
              <w:autoSpaceDN w:val="0"/>
              <w:adjustRightInd w:val="0"/>
              <w:spacing w:after="0" w:line="240" w:lineRule="auto"/>
              <w:rPr>
                <w:rFonts w:ascii="Times New Roman" w:eastAsia="Times New Roman" w:hAnsi="Times New Roman" w:cs="Times New Roman"/>
                <w:sz w:val="26"/>
                <w:szCs w:val="26"/>
                <w:lang w:eastAsia="ru-RU"/>
              </w:rPr>
            </w:pPr>
            <w:r w:rsidRPr="0084142C">
              <w:rPr>
                <w:rFonts w:ascii="Times New Roman" w:eastAsia="Times New Roman" w:hAnsi="Times New Roman" w:cs="Times New Roman"/>
                <w:sz w:val="26"/>
                <w:szCs w:val="26"/>
                <w:lang w:eastAsia="ru-RU"/>
              </w:rPr>
              <w:t xml:space="preserve">в 2030 году – </w:t>
            </w:r>
            <w:r w:rsidR="00AA42F9" w:rsidRPr="00AA42F9">
              <w:rPr>
                <w:rFonts w:ascii="Times New Roman" w:eastAsia="Times New Roman" w:hAnsi="Times New Roman" w:cs="Times New Roman"/>
                <w:sz w:val="26"/>
                <w:szCs w:val="26"/>
                <w:lang w:eastAsia="ru-RU"/>
              </w:rPr>
              <w:t>89 444,3</w:t>
            </w:r>
            <w:r w:rsidRPr="0084142C">
              <w:rPr>
                <w:rFonts w:ascii="Times New Roman" w:eastAsia="Times New Roman" w:hAnsi="Times New Roman" w:cs="Times New Roman"/>
                <w:sz w:val="26"/>
                <w:szCs w:val="26"/>
                <w:lang w:eastAsia="ru-RU"/>
              </w:rPr>
              <w:t>тыс. рублей.</w:t>
            </w:r>
          </w:p>
          <w:p w:rsidR="0084142C" w:rsidRPr="0084142C" w:rsidRDefault="0084142C" w:rsidP="00AA42F9">
            <w:pPr>
              <w:widowControl w:val="0"/>
              <w:autoSpaceDE w:val="0"/>
              <w:autoSpaceDN w:val="0"/>
              <w:adjustRightInd w:val="0"/>
              <w:spacing w:after="0" w:line="240" w:lineRule="auto"/>
              <w:jc w:val="both"/>
              <w:outlineLvl w:val="1"/>
              <w:rPr>
                <w:rFonts w:ascii="Calibri" w:eastAsia="Calibri" w:hAnsi="Calibri" w:cs="Times New Roman"/>
                <w:i/>
                <w:iCs/>
                <w:color w:val="000000"/>
                <w:sz w:val="24"/>
                <w:szCs w:val="24"/>
                <w:lang w:eastAsia="ru-RU"/>
              </w:rPr>
            </w:pPr>
          </w:p>
        </w:tc>
      </w:tr>
      <w:tr w:rsidR="0084142C" w:rsidRPr="0084142C" w:rsidTr="0084142C">
        <w:tc>
          <w:tcPr>
            <w:tcW w:w="1915"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 xml:space="preserve">Ожидаемые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результаты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реализации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подпрограммы </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236" w:type="dxa"/>
          </w:tcPr>
          <w:p w:rsidR="0084142C" w:rsidRPr="0084142C" w:rsidRDefault="0084142C" w:rsidP="0084142C">
            <w:pPr>
              <w:autoSpaceDE w:val="0"/>
              <w:autoSpaceDN w:val="0"/>
              <w:adjustRightInd w:val="0"/>
              <w:spacing w:after="0" w:line="223" w:lineRule="auto"/>
              <w:jc w:val="both"/>
              <w:rPr>
                <w:rFonts w:ascii="Times New Roman" w:eastAsia="Times New Roman" w:hAnsi="Times New Roman" w:cs="Times New Roman"/>
                <w:sz w:val="28"/>
                <w:szCs w:val="28"/>
                <w:lang w:eastAsia="ru-RU"/>
              </w:rPr>
            </w:pPr>
          </w:p>
        </w:tc>
        <w:tc>
          <w:tcPr>
            <w:tcW w:w="7814" w:type="dxa"/>
            <w:shd w:val="clear" w:color="auto" w:fill="auto"/>
          </w:tcPr>
          <w:p w:rsidR="0084142C" w:rsidRPr="0084142C" w:rsidRDefault="0084142C" w:rsidP="0084142C">
            <w:pPr>
              <w:autoSpaceDE w:val="0"/>
              <w:autoSpaceDN w:val="0"/>
              <w:adjustRightInd w:val="0"/>
              <w:spacing w:after="0" w:line="223"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В результате реализации подпрограммы к 2030 году предполагается:</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улучшить условия для развития педагогического потенциала, выявления и поддержки лучших педагогических работников Зимовниковского района;</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расширить возможности для участия обучающихся по программам общего образования в олимпиадах и конкурсах различного уровня с целью выявления одаренных детей, реализации их творческого потенциала;</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повысить качество предоставляемых муниципальных услуг в муниципальных образовательных организациях Зимовниковского района;</w:t>
            </w:r>
          </w:p>
          <w:p w:rsidR="0084142C" w:rsidRPr="0084142C" w:rsidRDefault="0084142C" w:rsidP="0084142C">
            <w:pPr>
              <w:spacing w:after="0" w:line="240" w:lineRule="auto"/>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lastRenderedPageBreak/>
              <w:t>предоставить всем детям-инвалидам возможности освоения образовательных программ в форме дистанционного образования;</w:t>
            </w:r>
          </w:p>
          <w:p w:rsidR="0084142C" w:rsidRPr="0084142C" w:rsidRDefault="0084142C" w:rsidP="0084142C">
            <w:pPr>
              <w:spacing w:after="0" w:line="240" w:lineRule="auto"/>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обеспечить односменный режим обучения в  муниципальных общеобразовательных организациях</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r>
    </w:tbl>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p w:rsidR="0084142C" w:rsidRPr="0084142C" w:rsidRDefault="0084142C" w:rsidP="0084142C">
      <w:pPr>
        <w:autoSpaceDE w:val="0"/>
        <w:autoSpaceDN w:val="0"/>
        <w:adjustRightInd w:val="0"/>
        <w:spacing w:after="0" w:line="240" w:lineRule="auto"/>
        <w:ind w:left="567" w:right="567"/>
        <w:jc w:val="center"/>
        <w:rPr>
          <w:rFonts w:ascii="Times New Roman" w:eastAsia="Times New Roman" w:hAnsi="Times New Roman" w:cs="Times New Roman"/>
          <w:bCs/>
          <w:sz w:val="28"/>
          <w:szCs w:val="28"/>
          <w:lang w:eastAsia="ru-RU"/>
        </w:rPr>
      </w:pPr>
      <w:r w:rsidRPr="0084142C">
        <w:rPr>
          <w:rFonts w:ascii="Times New Roman" w:eastAsia="Times New Roman" w:hAnsi="Times New Roman" w:cs="Times New Roman"/>
          <w:bCs/>
          <w:sz w:val="28"/>
          <w:szCs w:val="28"/>
          <w:lang w:eastAsia="ru-RU"/>
        </w:rPr>
        <w:t>Паспорт подпрограммы</w:t>
      </w:r>
    </w:p>
    <w:p w:rsidR="0084142C" w:rsidRPr="0084142C" w:rsidRDefault="0084142C" w:rsidP="0084142C">
      <w:pPr>
        <w:autoSpaceDE w:val="0"/>
        <w:autoSpaceDN w:val="0"/>
        <w:adjustRightInd w:val="0"/>
        <w:spacing w:after="0" w:line="240" w:lineRule="auto"/>
        <w:ind w:left="567" w:right="567"/>
        <w:jc w:val="center"/>
        <w:rPr>
          <w:rFonts w:ascii="Times New Roman" w:eastAsia="Times New Roman" w:hAnsi="Times New Roman" w:cs="Times New Roman"/>
          <w:bCs/>
          <w:sz w:val="28"/>
          <w:szCs w:val="28"/>
          <w:lang w:eastAsia="ru-RU"/>
        </w:rPr>
      </w:pPr>
      <w:r w:rsidRPr="0084142C">
        <w:rPr>
          <w:rFonts w:ascii="Times New Roman" w:eastAsia="Times New Roman" w:hAnsi="Times New Roman" w:cs="Times New Roman"/>
          <w:bCs/>
          <w:sz w:val="28"/>
          <w:szCs w:val="28"/>
          <w:lang w:eastAsia="ru-RU"/>
        </w:rPr>
        <w:t xml:space="preserve">«Развитие дополнительного образования» </w:t>
      </w:r>
    </w:p>
    <w:p w:rsidR="0084142C" w:rsidRPr="0084142C" w:rsidRDefault="0084142C" w:rsidP="0084142C">
      <w:pPr>
        <w:spacing w:after="0" w:line="240" w:lineRule="auto"/>
        <w:jc w:val="center"/>
        <w:rPr>
          <w:rFonts w:ascii="Times New Roman" w:eastAsia="Times New Roman" w:hAnsi="Times New Roman" w:cs="Times New Roman"/>
          <w:b/>
          <w:i/>
          <w:sz w:val="28"/>
          <w:szCs w:val="28"/>
          <w:lang w:eastAsia="ru-RU"/>
        </w:rPr>
      </w:pPr>
    </w:p>
    <w:tbl>
      <w:tblPr>
        <w:tblW w:w="0" w:type="auto"/>
        <w:tblLook w:val="04A0" w:firstRow="1" w:lastRow="0" w:firstColumn="1" w:lastColumn="0" w:noHBand="0" w:noVBand="1"/>
      </w:tblPr>
      <w:tblGrid>
        <w:gridCol w:w="2045"/>
        <w:gridCol w:w="506"/>
        <w:gridCol w:w="7198"/>
      </w:tblGrid>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Наименование подпрограммы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2" w:type="dxa"/>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380" w:type="dxa"/>
            <w:shd w:val="clear" w:color="auto" w:fill="auto"/>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подпрограмма «Развитие</w:t>
            </w:r>
            <w:r w:rsidRPr="0084142C">
              <w:rPr>
                <w:rFonts w:ascii="Times New Roman" w:eastAsia="Times New Roman" w:hAnsi="Times New Roman" w:cs="Times New Roman"/>
                <w:sz w:val="20"/>
                <w:szCs w:val="20"/>
                <w:lang w:eastAsia="ru-RU"/>
              </w:rPr>
              <w:t xml:space="preserve"> </w:t>
            </w:r>
            <w:r w:rsidRPr="0084142C">
              <w:rPr>
                <w:rFonts w:ascii="Times New Roman" w:eastAsia="Times New Roman" w:hAnsi="Times New Roman" w:cs="Times New Roman"/>
                <w:sz w:val="28"/>
                <w:szCs w:val="28"/>
                <w:lang w:eastAsia="ru-RU"/>
              </w:rPr>
              <w:t xml:space="preserve"> дополнительного образования» (далее – подпрограмма 3)</w:t>
            </w: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Исполнитель подпрограммы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2" w:type="dxa"/>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380" w:type="dxa"/>
            <w:shd w:val="clear" w:color="auto" w:fill="auto"/>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управление образования Зимовниковского района</w:t>
            </w: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Участники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512" w:type="dxa"/>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380" w:type="dxa"/>
            <w:shd w:val="clear" w:color="auto" w:fill="auto"/>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организации дополнительного образования детей ведомственной принадлежности управления образования Зимовниковского района</w:t>
            </w:r>
          </w:p>
          <w:p w:rsidR="0084142C" w:rsidRPr="0084142C" w:rsidRDefault="0084142C" w:rsidP="0084142C">
            <w:pPr>
              <w:spacing w:after="0" w:line="240" w:lineRule="auto"/>
              <w:rPr>
                <w:rFonts w:ascii="Times New Roman" w:eastAsia="Times New Roman" w:hAnsi="Times New Roman" w:cs="Times New Roman"/>
                <w:sz w:val="28"/>
                <w:szCs w:val="28"/>
                <w:lang w:eastAsia="ru-RU"/>
              </w:rPr>
            </w:pP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Программно-целевые инструменты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512" w:type="dxa"/>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380"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отсутствуют</w:t>
            </w: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Цель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512" w:type="dxa"/>
          </w:tcPr>
          <w:p w:rsidR="0084142C" w:rsidRPr="0084142C" w:rsidRDefault="0084142C" w:rsidP="0084142C">
            <w:pPr>
              <w:tabs>
                <w:tab w:val="left" w:pos="317"/>
                <w:tab w:val="left" w:pos="3828"/>
              </w:tabs>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380" w:type="dxa"/>
            <w:shd w:val="clear" w:color="auto" w:fill="auto"/>
          </w:tcPr>
          <w:p w:rsidR="0084142C" w:rsidRPr="0084142C" w:rsidRDefault="0084142C" w:rsidP="0084142C">
            <w:pPr>
              <w:tabs>
                <w:tab w:val="left" w:pos="317"/>
                <w:tab w:val="left" w:pos="3828"/>
              </w:tabs>
              <w:spacing w:after="0" w:line="240" w:lineRule="auto"/>
              <w:jc w:val="both"/>
              <w:rPr>
                <w:rFonts w:ascii="Times New Roman" w:eastAsia="Times New Roman" w:hAnsi="Times New Roman" w:cs="Courier New"/>
                <w:sz w:val="28"/>
                <w:szCs w:val="28"/>
                <w:lang w:eastAsia="ru-RU"/>
              </w:rPr>
            </w:pPr>
            <w:r w:rsidRPr="0084142C">
              <w:rPr>
                <w:rFonts w:ascii="Times New Roman" w:eastAsia="Times New Roman" w:hAnsi="Times New Roman" w:cs="Times New Roman"/>
                <w:sz w:val="28"/>
                <w:szCs w:val="28"/>
                <w:lang w:eastAsia="ru-RU"/>
              </w:rPr>
              <w:t xml:space="preserve">обеспечение доступности качественного дополнительного образования, </w:t>
            </w:r>
            <w:r w:rsidRPr="0084142C">
              <w:rPr>
                <w:rFonts w:ascii="Times New Roman" w:eastAsia="Times New Roman" w:hAnsi="Times New Roman" w:cs="Courier New"/>
                <w:sz w:val="28"/>
                <w:szCs w:val="28"/>
                <w:lang w:eastAsia="ru-RU"/>
              </w:rPr>
              <w:t>способствующего совершенствованию духовно-нравственного, гражданско-правового и патриотического воспитания подрастающего поколения.</w:t>
            </w:r>
          </w:p>
          <w:p w:rsidR="0084142C" w:rsidRPr="0084142C" w:rsidRDefault="0084142C" w:rsidP="0084142C">
            <w:pPr>
              <w:autoSpaceDE w:val="0"/>
              <w:autoSpaceDN w:val="0"/>
              <w:adjustRightInd w:val="0"/>
              <w:spacing w:after="0" w:line="240" w:lineRule="auto"/>
              <w:jc w:val="both"/>
              <w:rPr>
                <w:rFonts w:ascii="Arial" w:eastAsia="Times New Roman" w:hAnsi="Arial" w:cs="Arial"/>
                <w:sz w:val="28"/>
                <w:szCs w:val="28"/>
                <w:lang w:eastAsia="ru-RU"/>
              </w:rPr>
            </w:pP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Задачи подпрограммы </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512" w:type="dxa"/>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380" w:type="dxa"/>
            <w:shd w:val="clear" w:color="auto" w:fill="auto"/>
          </w:tcPr>
          <w:p w:rsidR="0084142C" w:rsidRPr="0084142C" w:rsidRDefault="0084142C" w:rsidP="0084142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совершенствование организационно-экономических механизмов обеспечения доступности услуг дополнительного образования; </w:t>
            </w:r>
          </w:p>
          <w:p w:rsidR="0084142C" w:rsidRPr="0084142C" w:rsidRDefault="0084142C" w:rsidP="0084142C">
            <w:pPr>
              <w:autoSpaceDE w:val="0"/>
              <w:autoSpaceDN w:val="0"/>
              <w:adjustRightInd w:val="0"/>
              <w:spacing w:after="0" w:line="240" w:lineRule="auto"/>
              <w:jc w:val="both"/>
              <w:rPr>
                <w:rFonts w:ascii="Microsoft Sans Serif" w:eastAsia="Microsoft Sans Serif" w:hAnsi="Microsoft Sans Serif" w:cs="Microsoft Sans Serif"/>
                <w:color w:val="000000"/>
                <w:sz w:val="24"/>
                <w:szCs w:val="24"/>
                <w:lang w:eastAsia="ru-RU"/>
              </w:rPr>
            </w:pPr>
            <w:r w:rsidRPr="0084142C">
              <w:rPr>
                <w:rFonts w:ascii="Times New Roman" w:eastAsia="Times New Roman" w:hAnsi="Times New Roman" w:cs="Times New Roman"/>
                <w:sz w:val="28"/>
                <w:szCs w:val="28"/>
                <w:lang w:eastAsia="ru-RU"/>
              </w:rPr>
              <w:t>расширение потенциала системы дополнительного образования Зимовниковского района</w:t>
            </w:r>
          </w:p>
          <w:p w:rsidR="0084142C" w:rsidRPr="0084142C" w:rsidRDefault="0084142C" w:rsidP="0084142C">
            <w:pPr>
              <w:autoSpaceDE w:val="0"/>
              <w:autoSpaceDN w:val="0"/>
              <w:adjustRightInd w:val="0"/>
              <w:spacing w:after="0" w:line="240" w:lineRule="auto"/>
              <w:jc w:val="both"/>
              <w:rPr>
                <w:rFonts w:ascii="Arial" w:eastAsia="Times New Roman" w:hAnsi="Arial" w:cs="Arial"/>
                <w:sz w:val="28"/>
                <w:szCs w:val="28"/>
                <w:lang w:eastAsia="ru-RU"/>
              </w:rPr>
            </w:pP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Целевые индикаторы и показатели подпрограммы</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512" w:type="dxa"/>
          </w:tcPr>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Courier New"/>
                <w:sz w:val="28"/>
                <w:szCs w:val="28"/>
                <w:lang w:eastAsia="ru-RU"/>
              </w:rPr>
            </w:pPr>
            <w:r w:rsidRPr="0084142C">
              <w:rPr>
                <w:rFonts w:ascii="Times New Roman" w:eastAsia="Times New Roman" w:hAnsi="Times New Roman" w:cs="Courier New"/>
                <w:sz w:val="28"/>
                <w:szCs w:val="28"/>
                <w:lang w:eastAsia="ru-RU"/>
              </w:rPr>
              <w:t>-</w:t>
            </w:r>
          </w:p>
        </w:tc>
        <w:tc>
          <w:tcPr>
            <w:tcW w:w="7380" w:type="dxa"/>
            <w:shd w:val="clear" w:color="auto" w:fill="auto"/>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соотношение среднемесячной заработной платы работников организаций дополнительного образования детей к среднемесячной заработной плате учителей в Ростовской области</w:t>
            </w:r>
          </w:p>
          <w:p w:rsidR="0084142C" w:rsidRPr="0084142C" w:rsidRDefault="0084142C" w:rsidP="0084142C">
            <w:pPr>
              <w:autoSpaceDE w:val="0"/>
              <w:autoSpaceDN w:val="0"/>
              <w:adjustRightInd w:val="0"/>
              <w:spacing w:after="0" w:line="240" w:lineRule="auto"/>
              <w:jc w:val="both"/>
              <w:rPr>
                <w:rFonts w:ascii="Arial" w:eastAsia="Times New Roman" w:hAnsi="Arial" w:cs="Arial"/>
                <w:sz w:val="28"/>
                <w:szCs w:val="28"/>
                <w:lang w:eastAsia="ru-RU"/>
              </w:rPr>
            </w:pP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Этапы и сроки реализации подпрограммы</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2" w:type="dxa"/>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7380" w:type="dxa"/>
            <w:shd w:val="clear" w:color="auto" w:fill="auto"/>
          </w:tcPr>
          <w:p w:rsidR="0084142C" w:rsidRPr="0084142C" w:rsidRDefault="0084142C" w:rsidP="0084142C">
            <w:pPr>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2019-2030 годы. Этапы не выделяются</w:t>
            </w: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 xml:space="preserve">Ресурсное обеспечение подпрограммы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2" w:type="dxa"/>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p>
        </w:tc>
        <w:tc>
          <w:tcPr>
            <w:tcW w:w="7380" w:type="dxa"/>
            <w:shd w:val="clear" w:color="auto" w:fill="auto"/>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общий объем финансирования подпрограммы </w:t>
            </w:r>
            <w:r w:rsidR="006963DC">
              <w:rPr>
                <w:rFonts w:ascii="Times New Roman" w:eastAsia="Times New Roman" w:hAnsi="Times New Roman" w:cs="Arial"/>
                <w:sz w:val="28"/>
                <w:szCs w:val="28"/>
                <w:lang w:eastAsia="ru-RU"/>
              </w:rPr>
              <w:t>3</w:t>
            </w:r>
            <w:r w:rsidRPr="0084142C">
              <w:rPr>
                <w:rFonts w:ascii="Times New Roman" w:eastAsia="Times New Roman" w:hAnsi="Times New Roman" w:cs="Arial"/>
                <w:sz w:val="28"/>
                <w:szCs w:val="28"/>
                <w:lang w:eastAsia="ru-RU"/>
              </w:rPr>
              <w:t xml:space="preserve"> составляет </w:t>
            </w:r>
            <w:r w:rsidR="006963DC">
              <w:rPr>
                <w:rFonts w:ascii="Times New Roman" w:eastAsia="Times New Roman" w:hAnsi="Times New Roman" w:cs="Arial"/>
                <w:sz w:val="28"/>
                <w:szCs w:val="28"/>
                <w:lang w:eastAsia="ru-RU"/>
              </w:rPr>
              <w:t>235 315,4</w:t>
            </w:r>
            <w:r w:rsidRPr="0084142C">
              <w:rPr>
                <w:rFonts w:ascii="Times New Roman" w:eastAsia="Times New Roman" w:hAnsi="Times New Roman" w:cs="Arial"/>
                <w:sz w:val="28"/>
                <w:szCs w:val="28"/>
                <w:lang w:eastAsia="ru-RU"/>
              </w:rPr>
              <w:t xml:space="preserve"> тыс. рублей, в том числе:</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2019 году – </w:t>
            </w:r>
            <w:r w:rsidR="006963DC">
              <w:rPr>
                <w:rFonts w:ascii="Times New Roman" w:eastAsia="Times New Roman" w:hAnsi="Times New Roman" w:cs="Arial"/>
                <w:sz w:val="28"/>
                <w:szCs w:val="28"/>
                <w:lang w:eastAsia="ru-RU"/>
              </w:rPr>
              <w:t>19 063,6</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2020 году – </w:t>
            </w:r>
            <w:r w:rsidR="006963DC">
              <w:rPr>
                <w:rFonts w:ascii="Times New Roman" w:eastAsia="Times New Roman" w:hAnsi="Times New Roman" w:cs="Arial"/>
                <w:sz w:val="28"/>
                <w:szCs w:val="28"/>
                <w:lang w:eastAsia="ru-RU"/>
              </w:rPr>
              <w:t>19 739,8</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2021 году – </w:t>
            </w:r>
            <w:r w:rsidR="006963DC">
              <w:rPr>
                <w:rFonts w:ascii="Times New Roman" w:eastAsia="Times New Roman" w:hAnsi="Times New Roman" w:cs="Arial"/>
                <w:sz w:val="28"/>
                <w:szCs w:val="28"/>
                <w:lang w:eastAsia="ru-RU"/>
              </w:rPr>
              <w:t>19 651,2</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2022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2023 году – </w:t>
            </w:r>
            <w:r w:rsidR="006963DC" w:rsidRPr="006963DC">
              <w:rPr>
                <w:rFonts w:ascii="Times New Roman" w:eastAsia="Times New Roman" w:hAnsi="Times New Roman" w:cs="Arial"/>
                <w:sz w:val="28"/>
                <w:szCs w:val="28"/>
                <w:lang w:eastAsia="ru-RU"/>
              </w:rPr>
              <w:t>19 651,2</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2024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в 2025 году –</w:t>
            </w:r>
            <w:r w:rsidR="006963DC">
              <w:rPr>
                <w:rFonts w:ascii="Times New Roman" w:eastAsia="Times New Roman" w:hAnsi="Times New Roman" w:cs="Arial"/>
                <w:sz w:val="28"/>
                <w:szCs w:val="28"/>
                <w:lang w:eastAsia="ru-RU"/>
              </w:rPr>
              <w:t xml:space="preserve">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2026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2027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в 2028 году –</w:t>
            </w:r>
            <w:r w:rsidR="006963DC">
              <w:rPr>
                <w:rFonts w:ascii="Times New Roman" w:eastAsia="Times New Roman" w:hAnsi="Times New Roman" w:cs="Arial"/>
                <w:sz w:val="28"/>
                <w:szCs w:val="28"/>
                <w:lang w:eastAsia="ru-RU"/>
              </w:rPr>
              <w:t xml:space="preserve">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2029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в 2030 году –</w:t>
            </w:r>
            <w:r w:rsidR="006963DC">
              <w:rPr>
                <w:rFonts w:ascii="Times New Roman" w:eastAsia="Times New Roman" w:hAnsi="Times New Roman" w:cs="Arial"/>
                <w:sz w:val="28"/>
                <w:szCs w:val="28"/>
                <w:lang w:eastAsia="ru-RU"/>
              </w:rPr>
              <w:t xml:space="preserve">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Объем средств областного бюджета составляет </w:t>
            </w:r>
            <w:r w:rsidR="006963DC">
              <w:rPr>
                <w:rFonts w:ascii="Times New Roman" w:eastAsia="Times New Roman" w:hAnsi="Times New Roman" w:cs="Arial"/>
                <w:sz w:val="28"/>
                <w:szCs w:val="28"/>
                <w:lang w:eastAsia="ru-RU"/>
              </w:rPr>
              <w:t>398,4</w:t>
            </w:r>
            <w:r w:rsidRPr="0084142C">
              <w:rPr>
                <w:rFonts w:ascii="Times New Roman" w:eastAsia="Times New Roman" w:hAnsi="Times New Roman" w:cs="Arial"/>
                <w:sz w:val="28"/>
                <w:szCs w:val="28"/>
                <w:lang w:eastAsia="ru-RU"/>
              </w:rPr>
              <w:t xml:space="preserve"> тыс. рублей, в том числе:</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2019 году – </w:t>
            </w:r>
            <w:r w:rsidR="006963DC">
              <w:rPr>
                <w:rFonts w:ascii="Times New Roman" w:eastAsia="Times New Roman" w:hAnsi="Times New Roman" w:cs="Arial"/>
                <w:sz w:val="28"/>
                <w:szCs w:val="28"/>
                <w:lang w:eastAsia="ru-RU"/>
              </w:rPr>
              <w:t>398,4</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2020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2021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2022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2023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2024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2025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2026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2027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2028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2029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2030 году – </w:t>
            </w:r>
            <w:r w:rsidR="006963DC">
              <w:rPr>
                <w:rFonts w:ascii="Times New Roman" w:eastAsia="Times New Roman" w:hAnsi="Times New Roman" w:cs="Arial"/>
                <w:sz w:val="28"/>
                <w:szCs w:val="28"/>
                <w:lang w:eastAsia="ru-RU"/>
              </w:rPr>
              <w:t>0,0</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Объем средств </w:t>
            </w:r>
            <w:r w:rsidR="006963DC">
              <w:rPr>
                <w:rFonts w:ascii="Times New Roman" w:eastAsia="Times New Roman" w:hAnsi="Times New Roman" w:cs="Arial"/>
                <w:sz w:val="28"/>
                <w:szCs w:val="28"/>
                <w:lang w:eastAsia="ru-RU"/>
              </w:rPr>
              <w:t>местного бюджета</w:t>
            </w:r>
            <w:r w:rsidRPr="0084142C">
              <w:rPr>
                <w:rFonts w:ascii="Times New Roman" w:eastAsia="Times New Roman" w:hAnsi="Times New Roman" w:cs="Arial"/>
                <w:sz w:val="28"/>
                <w:szCs w:val="28"/>
                <w:lang w:eastAsia="ru-RU"/>
              </w:rPr>
              <w:t xml:space="preserve"> составляет </w:t>
            </w:r>
            <w:r w:rsidR="006963DC">
              <w:rPr>
                <w:rFonts w:ascii="Times New Roman" w:eastAsia="Times New Roman" w:hAnsi="Times New Roman" w:cs="Arial"/>
                <w:sz w:val="28"/>
                <w:szCs w:val="28"/>
                <w:lang w:eastAsia="ru-RU"/>
              </w:rPr>
              <w:t>234 917,0</w:t>
            </w:r>
            <w:r w:rsidRPr="0084142C">
              <w:rPr>
                <w:rFonts w:ascii="Times New Roman" w:eastAsia="Times New Roman" w:hAnsi="Times New Roman" w:cs="Arial"/>
                <w:sz w:val="28"/>
                <w:szCs w:val="28"/>
                <w:lang w:eastAsia="ru-RU"/>
              </w:rPr>
              <w:t xml:space="preserve"> тыс. рублей, в том числе: </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2019 году – </w:t>
            </w:r>
            <w:r w:rsidR="006963DC">
              <w:rPr>
                <w:rFonts w:ascii="Times New Roman" w:eastAsia="Times New Roman" w:hAnsi="Times New Roman" w:cs="Arial"/>
                <w:sz w:val="28"/>
                <w:szCs w:val="28"/>
                <w:lang w:eastAsia="ru-RU"/>
              </w:rPr>
              <w:t>18 665,2</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2020 году – </w:t>
            </w:r>
            <w:r w:rsidR="006963DC">
              <w:rPr>
                <w:rFonts w:ascii="Times New Roman" w:eastAsia="Times New Roman" w:hAnsi="Times New Roman" w:cs="Arial"/>
                <w:sz w:val="28"/>
                <w:szCs w:val="28"/>
                <w:lang w:eastAsia="ru-RU"/>
              </w:rPr>
              <w:t>19 739,8</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2021 году – </w:t>
            </w:r>
            <w:r w:rsidR="006963DC">
              <w:rPr>
                <w:rFonts w:ascii="Times New Roman" w:eastAsia="Times New Roman" w:hAnsi="Times New Roman" w:cs="Arial"/>
                <w:sz w:val="28"/>
                <w:szCs w:val="28"/>
                <w:lang w:eastAsia="ru-RU"/>
              </w:rPr>
              <w:t>19 651,2</w:t>
            </w:r>
            <w:r w:rsidRPr="0084142C">
              <w:rPr>
                <w:rFonts w:ascii="Times New Roman" w:eastAsia="Times New Roman" w:hAnsi="Times New Roman" w:cs="Arial"/>
                <w:sz w:val="28"/>
                <w:szCs w:val="28"/>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2022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2023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2024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2025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2026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2027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2028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2029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spacing w:after="0" w:line="240" w:lineRule="auto"/>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в 2030 году – </w:t>
            </w:r>
            <w:r w:rsidR="006963DC" w:rsidRPr="006963DC">
              <w:rPr>
                <w:rFonts w:ascii="Times New Roman" w:eastAsia="Times New Roman" w:hAnsi="Times New Roman" w:cs="Arial"/>
                <w:sz w:val="28"/>
                <w:szCs w:val="28"/>
                <w:lang w:eastAsia="ru-RU"/>
              </w:rPr>
              <w:t xml:space="preserve">19 651,2 </w:t>
            </w:r>
            <w:r w:rsidRPr="0084142C">
              <w:rPr>
                <w:rFonts w:ascii="Times New Roman" w:eastAsia="Times New Roman" w:hAnsi="Times New Roman" w:cs="Arial"/>
                <w:sz w:val="28"/>
                <w:szCs w:val="28"/>
                <w:lang w:eastAsia="ru-RU"/>
              </w:rPr>
              <w:t>тыс. рублей</w:t>
            </w:r>
          </w:p>
          <w:p w:rsidR="0084142C" w:rsidRPr="0084142C" w:rsidRDefault="0084142C" w:rsidP="0084142C">
            <w:pPr>
              <w:spacing w:before="240" w:after="60" w:line="240" w:lineRule="auto"/>
              <w:outlineLvl w:val="7"/>
              <w:rPr>
                <w:rFonts w:ascii="Calibri" w:eastAsia="Calibri" w:hAnsi="Calibri" w:cs="Times New Roman"/>
                <w:i/>
                <w:iCs/>
                <w:color w:val="000000"/>
                <w:sz w:val="24"/>
                <w:szCs w:val="24"/>
                <w:lang w:eastAsia="ru-RU"/>
              </w:rPr>
            </w:pPr>
          </w:p>
        </w:tc>
      </w:tr>
      <w:tr w:rsidR="0084142C" w:rsidRPr="0084142C" w:rsidTr="0084142C">
        <w:tc>
          <w:tcPr>
            <w:tcW w:w="2073" w:type="dxa"/>
            <w:shd w:val="clear" w:color="auto" w:fill="auto"/>
          </w:tcPr>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Ожидаемые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результаты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 xml:space="preserve">реализации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подпрограммы </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tc>
        <w:tc>
          <w:tcPr>
            <w:tcW w:w="512" w:type="dxa"/>
          </w:tcPr>
          <w:p w:rsidR="0084142C" w:rsidRPr="0084142C" w:rsidRDefault="0084142C" w:rsidP="0084142C">
            <w:pPr>
              <w:autoSpaceDE w:val="0"/>
              <w:autoSpaceDN w:val="0"/>
              <w:adjustRightInd w:val="0"/>
              <w:spacing w:after="0" w:line="223"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w:t>
            </w:r>
          </w:p>
        </w:tc>
        <w:tc>
          <w:tcPr>
            <w:tcW w:w="7380" w:type="dxa"/>
            <w:shd w:val="clear" w:color="auto" w:fill="auto"/>
          </w:tcPr>
          <w:p w:rsidR="0084142C" w:rsidRPr="0084142C" w:rsidRDefault="0084142C" w:rsidP="0084142C">
            <w:pPr>
              <w:autoSpaceDE w:val="0"/>
              <w:autoSpaceDN w:val="0"/>
              <w:adjustRightInd w:val="0"/>
              <w:spacing w:after="0" w:line="223"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в результате реализации подпрограммы к 2030 году предполагается:</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расширить возможности для участия обучающихся по программам дополнительного образования в конкурсах, соревнованиях  различного уровня с целью выявления одаренных детей, реализации их творческого потенциала;</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повысить качество предоставляемых муниципальных услуг в муниципальных организациях дополнительного образования Зимовниковского района;</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улучшить условия пребывания детей в образовательных организациях дополнительного образования</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p>
          <w:p w:rsidR="0084142C" w:rsidRPr="0084142C" w:rsidRDefault="0084142C" w:rsidP="0084142C">
            <w:pPr>
              <w:widowControl w:val="0"/>
              <w:autoSpaceDE w:val="0"/>
              <w:autoSpaceDN w:val="0"/>
              <w:adjustRightInd w:val="0"/>
              <w:spacing w:after="0" w:line="240" w:lineRule="auto"/>
              <w:ind w:left="350"/>
              <w:jc w:val="both"/>
              <w:outlineLvl w:val="1"/>
              <w:rPr>
                <w:rFonts w:ascii="Arial" w:eastAsia="Times New Roman" w:hAnsi="Arial" w:cs="Arial"/>
                <w:sz w:val="28"/>
                <w:szCs w:val="28"/>
                <w:lang w:eastAsia="ru-RU"/>
              </w:rPr>
            </w:pPr>
          </w:p>
        </w:tc>
      </w:tr>
    </w:tbl>
    <w:p w:rsidR="0084142C" w:rsidRPr="0084142C" w:rsidRDefault="0084142C" w:rsidP="0084142C">
      <w:pPr>
        <w:autoSpaceDE w:val="0"/>
        <w:autoSpaceDN w:val="0"/>
        <w:adjustRightInd w:val="0"/>
        <w:spacing w:after="0" w:line="240" w:lineRule="auto"/>
        <w:jc w:val="center"/>
        <w:rPr>
          <w:rFonts w:ascii="Times New Roman" w:eastAsia="Times New Roman" w:hAnsi="Times New Roman" w:cs="Arial"/>
          <w:sz w:val="28"/>
          <w:szCs w:val="28"/>
          <w:lang w:eastAsia="ru-RU"/>
        </w:rPr>
      </w:pPr>
      <w:r w:rsidRPr="0084142C">
        <w:rPr>
          <w:rFonts w:ascii="Times New Roman" w:eastAsia="Times New Roman" w:hAnsi="Times New Roman" w:cs="Arial"/>
          <w:b/>
          <w:i/>
          <w:sz w:val="28"/>
          <w:szCs w:val="28"/>
          <w:lang w:eastAsia="ru-RU"/>
        </w:rPr>
        <w:lastRenderedPageBreak/>
        <w:t xml:space="preserve"> </w:t>
      </w:r>
      <w:r w:rsidRPr="0084142C">
        <w:rPr>
          <w:rFonts w:ascii="Times New Roman" w:eastAsia="Times New Roman" w:hAnsi="Times New Roman" w:cs="Arial"/>
          <w:sz w:val="28"/>
          <w:szCs w:val="28"/>
          <w:lang w:eastAsia="ru-RU"/>
        </w:rPr>
        <w:t xml:space="preserve">Паспорт подпрограммы </w:t>
      </w:r>
    </w:p>
    <w:p w:rsidR="0084142C" w:rsidRPr="0084142C" w:rsidRDefault="0084142C" w:rsidP="0084142C">
      <w:pPr>
        <w:autoSpaceDE w:val="0"/>
        <w:autoSpaceDN w:val="0"/>
        <w:adjustRightInd w:val="0"/>
        <w:spacing w:after="0" w:line="240" w:lineRule="auto"/>
        <w:jc w:val="center"/>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«Обеспечение реализации муниципальной программы Зимовниковского района «Развитие образования» и прочие мероприятия»</w:t>
      </w:r>
    </w:p>
    <w:p w:rsidR="0084142C" w:rsidRPr="0084142C" w:rsidRDefault="0084142C" w:rsidP="0084142C">
      <w:pPr>
        <w:autoSpaceDE w:val="0"/>
        <w:autoSpaceDN w:val="0"/>
        <w:adjustRightInd w:val="0"/>
        <w:spacing w:after="0" w:line="240" w:lineRule="auto"/>
        <w:ind w:firstLine="708"/>
        <w:jc w:val="both"/>
        <w:outlineLvl w:val="1"/>
        <w:rPr>
          <w:rFonts w:ascii="Times New Roman" w:eastAsia="Times New Roman" w:hAnsi="Times New Roman" w:cs="Arial"/>
          <w:sz w:val="28"/>
          <w:szCs w:val="28"/>
          <w:lang w:eastAsia="ru-RU"/>
        </w:rPr>
      </w:pPr>
    </w:p>
    <w:tbl>
      <w:tblPr>
        <w:tblW w:w="9174" w:type="dxa"/>
        <w:tblInd w:w="75" w:type="dxa"/>
        <w:tblLayout w:type="fixed"/>
        <w:tblCellMar>
          <w:left w:w="75" w:type="dxa"/>
          <w:right w:w="75" w:type="dxa"/>
        </w:tblCellMar>
        <w:tblLook w:val="04A0" w:firstRow="1" w:lastRow="0" w:firstColumn="1" w:lastColumn="0" w:noHBand="0" w:noVBand="1"/>
      </w:tblPr>
      <w:tblGrid>
        <w:gridCol w:w="2259"/>
        <w:gridCol w:w="531"/>
        <w:gridCol w:w="6115"/>
        <w:gridCol w:w="136"/>
        <w:gridCol w:w="133"/>
      </w:tblGrid>
      <w:tr w:rsidR="0084142C" w:rsidRPr="0084142C" w:rsidTr="0084142C">
        <w:trPr>
          <w:gridAfter w:val="2"/>
          <w:wAfter w:w="269" w:type="dxa"/>
          <w:trHeight w:val="350"/>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Наименование подпрограммы</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p>
        </w:tc>
        <w:tc>
          <w:tcPr>
            <w:tcW w:w="531" w:type="dxa"/>
          </w:tcPr>
          <w:p w:rsidR="0084142C" w:rsidRPr="0084142C" w:rsidRDefault="0084142C" w:rsidP="0084142C">
            <w:pPr>
              <w:widowControl w:val="0"/>
              <w:autoSpaceDE w:val="0"/>
              <w:autoSpaceDN w:val="0"/>
              <w:adjustRightInd w:val="0"/>
              <w:spacing w:after="0" w:line="240" w:lineRule="auto"/>
              <w:ind w:left="-394"/>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w:t>
            </w:r>
          </w:p>
        </w:tc>
        <w:tc>
          <w:tcPr>
            <w:tcW w:w="6115"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-подпрограмма «Обеспечение реализации муниципальной программы Зимовниковского района «Развитие образования» и прочие мероприятия»</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r>
      <w:tr w:rsidR="0084142C" w:rsidRPr="0084142C" w:rsidTr="0084142C">
        <w:trPr>
          <w:gridAfter w:val="2"/>
          <w:wAfter w:w="269" w:type="dxa"/>
          <w:trHeight w:val="350"/>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Ответственный исполнитель подпрограммы</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p>
        </w:tc>
        <w:tc>
          <w:tcPr>
            <w:tcW w:w="531" w:type="dxa"/>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6115" w:type="dxa"/>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управление образования Зимовниковского района</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p>
        </w:tc>
      </w:tr>
      <w:tr w:rsidR="0084142C" w:rsidRPr="0084142C" w:rsidTr="0084142C">
        <w:trPr>
          <w:gridAfter w:val="2"/>
          <w:wAfter w:w="269" w:type="dxa"/>
          <w:trHeight w:val="350"/>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Участники подпрограммы </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c>
          <w:tcPr>
            <w:tcW w:w="531" w:type="dxa"/>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6115" w:type="dxa"/>
            <w:hideMark/>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образовательные организации ведомственной принадлежности управления образования Зимовниковского района, управление образования Зимовниковского района</w:t>
            </w:r>
          </w:p>
          <w:p w:rsidR="0084142C" w:rsidRPr="0084142C" w:rsidRDefault="0084142C" w:rsidP="0084142C">
            <w:pPr>
              <w:spacing w:after="0" w:line="240" w:lineRule="auto"/>
              <w:ind w:left="77"/>
              <w:jc w:val="both"/>
              <w:rPr>
                <w:rFonts w:ascii="Times New Roman" w:eastAsia="Times New Roman" w:hAnsi="Times New Roman" w:cs="Times New Roman"/>
                <w:sz w:val="28"/>
                <w:szCs w:val="28"/>
                <w:lang w:eastAsia="ru-RU"/>
              </w:rPr>
            </w:pPr>
          </w:p>
        </w:tc>
      </w:tr>
      <w:tr w:rsidR="0084142C" w:rsidRPr="0084142C" w:rsidTr="0084142C">
        <w:trPr>
          <w:gridAfter w:val="2"/>
          <w:wAfter w:w="269" w:type="dxa"/>
          <w:trHeight w:val="466"/>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Программно-       </w:t>
            </w:r>
            <w:r w:rsidRPr="0084142C">
              <w:rPr>
                <w:rFonts w:ascii="Times New Roman" w:eastAsia="Times New Roman" w:hAnsi="Times New Roman" w:cs="Arial"/>
                <w:sz w:val="28"/>
                <w:szCs w:val="28"/>
                <w:lang w:eastAsia="ru-RU"/>
              </w:rPr>
              <w:br/>
              <w:t xml:space="preserve">целевые           </w:t>
            </w:r>
            <w:r w:rsidRPr="0084142C">
              <w:rPr>
                <w:rFonts w:ascii="Times New Roman" w:eastAsia="Times New Roman" w:hAnsi="Times New Roman" w:cs="Arial"/>
                <w:sz w:val="28"/>
                <w:szCs w:val="28"/>
                <w:lang w:eastAsia="ru-RU"/>
              </w:rPr>
              <w:br/>
              <w:t xml:space="preserve">инструменты       </w:t>
            </w:r>
            <w:r w:rsidRPr="0084142C">
              <w:rPr>
                <w:rFonts w:ascii="Times New Roman" w:eastAsia="Times New Roman" w:hAnsi="Times New Roman" w:cs="Arial"/>
                <w:sz w:val="28"/>
                <w:szCs w:val="28"/>
                <w:lang w:eastAsia="ru-RU"/>
              </w:rPr>
              <w:br/>
              <w:t xml:space="preserve">подпрограммы </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     </w:t>
            </w:r>
          </w:p>
        </w:tc>
        <w:tc>
          <w:tcPr>
            <w:tcW w:w="531" w:type="dxa"/>
          </w:tcPr>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w:t>
            </w:r>
          </w:p>
        </w:tc>
        <w:tc>
          <w:tcPr>
            <w:tcW w:w="6115" w:type="dxa"/>
            <w:hideMark/>
          </w:tcPr>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отсутствуют</w:t>
            </w:r>
            <w:r w:rsidRPr="0084142C">
              <w:rPr>
                <w:rFonts w:ascii="Times New Roman" w:eastAsia="TimesNewRomanPSMT" w:hAnsi="Times New Roman" w:cs="Arial"/>
                <w:sz w:val="20"/>
                <w:szCs w:val="20"/>
                <w:lang w:eastAsia="ru-RU"/>
              </w:rPr>
              <w:t xml:space="preserve"> </w:t>
            </w:r>
          </w:p>
        </w:tc>
      </w:tr>
      <w:tr w:rsidR="0084142C" w:rsidRPr="0084142C" w:rsidTr="0084142C">
        <w:trPr>
          <w:gridAfter w:val="1"/>
          <w:wAfter w:w="133" w:type="dxa"/>
          <w:trHeight w:val="350"/>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Цели              </w:t>
            </w:r>
            <w:r w:rsidRPr="0084142C">
              <w:rPr>
                <w:rFonts w:ascii="Times New Roman" w:eastAsia="Times New Roman" w:hAnsi="Times New Roman" w:cs="Arial"/>
                <w:sz w:val="28"/>
                <w:szCs w:val="28"/>
                <w:lang w:eastAsia="ru-RU"/>
              </w:rPr>
              <w:br/>
              <w:t xml:space="preserve">подпрограммы      </w:t>
            </w:r>
          </w:p>
        </w:tc>
        <w:tc>
          <w:tcPr>
            <w:tcW w:w="531" w:type="dxa"/>
          </w:tcPr>
          <w:p w:rsidR="0084142C" w:rsidRPr="0084142C" w:rsidRDefault="0084142C" w:rsidP="0084142C">
            <w:pPr>
              <w:numPr>
                <w:ilvl w:val="0"/>
                <w:numId w:val="4"/>
              </w:numPr>
              <w:tabs>
                <w:tab w:val="left" w:pos="218"/>
                <w:tab w:val="left" w:pos="350"/>
              </w:tabs>
              <w:spacing w:after="200" w:line="276" w:lineRule="auto"/>
              <w:ind w:left="350"/>
              <w:jc w:val="both"/>
              <w:rPr>
                <w:rFonts w:ascii="Times New Roman" w:eastAsia="Times New Roman" w:hAnsi="Times New Roman" w:cs="Times New Roman"/>
                <w:sz w:val="28"/>
                <w:szCs w:val="28"/>
                <w:lang w:eastAsia="ru-RU"/>
              </w:rPr>
            </w:pPr>
          </w:p>
        </w:tc>
        <w:tc>
          <w:tcPr>
            <w:tcW w:w="6251" w:type="dxa"/>
            <w:gridSpan w:val="2"/>
            <w:hideMark/>
          </w:tcPr>
          <w:p w:rsidR="0084142C" w:rsidRPr="0084142C" w:rsidRDefault="0084142C" w:rsidP="0084142C">
            <w:pPr>
              <w:tabs>
                <w:tab w:val="left" w:pos="317"/>
                <w:tab w:val="left" w:pos="360"/>
              </w:tabs>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обеспечение организационных, информационных и методических условий для реализации муниципальной программы;</w:t>
            </w:r>
          </w:p>
          <w:p w:rsidR="0084142C" w:rsidRPr="0084142C" w:rsidRDefault="0084142C" w:rsidP="0084142C">
            <w:pPr>
              <w:tabs>
                <w:tab w:val="left" w:pos="317"/>
                <w:tab w:val="left" w:pos="360"/>
              </w:tabs>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повышение эффективности бюджетных расходов, направленных на развитие системы образования Зимовниковского района</w:t>
            </w:r>
          </w:p>
          <w:p w:rsidR="0084142C" w:rsidRPr="0084142C" w:rsidRDefault="0084142C" w:rsidP="0084142C">
            <w:pPr>
              <w:spacing w:before="240" w:after="60" w:line="240" w:lineRule="auto"/>
              <w:outlineLvl w:val="7"/>
              <w:rPr>
                <w:rFonts w:ascii="Calibri" w:eastAsia="Times New Roman" w:hAnsi="Calibri" w:cs="Times New Roman"/>
                <w:i/>
                <w:iCs/>
                <w:color w:val="000000"/>
                <w:sz w:val="24"/>
                <w:szCs w:val="24"/>
                <w:lang w:eastAsia="ru-RU"/>
              </w:rPr>
            </w:pPr>
          </w:p>
        </w:tc>
      </w:tr>
      <w:tr w:rsidR="0084142C" w:rsidRPr="0084142C" w:rsidTr="0084142C">
        <w:trPr>
          <w:trHeight w:val="242"/>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Задачи            </w:t>
            </w:r>
            <w:r w:rsidRPr="0084142C">
              <w:rPr>
                <w:rFonts w:ascii="Times New Roman" w:eastAsia="Times New Roman" w:hAnsi="Times New Roman" w:cs="Arial"/>
                <w:sz w:val="28"/>
                <w:szCs w:val="28"/>
                <w:lang w:eastAsia="ru-RU"/>
              </w:rPr>
              <w:br/>
              <w:t xml:space="preserve">подпрограммы    </w:t>
            </w:r>
          </w:p>
        </w:tc>
        <w:tc>
          <w:tcPr>
            <w:tcW w:w="531" w:type="dxa"/>
          </w:tcPr>
          <w:p w:rsidR="0084142C" w:rsidRPr="0084142C" w:rsidRDefault="0084142C" w:rsidP="0084142C">
            <w:pPr>
              <w:widowControl w:val="0"/>
              <w:numPr>
                <w:ilvl w:val="0"/>
                <w:numId w:val="2"/>
              </w:numPr>
              <w:autoSpaceDE w:val="0"/>
              <w:autoSpaceDN w:val="0"/>
              <w:adjustRightInd w:val="0"/>
              <w:spacing w:after="200" w:line="276" w:lineRule="auto"/>
              <w:ind w:left="350"/>
              <w:jc w:val="both"/>
              <w:outlineLvl w:val="1"/>
              <w:rPr>
                <w:rFonts w:ascii="Times New Roman" w:eastAsia="Times New Roman" w:hAnsi="Times New Roman" w:cs="Times New Roman"/>
                <w:sz w:val="28"/>
                <w:szCs w:val="28"/>
                <w:lang w:eastAsia="ru-RU"/>
              </w:rPr>
            </w:pPr>
          </w:p>
        </w:tc>
        <w:tc>
          <w:tcPr>
            <w:tcW w:w="6384" w:type="dxa"/>
            <w:gridSpan w:val="3"/>
            <w:hideMark/>
          </w:tcPr>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повышение эффективности планирования развития образовательного комплекса Зимовниковского района;</w:t>
            </w:r>
          </w:p>
        </w:tc>
      </w:tr>
      <w:tr w:rsidR="0084142C" w:rsidRPr="0084142C" w:rsidTr="0084142C">
        <w:trPr>
          <w:trHeight w:val="489"/>
        </w:trPr>
        <w:tc>
          <w:tcPr>
            <w:tcW w:w="2259" w:type="dxa"/>
            <w:hideMark/>
          </w:tcPr>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Arial"/>
                <w:sz w:val="28"/>
                <w:szCs w:val="28"/>
                <w:lang w:eastAsia="ru-RU"/>
              </w:rPr>
            </w:pPr>
          </w:p>
        </w:tc>
        <w:tc>
          <w:tcPr>
            <w:tcW w:w="531" w:type="dxa"/>
          </w:tcPr>
          <w:p w:rsidR="0084142C" w:rsidRPr="0084142C" w:rsidRDefault="0084142C" w:rsidP="0084142C">
            <w:pPr>
              <w:widowControl w:val="0"/>
              <w:autoSpaceDE w:val="0"/>
              <w:autoSpaceDN w:val="0"/>
              <w:adjustRightInd w:val="0"/>
              <w:spacing w:after="200" w:line="276" w:lineRule="auto"/>
              <w:ind w:left="350"/>
              <w:jc w:val="both"/>
              <w:outlineLvl w:val="1"/>
              <w:rPr>
                <w:rFonts w:ascii="Times New Roman" w:eastAsia="Times New Roman" w:hAnsi="Times New Roman" w:cs="Times New Roman"/>
                <w:sz w:val="28"/>
                <w:szCs w:val="28"/>
                <w:lang w:eastAsia="ru-RU"/>
              </w:rPr>
            </w:pPr>
          </w:p>
        </w:tc>
        <w:tc>
          <w:tcPr>
            <w:tcW w:w="6384" w:type="dxa"/>
            <w:gridSpan w:val="3"/>
            <w:hideMark/>
          </w:tcPr>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создание нормативно-правовых и организационных </w:t>
            </w:r>
            <w:r w:rsidRPr="0084142C">
              <w:rPr>
                <w:rFonts w:ascii="Times New Roman" w:eastAsia="Times New Roman" w:hAnsi="Times New Roman" w:cs="Times New Roman"/>
                <w:sz w:val="28"/>
                <w:szCs w:val="28"/>
                <w:lang w:eastAsia="ru-RU"/>
              </w:rPr>
              <w:lastRenderedPageBreak/>
              <w:t>условий для устройства в семью детей-сирот и детей, оставшихся без попечения родителей;</w:t>
            </w:r>
          </w:p>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 </w:t>
            </w:r>
          </w:p>
        </w:tc>
      </w:tr>
      <w:tr w:rsidR="0084142C" w:rsidRPr="0084142C" w:rsidTr="0084142C">
        <w:trPr>
          <w:trHeight w:val="809"/>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lastRenderedPageBreak/>
              <w:t xml:space="preserve">Целевые индикаторы и                 </w:t>
            </w:r>
            <w:r w:rsidRPr="0084142C">
              <w:rPr>
                <w:rFonts w:ascii="Times New Roman" w:eastAsia="Times New Roman" w:hAnsi="Times New Roman" w:cs="Arial"/>
                <w:sz w:val="28"/>
                <w:szCs w:val="28"/>
                <w:lang w:eastAsia="ru-RU"/>
              </w:rPr>
              <w:br/>
              <w:t xml:space="preserve">показатели        </w:t>
            </w:r>
            <w:r w:rsidRPr="0084142C">
              <w:rPr>
                <w:rFonts w:ascii="Times New Roman" w:eastAsia="Times New Roman" w:hAnsi="Times New Roman" w:cs="Arial"/>
                <w:sz w:val="28"/>
                <w:szCs w:val="28"/>
                <w:lang w:eastAsia="ru-RU"/>
              </w:rPr>
              <w:br/>
              <w:t xml:space="preserve">подпрограммы      </w:t>
            </w:r>
          </w:p>
        </w:tc>
        <w:tc>
          <w:tcPr>
            <w:tcW w:w="531" w:type="dxa"/>
          </w:tcPr>
          <w:p w:rsidR="0084142C" w:rsidRPr="0084142C" w:rsidRDefault="0084142C" w:rsidP="0084142C">
            <w:pPr>
              <w:numPr>
                <w:ilvl w:val="0"/>
                <w:numId w:val="3"/>
              </w:numPr>
              <w:spacing w:after="200" w:line="276" w:lineRule="auto"/>
              <w:ind w:left="350"/>
              <w:jc w:val="both"/>
              <w:rPr>
                <w:rFonts w:ascii="Times New Roman" w:eastAsia="Times New Roman" w:hAnsi="Times New Roman" w:cs="Times New Roman"/>
                <w:sz w:val="28"/>
                <w:szCs w:val="28"/>
                <w:lang w:eastAsia="ru-RU"/>
              </w:rPr>
            </w:pPr>
          </w:p>
        </w:tc>
        <w:tc>
          <w:tcPr>
            <w:tcW w:w="6384" w:type="dxa"/>
            <w:gridSpan w:val="3"/>
            <w:hideMark/>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доля муниципальных услуг управления образования Зимовниковского района, по которым утверждены административные регламенты их оказания, в общем количестве муниципальных услуг оказываемых управлением образования Зимовниковского района;</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доля детей-сирот и детей, оставшихся без попечения родителей, возвращенных из замещающих семей </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в государственные организации, от количества детей-сирот, принятых на воспитание в семьи граждан в отчетном году</w:t>
            </w:r>
          </w:p>
          <w:p w:rsidR="0084142C" w:rsidRPr="0084142C" w:rsidRDefault="0084142C" w:rsidP="0084142C">
            <w:pPr>
              <w:spacing w:after="0" w:line="240" w:lineRule="auto"/>
              <w:jc w:val="both"/>
              <w:rPr>
                <w:rFonts w:ascii="Times New Roman" w:eastAsia="Times New Roman" w:hAnsi="Times New Roman" w:cs="Times New Roman"/>
                <w:sz w:val="24"/>
                <w:szCs w:val="24"/>
                <w:lang w:eastAsia="ru-RU"/>
              </w:rPr>
            </w:pPr>
          </w:p>
        </w:tc>
      </w:tr>
      <w:tr w:rsidR="0084142C" w:rsidRPr="0084142C" w:rsidTr="0084142C">
        <w:trPr>
          <w:trHeight w:val="573"/>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Этапы и сроки     </w:t>
            </w:r>
            <w:r w:rsidRPr="0084142C">
              <w:rPr>
                <w:rFonts w:ascii="Times New Roman" w:eastAsia="Times New Roman" w:hAnsi="Times New Roman" w:cs="Arial"/>
                <w:sz w:val="28"/>
                <w:szCs w:val="28"/>
                <w:lang w:eastAsia="ru-RU"/>
              </w:rPr>
              <w:br/>
              <w:t xml:space="preserve">реализации        </w:t>
            </w:r>
            <w:r w:rsidRPr="0084142C">
              <w:rPr>
                <w:rFonts w:ascii="Times New Roman" w:eastAsia="Times New Roman" w:hAnsi="Times New Roman" w:cs="Arial"/>
                <w:sz w:val="28"/>
                <w:szCs w:val="28"/>
                <w:lang w:eastAsia="ru-RU"/>
              </w:rPr>
              <w:br/>
              <w:t>подпрограммы</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p>
        </w:tc>
        <w:tc>
          <w:tcPr>
            <w:tcW w:w="531" w:type="dxa"/>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w:t>
            </w:r>
          </w:p>
        </w:tc>
        <w:tc>
          <w:tcPr>
            <w:tcW w:w="6384" w:type="dxa"/>
            <w:gridSpan w:val="3"/>
          </w:tcPr>
          <w:p w:rsidR="0084142C" w:rsidRPr="0084142C" w:rsidRDefault="0084142C" w:rsidP="008414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2019 – 2030 годы. Этапы не выделяются</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bCs/>
                <w:sz w:val="28"/>
                <w:szCs w:val="28"/>
                <w:lang w:eastAsia="ru-RU"/>
              </w:rPr>
            </w:pPr>
          </w:p>
        </w:tc>
      </w:tr>
      <w:tr w:rsidR="0084142C" w:rsidRPr="0084142C" w:rsidTr="0084142C">
        <w:trPr>
          <w:gridAfter w:val="2"/>
          <w:wAfter w:w="269" w:type="dxa"/>
          <w:trHeight w:val="2274"/>
        </w:trPr>
        <w:tc>
          <w:tcPr>
            <w:tcW w:w="2259" w:type="dxa"/>
            <w:hideMark/>
          </w:tcPr>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Ресурсное обеспечение подпрограммы   </w:t>
            </w:r>
          </w:p>
          <w:p w:rsidR="0084142C" w:rsidRPr="0084142C" w:rsidRDefault="0084142C" w:rsidP="0084142C">
            <w:pPr>
              <w:widowControl w:val="0"/>
              <w:autoSpaceDE w:val="0"/>
              <w:autoSpaceDN w:val="0"/>
              <w:adjustRightInd w:val="0"/>
              <w:spacing w:after="0" w:line="240" w:lineRule="auto"/>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t xml:space="preserve">   </w:t>
            </w:r>
          </w:p>
        </w:tc>
        <w:tc>
          <w:tcPr>
            <w:tcW w:w="531" w:type="dxa"/>
          </w:tcPr>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w:t>
            </w:r>
          </w:p>
        </w:tc>
        <w:tc>
          <w:tcPr>
            <w:tcW w:w="6115" w:type="dxa"/>
          </w:tcPr>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общий объем финансирования подпрограммы </w:t>
            </w:r>
            <w:r w:rsidR="004F1D99">
              <w:rPr>
                <w:rFonts w:ascii="Times New Roman" w:eastAsia="Microsoft Sans Serif" w:hAnsi="Times New Roman" w:cs="Times New Roman"/>
                <w:sz w:val="26"/>
                <w:szCs w:val="26"/>
                <w:lang w:eastAsia="ru-RU"/>
              </w:rPr>
              <w:t>4</w:t>
            </w:r>
            <w:r w:rsidRPr="0084142C">
              <w:rPr>
                <w:rFonts w:ascii="Times New Roman" w:eastAsia="Microsoft Sans Serif" w:hAnsi="Times New Roman" w:cs="Times New Roman"/>
                <w:sz w:val="26"/>
                <w:szCs w:val="26"/>
                <w:lang w:eastAsia="ru-RU"/>
              </w:rPr>
              <w:t xml:space="preserve"> </w:t>
            </w:r>
            <w:r w:rsidR="004F1D99">
              <w:rPr>
                <w:rFonts w:ascii="Times New Roman" w:eastAsia="Microsoft Sans Serif" w:hAnsi="Times New Roman" w:cs="Times New Roman"/>
                <w:sz w:val="26"/>
                <w:szCs w:val="26"/>
                <w:lang w:eastAsia="ru-RU"/>
              </w:rPr>
              <w:t>муниципальной</w:t>
            </w:r>
            <w:r w:rsidRPr="0084142C">
              <w:rPr>
                <w:rFonts w:ascii="Times New Roman" w:eastAsia="Microsoft Sans Serif" w:hAnsi="Times New Roman" w:cs="Times New Roman"/>
                <w:sz w:val="26"/>
                <w:szCs w:val="26"/>
                <w:lang w:eastAsia="ru-RU"/>
              </w:rPr>
              <w:t xml:space="preserve"> программы – </w:t>
            </w:r>
            <w:r w:rsidR="004F1D99">
              <w:rPr>
                <w:rFonts w:ascii="Times New Roman" w:eastAsia="Microsoft Sans Serif" w:hAnsi="Times New Roman" w:cs="Times New Roman"/>
                <w:sz w:val="26"/>
                <w:szCs w:val="26"/>
                <w:lang w:eastAsia="ru-RU"/>
              </w:rPr>
              <w:t>159 891,7</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том числе: </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2019 году – </w:t>
            </w:r>
            <w:r w:rsidR="004F1D99">
              <w:rPr>
                <w:rFonts w:ascii="Times New Roman" w:eastAsia="Microsoft Sans Serif" w:hAnsi="Times New Roman" w:cs="Times New Roman"/>
                <w:sz w:val="26"/>
                <w:szCs w:val="26"/>
                <w:lang w:eastAsia="ru-RU"/>
              </w:rPr>
              <w:t>13 364,0</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2020 году – </w:t>
            </w:r>
            <w:r w:rsidR="004F1D99">
              <w:rPr>
                <w:rFonts w:ascii="Times New Roman" w:eastAsia="Microsoft Sans Serif" w:hAnsi="Times New Roman" w:cs="Times New Roman"/>
                <w:sz w:val="26"/>
                <w:szCs w:val="26"/>
                <w:lang w:eastAsia="ru-RU"/>
              </w:rPr>
              <w:t>13 320,7</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2021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2022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2023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2024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2025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2026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2027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2028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2029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2030 году – </w:t>
            </w:r>
            <w:r w:rsidR="004F1D99" w:rsidRPr="004F1D99">
              <w:rPr>
                <w:rFonts w:ascii="Times New Roman" w:eastAsia="Microsoft Sans Serif" w:hAnsi="Times New Roman" w:cs="Times New Roman"/>
                <w:sz w:val="26"/>
                <w:szCs w:val="26"/>
                <w:lang w:eastAsia="ru-RU"/>
              </w:rPr>
              <w:t xml:space="preserve">13 320,7 </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Объем средств областного бюджета составляет </w:t>
            </w:r>
          </w:p>
          <w:p w:rsidR="0084142C" w:rsidRPr="0084142C" w:rsidRDefault="006963D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Pr>
                <w:rFonts w:ascii="Times New Roman" w:eastAsia="Microsoft Sans Serif" w:hAnsi="Times New Roman" w:cs="Times New Roman"/>
                <w:sz w:val="26"/>
                <w:szCs w:val="26"/>
                <w:lang w:eastAsia="ru-RU"/>
              </w:rPr>
              <w:t>16 282,0</w:t>
            </w:r>
            <w:r w:rsidR="0084142C" w:rsidRPr="0084142C">
              <w:rPr>
                <w:rFonts w:ascii="Times New Roman" w:eastAsia="Microsoft Sans Serif" w:hAnsi="Times New Roman" w:cs="Times New Roman"/>
                <w:sz w:val="26"/>
                <w:szCs w:val="26"/>
                <w:lang w:eastAsia="ru-RU"/>
              </w:rPr>
              <w:t xml:space="preserve"> тыс. рублей, в том числе: </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2019 году – </w:t>
            </w:r>
            <w:r w:rsidR="006963DC">
              <w:rPr>
                <w:rFonts w:ascii="Times New Roman" w:eastAsia="Microsoft Sans Serif" w:hAnsi="Times New Roman" w:cs="Times New Roman"/>
                <w:sz w:val="26"/>
                <w:szCs w:val="26"/>
                <w:lang w:eastAsia="ru-RU"/>
              </w:rPr>
              <w:t>1 324,2</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2020 году – </w:t>
            </w:r>
            <w:r w:rsid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2021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2022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2023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2024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2025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2026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2027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2028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2029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2030 году – </w:t>
            </w:r>
            <w:r w:rsidR="006963DC" w:rsidRPr="006963DC">
              <w:rPr>
                <w:rFonts w:ascii="Times New Roman" w:eastAsia="Microsoft Sans Serif" w:hAnsi="Times New Roman" w:cs="Times New Roman"/>
                <w:sz w:val="26"/>
                <w:szCs w:val="26"/>
                <w:lang w:eastAsia="ru-RU"/>
              </w:rPr>
              <w:t>1 359,8</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lastRenderedPageBreak/>
              <w:t xml:space="preserve">Объем средств </w:t>
            </w:r>
            <w:r w:rsidR="006963DC">
              <w:rPr>
                <w:rFonts w:ascii="Times New Roman" w:eastAsia="Microsoft Sans Serif" w:hAnsi="Times New Roman" w:cs="Times New Roman"/>
                <w:sz w:val="26"/>
                <w:szCs w:val="26"/>
                <w:lang w:eastAsia="ru-RU"/>
              </w:rPr>
              <w:t>местного бюджета</w:t>
            </w:r>
            <w:r w:rsidRPr="0084142C">
              <w:rPr>
                <w:rFonts w:ascii="Times New Roman" w:eastAsia="Microsoft Sans Serif" w:hAnsi="Times New Roman" w:cs="Times New Roman"/>
                <w:sz w:val="26"/>
                <w:szCs w:val="26"/>
                <w:lang w:eastAsia="ru-RU"/>
              </w:rPr>
              <w:t xml:space="preserve"> составляет </w:t>
            </w:r>
            <w:r w:rsidR="006963DC">
              <w:rPr>
                <w:rFonts w:ascii="Times New Roman" w:eastAsia="Microsoft Sans Serif" w:hAnsi="Times New Roman" w:cs="Times New Roman"/>
                <w:sz w:val="26"/>
                <w:szCs w:val="26"/>
                <w:lang w:eastAsia="ru-RU"/>
              </w:rPr>
              <w:t>143 609,7</w:t>
            </w:r>
            <w:r w:rsidRPr="0084142C">
              <w:rPr>
                <w:rFonts w:ascii="Times New Roman" w:eastAsia="Microsoft Sans Serif" w:hAnsi="Times New Roman" w:cs="Times New Roman"/>
                <w:sz w:val="26"/>
                <w:szCs w:val="26"/>
                <w:lang w:eastAsia="ru-RU"/>
              </w:rPr>
              <w:t xml:space="preserve"> тыс. рублей, в том числе:</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2019 году – </w:t>
            </w:r>
            <w:r w:rsidR="006963DC">
              <w:rPr>
                <w:rFonts w:ascii="Times New Roman" w:eastAsia="Microsoft Sans Serif" w:hAnsi="Times New Roman" w:cs="Times New Roman"/>
                <w:sz w:val="26"/>
                <w:szCs w:val="26"/>
                <w:lang w:eastAsia="ru-RU"/>
              </w:rPr>
              <w:t>12 039,8</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2020 году – </w:t>
            </w:r>
            <w:r w:rsid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 xml:space="preserve"> 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2021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2022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2023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2024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2025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2026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2027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2028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2029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widowControl w:val="0"/>
              <w:autoSpaceDE w:val="0"/>
              <w:autoSpaceDN w:val="0"/>
              <w:adjustRightInd w:val="0"/>
              <w:spacing w:after="0" w:line="240" w:lineRule="auto"/>
              <w:outlineLvl w:val="1"/>
              <w:rPr>
                <w:rFonts w:ascii="Times New Roman" w:eastAsia="Microsoft Sans Serif" w:hAnsi="Times New Roman" w:cs="Times New Roman"/>
                <w:sz w:val="26"/>
                <w:szCs w:val="26"/>
                <w:lang w:eastAsia="ru-RU"/>
              </w:rPr>
            </w:pPr>
            <w:r w:rsidRPr="0084142C">
              <w:rPr>
                <w:rFonts w:ascii="Times New Roman" w:eastAsia="Microsoft Sans Serif" w:hAnsi="Times New Roman" w:cs="Times New Roman"/>
                <w:sz w:val="26"/>
                <w:szCs w:val="26"/>
                <w:lang w:eastAsia="ru-RU"/>
              </w:rPr>
              <w:t xml:space="preserve">в 2030 году – </w:t>
            </w:r>
            <w:r w:rsidR="006963DC" w:rsidRPr="006963DC">
              <w:rPr>
                <w:rFonts w:ascii="Times New Roman" w:eastAsia="Microsoft Sans Serif" w:hAnsi="Times New Roman" w:cs="Times New Roman"/>
                <w:sz w:val="26"/>
                <w:szCs w:val="26"/>
                <w:lang w:eastAsia="ru-RU"/>
              </w:rPr>
              <w:t>11 960,9</w:t>
            </w:r>
            <w:r w:rsidRPr="0084142C">
              <w:rPr>
                <w:rFonts w:ascii="Times New Roman" w:eastAsia="Microsoft Sans Serif" w:hAnsi="Times New Roman" w:cs="Times New Roman"/>
                <w:sz w:val="26"/>
                <w:szCs w:val="26"/>
                <w:lang w:eastAsia="ru-RU"/>
              </w:rPr>
              <w:t>тыс. рублей</w:t>
            </w:r>
          </w:p>
          <w:p w:rsidR="0084142C" w:rsidRPr="0084142C" w:rsidRDefault="0084142C" w:rsidP="0084142C">
            <w:pPr>
              <w:spacing w:after="0" w:line="240" w:lineRule="auto"/>
              <w:rPr>
                <w:rFonts w:ascii="Microsoft Sans Serif" w:eastAsia="Microsoft Sans Serif" w:hAnsi="Microsoft Sans Serif" w:cs="Microsoft Sans Serif"/>
                <w:color w:val="000000"/>
                <w:sz w:val="24"/>
                <w:szCs w:val="24"/>
                <w:lang w:eastAsia="ru-RU"/>
              </w:rPr>
            </w:pPr>
          </w:p>
        </w:tc>
      </w:tr>
      <w:tr w:rsidR="0084142C" w:rsidRPr="0084142C" w:rsidTr="0084142C">
        <w:trPr>
          <w:trHeight w:val="655"/>
        </w:trPr>
        <w:tc>
          <w:tcPr>
            <w:tcW w:w="2259" w:type="dxa"/>
            <w:hideMark/>
          </w:tcPr>
          <w:p w:rsidR="0084142C" w:rsidRPr="0084142C" w:rsidRDefault="0084142C" w:rsidP="0084142C">
            <w:pPr>
              <w:widowControl w:val="0"/>
              <w:autoSpaceDE w:val="0"/>
              <w:autoSpaceDN w:val="0"/>
              <w:adjustRightInd w:val="0"/>
              <w:spacing w:after="0" w:line="240" w:lineRule="auto"/>
              <w:jc w:val="both"/>
              <w:outlineLvl w:val="1"/>
              <w:rPr>
                <w:rFonts w:ascii="Times New Roman" w:eastAsia="Times New Roman" w:hAnsi="Times New Roman" w:cs="Arial"/>
                <w:sz w:val="28"/>
                <w:szCs w:val="28"/>
                <w:lang w:eastAsia="ru-RU"/>
              </w:rPr>
            </w:pPr>
            <w:r w:rsidRPr="0084142C">
              <w:rPr>
                <w:rFonts w:ascii="Times New Roman" w:eastAsia="Times New Roman" w:hAnsi="Times New Roman" w:cs="Arial"/>
                <w:sz w:val="28"/>
                <w:szCs w:val="28"/>
                <w:lang w:eastAsia="ru-RU"/>
              </w:rPr>
              <w:lastRenderedPageBreak/>
              <w:t xml:space="preserve">Ожидаемые         </w:t>
            </w:r>
            <w:r w:rsidRPr="0084142C">
              <w:rPr>
                <w:rFonts w:ascii="Times New Roman" w:eastAsia="Times New Roman" w:hAnsi="Times New Roman" w:cs="Arial"/>
                <w:sz w:val="28"/>
                <w:szCs w:val="28"/>
                <w:lang w:eastAsia="ru-RU"/>
              </w:rPr>
              <w:br/>
              <w:t xml:space="preserve">результаты        </w:t>
            </w:r>
            <w:r w:rsidRPr="0084142C">
              <w:rPr>
                <w:rFonts w:ascii="Times New Roman" w:eastAsia="Times New Roman" w:hAnsi="Times New Roman" w:cs="Arial"/>
                <w:sz w:val="28"/>
                <w:szCs w:val="28"/>
                <w:lang w:eastAsia="ru-RU"/>
              </w:rPr>
              <w:br/>
              <w:t xml:space="preserve">реализации        </w:t>
            </w:r>
            <w:r w:rsidRPr="0084142C">
              <w:rPr>
                <w:rFonts w:ascii="Times New Roman" w:eastAsia="Times New Roman" w:hAnsi="Times New Roman" w:cs="Arial"/>
                <w:sz w:val="28"/>
                <w:szCs w:val="28"/>
                <w:lang w:eastAsia="ru-RU"/>
              </w:rPr>
              <w:br/>
              <w:t xml:space="preserve">подпрограммы      </w:t>
            </w:r>
          </w:p>
        </w:tc>
        <w:tc>
          <w:tcPr>
            <w:tcW w:w="531" w:type="dxa"/>
          </w:tcPr>
          <w:p w:rsidR="0084142C" w:rsidRPr="0084142C" w:rsidRDefault="0084142C" w:rsidP="0084142C">
            <w:pPr>
              <w:spacing w:after="0" w:line="240" w:lineRule="auto"/>
              <w:ind w:left="350"/>
              <w:jc w:val="both"/>
              <w:rPr>
                <w:rFonts w:ascii="Microsoft Sans Serif" w:eastAsia="Microsoft Sans Serif" w:hAnsi="Microsoft Sans Serif" w:cs="Microsoft Sans Serif"/>
                <w:color w:val="000000"/>
                <w:sz w:val="24"/>
                <w:szCs w:val="24"/>
                <w:lang w:eastAsia="ru-RU"/>
              </w:rPr>
            </w:pPr>
            <w:r w:rsidRPr="0084142C">
              <w:rPr>
                <w:rFonts w:ascii="Times New Roman" w:eastAsia="Times New Roman" w:hAnsi="Times New Roman" w:cs="Times New Roman"/>
                <w:sz w:val="28"/>
                <w:szCs w:val="28"/>
                <w:lang w:eastAsia="ru-RU"/>
              </w:rPr>
              <w:t>-</w:t>
            </w:r>
          </w:p>
        </w:tc>
        <w:tc>
          <w:tcPr>
            <w:tcW w:w="6384" w:type="dxa"/>
            <w:gridSpan w:val="3"/>
            <w:hideMark/>
          </w:tcPr>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в результате реализации подпрограммы к 2030 году предполагается:</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обеспечить эффективное управление в системе образования; </w:t>
            </w:r>
          </w:p>
          <w:p w:rsidR="0084142C" w:rsidRPr="0084142C" w:rsidRDefault="0084142C" w:rsidP="0084142C">
            <w:pPr>
              <w:spacing w:after="0" w:line="240" w:lineRule="auto"/>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обеспечить высокую эффективность планирования развития образовательного комплекса Зимовниковского района</w:t>
            </w:r>
          </w:p>
          <w:p w:rsidR="0084142C" w:rsidRPr="0084142C" w:rsidRDefault="0084142C" w:rsidP="0084142C">
            <w:pPr>
              <w:spacing w:after="200" w:line="276" w:lineRule="auto"/>
              <w:jc w:val="both"/>
              <w:rPr>
                <w:rFonts w:ascii="Times New Roman" w:eastAsia="Times New Roman" w:hAnsi="Times New Roman" w:cs="Times New Roman"/>
                <w:sz w:val="28"/>
                <w:szCs w:val="28"/>
                <w:lang w:eastAsia="ru-RU"/>
              </w:rPr>
            </w:pPr>
          </w:p>
        </w:tc>
      </w:tr>
    </w:tbl>
    <w:p w:rsidR="0084142C" w:rsidRPr="0084142C" w:rsidRDefault="0084142C" w:rsidP="0084142C">
      <w:pPr>
        <w:spacing w:after="0" w:line="240" w:lineRule="auto"/>
        <w:ind w:firstLine="567"/>
        <w:jc w:val="both"/>
        <w:rPr>
          <w:rFonts w:ascii="Times New Roman" w:eastAsia="Times New Roman" w:hAnsi="Times New Roman" w:cs="Times New Roman"/>
          <w:sz w:val="28"/>
          <w:szCs w:val="28"/>
          <w:lang w:eastAsia="ru-RU"/>
        </w:rPr>
      </w:pPr>
    </w:p>
    <w:p w:rsidR="0084142C" w:rsidRPr="0084142C" w:rsidRDefault="0084142C" w:rsidP="0084142C">
      <w:pPr>
        <w:spacing w:after="0" w:line="230" w:lineRule="auto"/>
        <w:jc w:val="center"/>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Приоритеты и цели государственной  </w:t>
      </w:r>
      <w:r w:rsidRPr="0084142C">
        <w:rPr>
          <w:rFonts w:ascii="Times New Roman" w:eastAsia="Times New Roman" w:hAnsi="Times New Roman" w:cs="Times New Roman"/>
          <w:sz w:val="28"/>
          <w:szCs w:val="28"/>
          <w:lang w:eastAsia="ru-RU"/>
        </w:rPr>
        <w:br/>
        <w:t xml:space="preserve">политики в сфере образования Зимовниковского района </w:t>
      </w:r>
    </w:p>
    <w:p w:rsidR="0084142C" w:rsidRPr="0084142C" w:rsidRDefault="0084142C" w:rsidP="0084142C">
      <w:pPr>
        <w:spacing w:after="0" w:line="230" w:lineRule="auto"/>
        <w:jc w:val="center"/>
        <w:rPr>
          <w:rFonts w:ascii="Times New Roman" w:eastAsia="Times New Roman" w:hAnsi="Times New Roman" w:cs="Times New Roman"/>
          <w:sz w:val="16"/>
          <w:szCs w:val="16"/>
          <w:lang w:eastAsia="ru-RU"/>
        </w:rPr>
      </w:pP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Стратегической целью развития сферы образования Зимовниковского района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 Российской Федерации.</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Основой для формирования цели являются: Федеральный закон </w:t>
      </w:r>
      <w:r w:rsidRPr="0084142C">
        <w:rPr>
          <w:rFonts w:ascii="Times New Roman" w:eastAsia="Times New Roman" w:hAnsi="Times New Roman" w:cs="Times New Roman"/>
          <w:sz w:val="28"/>
          <w:szCs w:val="28"/>
          <w:lang w:eastAsia="ru-RU"/>
        </w:rPr>
        <w:br/>
        <w:t xml:space="preserve">от 29.12.2012 № 273-ФЗ «Об образовании в Российской Федерации», Областной закон от 14.11.2013 № 26-ЗС «Об образовании в Ростовской области», Указ Президента Российской Федерации от 07.05.2018 № 204 «О национальных целях и стратегических задачах развития Российской Федерации на период до 2024 года», Стратегия социально-экономического развития Ростовской области на период до 2030 года. </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Основные цели государственной политики закреплены государственной программой Российской Федерации «Развитие образования», утвержденной постановлением Правительства Российской Федерации от 26.12.2017 № 1642.</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Для реализации поставленных целей необходимо осуществить: </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развитие современных механизмов и технологий общего образования, реализацию мер по развитию научно-образовательной и творческой среды </w:t>
      </w:r>
      <w:r w:rsidRPr="0084142C">
        <w:rPr>
          <w:rFonts w:ascii="Times New Roman" w:eastAsia="Times New Roman" w:hAnsi="Times New Roman" w:cs="Times New Roman"/>
          <w:sz w:val="28"/>
          <w:szCs w:val="28"/>
          <w:lang w:eastAsia="ru-RU"/>
        </w:rPr>
        <w:br/>
        <w:t>в образовательных организациях;</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lastRenderedPageBreak/>
        <w:t xml:space="preserve">развитие эффективной системы дополнительного образования детей, формирование востребованной системы оценки качества образования </w:t>
      </w:r>
      <w:r w:rsidRPr="0084142C">
        <w:rPr>
          <w:rFonts w:ascii="Times New Roman" w:eastAsia="Times New Roman" w:hAnsi="Times New Roman" w:cs="Times New Roman"/>
          <w:sz w:val="28"/>
          <w:szCs w:val="28"/>
          <w:lang w:eastAsia="ru-RU"/>
        </w:rPr>
        <w:br/>
        <w:t>и образовательных результатов.</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Решение обозначенных проблем и достижение поставленной стратегической цели предполагает:</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 xml:space="preserve">развитие инфраструктуры и организационно-экономических механизмов, обеспечивающих равную доступность услуг дошкольного, общего </w:t>
      </w:r>
      <w:r w:rsidRPr="0084142C">
        <w:rPr>
          <w:rFonts w:ascii="Times New Roman" w:eastAsia="Times New Roman" w:hAnsi="Times New Roman" w:cs="Times New Roman"/>
          <w:sz w:val="28"/>
          <w:szCs w:val="28"/>
          <w:lang w:eastAsia="ru-RU"/>
        </w:rPr>
        <w:br/>
        <w:t>и дополнительного образования детей;</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модернизацию образовательных программ в системах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p>
    <w:p w:rsidR="0084142C" w:rsidRPr="0084142C" w:rsidRDefault="0084142C" w:rsidP="0084142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84142C" w:rsidRPr="0084142C" w:rsidRDefault="0084142C" w:rsidP="0084142C">
      <w:pPr>
        <w:autoSpaceDE w:val="0"/>
        <w:autoSpaceDN w:val="0"/>
        <w:adjustRightInd w:val="0"/>
        <w:spacing w:after="0" w:line="23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обеспечение эффективной системы по социализации и самореализации молодежи, развитию потенциала молодежи;</w:t>
      </w:r>
    </w:p>
    <w:p w:rsidR="0084142C" w:rsidRPr="0084142C" w:rsidRDefault="0084142C" w:rsidP="0084142C">
      <w:pPr>
        <w:widowControl w:val="0"/>
        <w:autoSpaceDE w:val="0"/>
        <w:autoSpaceDN w:val="0"/>
        <w:adjustRightInd w:val="0"/>
        <w:spacing w:after="0" w:line="23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формирование системы непрерывного образования, позволяющей выстраивать гибкие (модульные) траектории освоения новых компетенций как по запросам населения, так и по заказу организаций.</w:t>
      </w:r>
    </w:p>
    <w:p w:rsidR="0084142C" w:rsidRPr="0084142C" w:rsidRDefault="0084142C" w:rsidP="0084142C">
      <w:pPr>
        <w:widowControl w:val="0"/>
        <w:autoSpaceDE w:val="0"/>
        <w:autoSpaceDN w:val="0"/>
        <w:adjustRightInd w:val="0"/>
        <w:spacing w:after="0" w:line="23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z w:val="28"/>
          <w:szCs w:val="28"/>
          <w:lang w:eastAsia="ru-RU"/>
        </w:rPr>
        <w:t>Ключевыми направлениями развития отрасли образования является реализация следующих приоритетных проектов сферы «Образование»: «Создание современной образовательной среды для дошкольников и школьников», «Доступное дополнительное образование для детей».</w:t>
      </w:r>
    </w:p>
    <w:p w:rsidR="0084142C" w:rsidRPr="0084142C" w:rsidRDefault="0084142C" w:rsidP="0084142C">
      <w:pPr>
        <w:spacing w:after="0" w:line="230" w:lineRule="auto"/>
        <w:ind w:firstLine="709"/>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sz w:val="28"/>
          <w:szCs w:val="28"/>
          <w:lang w:eastAsia="ru-RU"/>
        </w:rPr>
        <w:t xml:space="preserve">Сведения о показателях муниципальной программы, подпрограмм муниципальной программы и их значениях приведены </w:t>
      </w:r>
      <w:r w:rsidRPr="0084142C">
        <w:rPr>
          <w:rFonts w:ascii="Times New Roman" w:eastAsia="Times New Roman" w:hAnsi="Times New Roman" w:cs="Times New Roman"/>
          <w:sz w:val="28"/>
          <w:szCs w:val="28"/>
          <w:lang w:eastAsia="ru-RU"/>
        </w:rPr>
        <w:br/>
        <w:t>в приложении № 1</w:t>
      </w:r>
      <w:r w:rsidRPr="0084142C">
        <w:rPr>
          <w:rFonts w:ascii="Times New Roman" w:eastAsia="Times New Roman" w:hAnsi="Times New Roman" w:cs="Times New Roman"/>
          <w:kern w:val="2"/>
          <w:sz w:val="28"/>
          <w:szCs w:val="28"/>
          <w:lang w:eastAsia="ru-RU"/>
        </w:rPr>
        <w:t xml:space="preserve"> к настоящей муниципальной программе.</w:t>
      </w:r>
    </w:p>
    <w:p w:rsidR="0084142C" w:rsidRPr="0084142C" w:rsidRDefault="0084142C" w:rsidP="0084142C">
      <w:pPr>
        <w:spacing w:after="0" w:line="230" w:lineRule="auto"/>
        <w:ind w:firstLine="709"/>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sz w:val="28"/>
          <w:szCs w:val="28"/>
          <w:lang w:eastAsia="ru-RU"/>
        </w:rPr>
        <w:t>Перечень подпрограмм, основных мероприятий муниципальной программы приведен в приложении № 2</w:t>
      </w:r>
      <w:r w:rsidRPr="0084142C">
        <w:rPr>
          <w:rFonts w:ascii="Times New Roman" w:eastAsia="Times New Roman" w:hAnsi="Times New Roman" w:cs="Times New Roman"/>
          <w:kern w:val="2"/>
          <w:sz w:val="28"/>
          <w:szCs w:val="28"/>
          <w:lang w:eastAsia="ru-RU"/>
        </w:rPr>
        <w:t xml:space="preserve"> к настоящей муниципальной программе.</w:t>
      </w:r>
    </w:p>
    <w:p w:rsidR="0084142C" w:rsidRPr="0084142C" w:rsidRDefault="0084142C" w:rsidP="0084142C">
      <w:pPr>
        <w:spacing w:after="0" w:line="230" w:lineRule="auto"/>
        <w:ind w:firstLine="709"/>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sz w:val="28"/>
          <w:szCs w:val="28"/>
          <w:lang w:eastAsia="ru-RU"/>
        </w:rPr>
        <w:t>Расходы областного, местного бюджетов на реализацию муниципальной программы приведены в приложении № 3</w:t>
      </w:r>
      <w:r w:rsidRPr="0084142C">
        <w:rPr>
          <w:rFonts w:ascii="Times New Roman" w:eastAsia="Times New Roman" w:hAnsi="Times New Roman" w:cs="Times New Roman"/>
          <w:kern w:val="2"/>
          <w:sz w:val="28"/>
          <w:szCs w:val="28"/>
          <w:lang w:eastAsia="ru-RU"/>
        </w:rPr>
        <w:t xml:space="preserve"> к настоящей муниципальной программе.</w:t>
      </w:r>
    </w:p>
    <w:p w:rsidR="0084142C" w:rsidRPr="0084142C" w:rsidRDefault="0084142C" w:rsidP="0084142C">
      <w:pPr>
        <w:spacing w:after="0" w:line="230" w:lineRule="auto"/>
        <w:ind w:firstLine="709"/>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sz w:val="28"/>
          <w:szCs w:val="28"/>
          <w:lang w:eastAsia="ru-RU"/>
        </w:rPr>
        <w:t xml:space="preserve">Расходы на реализацию муниципальной программы приведены </w:t>
      </w:r>
      <w:r w:rsidRPr="0084142C">
        <w:rPr>
          <w:rFonts w:ascii="Times New Roman" w:eastAsia="Times New Roman" w:hAnsi="Times New Roman" w:cs="Times New Roman"/>
          <w:sz w:val="28"/>
          <w:szCs w:val="28"/>
          <w:lang w:eastAsia="ru-RU"/>
        </w:rPr>
        <w:br/>
        <w:t>в приложении № 4</w:t>
      </w:r>
      <w:r w:rsidRPr="0084142C">
        <w:rPr>
          <w:rFonts w:ascii="Times New Roman" w:eastAsia="Times New Roman" w:hAnsi="Times New Roman" w:cs="Times New Roman"/>
          <w:kern w:val="2"/>
          <w:sz w:val="28"/>
          <w:szCs w:val="28"/>
          <w:lang w:eastAsia="ru-RU"/>
        </w:rPr>
        <w:t xml:space="preserve"> к настоящей муниципальной программе.</w:t>
      </w:r>
    </w:p>
    <w:p w:rsidR="0084142C" w:rsidRPr="0084142C" w:rsidRDefault="0084142C" w:rsidP="0084142C">
      <w:pPr>
        <w:spacing w:after="0" w:line="230" w:lineRule="auto"/>
        <w:ind w:firstLine="709"/>
        <w:jc w:val="both"/>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sz w:val="28"/>
          <w:szCs w:val="28"/>
          <w:lang w:eastAsia="ru-RU"/>
        </w:rPr>
        <w:t xml:space="preserve">Показатели результативности использования субсидии </w:t>
      </w:r>
      <w:r w:rsidRPr="0084142C">
        <w:rPr>
          <w:rFonts w:ascii="Times New Roman" w:eastAsia="Times New Roman" w:hAnsi="Times New Roman" w:cs="Times New Roman"/>
          <w:kern w:val="2"/>
          <w:sz w:val="28"/>
          <w:szCs w:val="28"/>
        </w:rPr>
        <w:t xml:space="preserve">(иных межбюджетных трансфертов) </w:t>
      </w:r>
      <w:r w:rsidRPr="0084142C">
        <w:rPr>
          <w:rFonts w:ascii="Times New Roman" w:eastAsia="Times New Roman" w:hAnsi="Times New Roman" w:cs="Times New Roman"/>
          <w:sz w:val="28"/>
          <w:szCs w:val="28"/>
          <w:lang w:eastAsia="ru-RU"/>
        </w:rPr>
        <w:t>из федерального бюджета приведены в приложении № 5</w:t>
      </w:r>
      <w:r w:rsidRPr="0084142C">
        <w:rPr>
          <w:rFonts w:ascii="Times New Roman" w:eastAsia="Times New Roman" w:hAnsi="Times New Roman" w:cs="Times New Roman"/>
          <w:kern w:val="2"/>
          <w:sz w:val="28"/>
          <w:szCs w:val="28"/>
          <w:lang w:eastAsia="ru-RU"/>
        </w:rPr>
        <w:t xml:space="preserve"> к настоящей муниципальной программе.</w:t>
      </w:r>
    </w:p>
    <w:p w:rsidR="0084142C" w:rsidRPr="0084142C" w:rsidRDefault="0084142C" w:rsidP="0084142C">
      <w:pPr>
        <w:spacing w:after="0" w:line="230" w:lineRule="auto"/>
        <w:ind w:firstLine="709"/>
        <w:jc w:val="both"/>
        <w:rPr>
          <w:rFonts w:ascii="Times New Roman" w:eastAsia="Times New Roman" w:hAnsi="Times New Roman" w:cs="Times New Roman"/>
          <w:sz w:val="28"/>
          <w:szCs w:val="28"/>
          <w:lang w:eastAsia="ru-RU"/>
        </w:rPr>
      </w:pPr>
      <w:r w:rsidRPr="0084142C">
        <w:rPr>
          <w:rFonts w:ascii="Times New Roman" w:eastAsia="Times New Roman" w:hAnsi="Times New Roman" w:cs="Times New Roman"/>
          <w:spacing w:val="-4"/>
          <w:sz w:val="28"/>
          <w:szCs w:val="28"/>
          <w:lang w:eastAsia="ru-RU"/>
        </w:rPr>
        <w:t>Перечень инвестиционных проектов (объектов капитального строительства,</w:t>
      </w:r>
      <w:r w:rsidRPr="0084142C">
        <w:rPr>
          <w:rFonts w:ascii="Times New Roman" w:eastAsia="Times New Roman" w:hAnsi="Times New Roman" w:cs="Times New Roman"/>
          <w:sz w:val="28"/>
          <w:szCs w:val="28"/>
          <w:lang w:eastAsia="ru-RU"/>
        </w:rPr>
        <w:t xml:space="preserve"> реконструкции и капитального ремонта, находящихся </w:t>
      </w:r>
      <w:r w:rsidRPr="0084142C">
        <w:rPr>
          <w:rFonts w:ascii="Times New Roman" w:eastAsia="Times New Roman" w:hAnsi="Times New Roman" w:cs="Times New Roman"/>
          <w:spacing w:val="-4"/>
          <w:sz w:val="28"/>
          <w:szCs w:val="28"/>
          <w:lang w:eastAsia="ru-RU"/>
        </w:rPr>
        <w:t>в муниципальной собственности Зимовниковского района) приведен в приложении № 8</w:t>
      </w:r>
      <w:r w:rsidRPr="0084142C">
        <w:rPr>
          <w:rFonts w:ascii="Times New Roman" w:eastAsia="Times New Roman" w:hAnsi="Times New Roman" w:cs="Times New Roman"/>
          <w:color w:val="C00000"/>
          <w:sz w:val="28"/>
          <w:szCs w:val="28"/>
          <w:lang w:eastAsia="ru-RU"/>
        </w:rPr>
        <w:t xml:space="preserve"> </w:t>
      </w:r>
      <w:r w:rsidRPr="0084142C">
        <w:rPr>
          <w:rFonts w:ascii="Times New Roman" w:eastAsia="Times New Roman" w:hAnsi="Times New Roman" w:cs="Times New Roman"/>
          <w:sz w:val="28"/>
          <w:szCs w:val="28"/>
          <w:lang w:eastAsia="ru-RU"/>
        </w:rPr>
        <w:t>к настоящей муниципальной программе.</w:t>
      </w:r>
    </w:p>
    <w:p w:rsidR="0084142C" w:rsidRPr="0084142C" w:rsidRDefault="0084142C" w:rsidP="0084142C">
      <w:pPr>
        <w:spacing w:after="0" w:line="240" w:lineRule="auto"/>
        <w:jc w:val="center"/>
        <w:rPr>
          <w:rFonts w:ascii="Times New Roman" w:eastAsia="Times New Roman" w:hAnsi="Times New Roman" w:cs="Times New Roman"/>
          <w:sz w:val="28"/>
          <w:szCs w:val="28"/>
          <w:lang w:eastAsia="ru-RU"/>
        </w:rPr>
      </w:pPr>
    </w:p>
    <w:p w:rsidR="0084142C" w:rsidRPr="0084142C" w:rsidRDefault="0084142C" w:rsidP="0084142C">
      <w:pPr>
        <w:spacing w:after="0" w:line="240" w:lineRule="auto"/>
        <w:ind w:right="5551"/>
        <w:jc w:val="center"/>
        <w:rPr>
          <w:rFonts w:ascii="Times New Roman" w:eastAsia="Times New Roman" w:hAnsi="Times New Roman" w:cs="Times New Roman"/>
          <w:sz w:val="28"/>
          <w:szCs w:val="28"/>
          <w:lang w:eastAsia="ru-RU"/>
        </w:rPr>
      </w:pPr>
    </w:p>
    <w:p w:rsidR="0084142C" w:rsidRPr="0084142C" w:rsidRDefault="0084142C" w:rsidP="0084142C">
      <w:pPr>
        <w:spacing w:after="0" w:line="240" w:lineRule="auto"/>
        <w:ind w:right="5551"/>
        <w:jc w:val="center"/>
        <w:rPr>
          <w:rFonts w:ascii="Times New Roman" w:eastAsia="Times New Roman" w:hAnsi="Times New Roman" w:cs="Times New Roman"/>
          <w:sz w:val="28"/>
          <w:szCs w:val="28"/>
          <w:lang w:eastAsia="ru-RU"/>
        </w:rPr>
      </w:pPr>
    </w:p>
    <w:p w:rsidR="0084142C" w:rsidRPr="0084142C" w:rsidRDefault="0084142C" w:rsidP="0084142C">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r w:rsidRPr="0084142C">
        <w:rPr>
          <w:rFonts w:ascii="Times New Roman" w:eastAsia="Microsoft Sans Serif" w:hAnsi="Times New Roman" w:cs="Times New Roman"/>
          <w:color w:val="000000"/>
          <w:sz w:val="28"/>
          <w:szCs w:val="28"/>
          <w:lang w:eastAsia="ru-RU"/>
        </w:rPr>
        <w:t xml:space="preserve">Управляющий делами </w:t>
      </w:r>
    </w:p>
    <w:p w:rsidR="0084142C" w:rsidRPr="0084142C" w:rsidRDefault="0084142C" w:rsidP="0084142C">
      <w:pPr>
        <w:widowControl w:val="0"/>
        <w:autoSpaceDE w:val="0"/>
        <w:autoSpaceDN w:val="0"/>
        <w:adjustRightInd w:val="0"/>
        <w:spacing w:after="0" w:line="240" w:lineRule="auto"/>
        <w:rPr>
          <w:rFonts w:ascii="Times New Roman" w:eastAsia="Times New Roman" w:hAnsi="Times New Roman" w:cs="Courier New"/>
          <w:sz w:val="28"/>
          <w:szCs w:val="28"/>
          <w:lang w:eastAsia="ru-RU"/>
        </w:rPr>
        <w:sectPr w:rsidR="0084142C" w:rsidRPr="0084142C" w:rsidSect="0084142C">
          <w:footerReference w:type="even" r:id="rId8"/>
          <w:footerReference w:type="default" r:id="rId9"/>
          <w:pgSz w:w="11904" w:h="16834" w:code="9"/>
          <w:pgMar w:top="567" w:right="851" w:bottom="993" w:left="1304" w:header="720" w:footer="720" w:gutter="0"/>
          <w:pgNumType w:start="2"/>
          <w:cols w:space="720"/>
        </w:sectPr>
      </w:pPr>
      <w:r w:rsidRPr="0084142C">
        <w:rPr>
          <w:rFonts w:ascii="Times New Roman" w:eastAsia="Microsoft Sans Serif" w:hAnsi="Times New Roman" w:cs="Times New Roman"/>
          <w:color w:val="000000"/>
          <w:sz w:val="28"/>
          <w:szCs w:val="28"/>
          <w:lang w:eastAsia="ru-RU"/>
        </w:rPr>
        <w:t>Администрации Зимовниковского района</w:t>
      </w:r>
      <w:r w:rsidRPr="0084142C">
        <w:rPr>
          <w:rFonts w:ascii="Times New Roman" w:eastAsia="Microsoft Sans Serif" w:hAnsi="Times New Roman" w:cs="Times New Roman"/>
          <w:color w:val="000000"/>
          <w:sz w:val="28"/>
          <w:szCs w:val="28"/>
          <w:lang w:eastAsia="ru-RU"/>
        </w:rPr>
        <w:tab/>
        <w:t xml:space="preserve">                         Е.Н. Егорова</w:t>
      </w:r>
    </w:p>
    <w:p w:rsidR="005A026C" w:rsidRPr="0084142C" w:rsidRDefault="0084142C" w:rsidP="0084142C">
      <w:pPr>
        <w:spacing w:after="0" w:line="240" w:lineRule="auto"/>
        <w:jc w:val="right"/>
        <w:rPr>
          <w:rFonts w:ascii="Times New Roman" w:hAnsi="Times New Roman" w:cs="Times New Roman"/>
        </w:rPr>
      </w:pPr>
      <w:r w:rsidRPr="0084142C">
        <w:rPr>
          <w:rFonts w:ascii="Times New Roman" w:hAnsi="Times New Roman" w:cs="Times New Roman"/>
        </w:rPr>
        <w:lastRenderedPageBreak/>
        <w:t>Приложение №1</w:t>
      </w:r>
    </w:p>
    <w:p w:rsidR="0084142C" w:rsidRPr="0084142C" w:rsidRDefault="0084142C" w:rsidP="0084142C">
      <w:pPr>
        <w:spacing w:after="0" w:line="240" w:lineRule="auto"/>
        <w:jc w:val="right"/>
        <w:rPr>
          <w:rFonts w:ascii="Times New Roman" w:hAnsi="Times New Roman" w:cs="Times New Roman"/>
        </w:rPr>
      </w:pPr>
      <w:r w:rsidRPr="0084142C">
        <w:rPr>
          <w:rFonts w:ascii="Times New Roman" w:hAnsi="Times New Roman" w:cs="Times New Roman"/>
        </w:rPr>
        <w:t xml:space="preserve">к муниципальной программе </w:t>
      </w:r>
    </w:p>
    <w:p w:rsidR="0084142C" w:rsidRPr="0084142C" w:rsidRDefault="0084142C" w:rsidP="0084142C">
      <w:pPr>
        <w:spacing w:after="0" w:line="240" w:lineRule="auto"/>
        <w:jc w:val="right"/>
        <w:rPr>
          <w:rFonts w:ascii="Times New Roman" w:hAnsi="Times New Roman" w:cs="Times New Roman"/>
        </w:rPr>
      </w:pPr>
      <w:r w:rsidRPr="0084142C">
        <w:rPr>
          <w:rFonts w:ascii="Times New Roman" w:hAnsi="Times New Roman" w:cs="Times New Roman"/>
        </w:rPr>
        <w:t>Зимовниковского района</w:t>
      </w:r>
    </w:p>
    <w:p w:rsidR="0084142C" w:rsidRDefault="0084142C" w:rsidP="0084142C">
      <w:pPr>
        <w:spacing w:after="0" w:line="240" w:lineRule="auto"/>
        <w:jc w:val="right"/>
        <w:rPr>
          <w:rFonts w:ascii="Times New Roman" w:hAnsi="Times New Roman" w:cs="Times New Roman"/>
        </w:rPr>
      </w:pPr>
      <w:r w:rsidRPr="0084142C">
        <w:rPr>
          <w:rFonts w:ascii="Times New Roman" w:hAnsi="Times New Roman" w:cs="Times New Roman"/>
        </w:rPr>
        <w:t>«Развитие образование»</w:t>
      </w:r>
    </w:p>
    <w:p w:rsidR="0084142C" w:rsidRPr="0084142C" w:rsidRDefault="0084142C" w:rsidP="0084142C">
      <w:pPr>
        <w:autoSpaceDE w:val="0"/>
        <w:autoSpaceDN w:val="0"/>
        <w:adjustRightInd w:val="0"/>
        <w:spacing w:after="0" w:line="240" w:lineRule="auto"/>
        <w:jc w:val="center"/>
        <w:rPr>
          <w:rFonts w:ascii="Times New Roman" w:eastAsia="Times New Roman" w:hAnsi="Times New Roman" w:cs="Times New Roman"/>
          <w:kern w:val="2"/>
          <w:sz w:val="28"/>
          <w:szCs w:val="28"/>
          <w:lang w:eastAsia="ru-RU"/>
        </w:rPr>
      </w:pPr>
      <w:r w:rsidRPr="0084142C">
        <w:rPr>
          <w:rFonts w:ascii="Times New Roman" w:eastAsia="Times New Roman" w:hAnsi="Times New Roman" w:cs="Times New Roman"/>
          <w:kern w:val="2"/>
          <w:sz w:val="28"/>
          <w:szCs w:val="28"/>
          <w:lang w:eastAsia="ru-RU"/>
        </w:rPr>
        <w:t>СВЕДЕНИЯ</w:t>
      </w:r>
    </w:p>
    <w:p w:rsidR="0084142C" w:rsidRDefault="0084142C" w:rsidP="0084142C">
      <w:pPr>
        <w:autoSpaceDE w:val="0"/>
        <w:autoSpaceDN w:val="0"/>
        <w:adjustRightInd w:val="0"/>
        <w:spacing w:after="0" w:line="240" w:lineRule="auto"/>
        <w:jc w:val="center"/>
        <w:rPr>
          <w:rFonts w:ascii="Times New Roman" w:eastAsia="Times New Roman" w:hAnsi="Times New Roman" w:cs="Times New Roman"/>
          <w:spacing w:val="-4"/>
          <w:kern w:val="2"/>
          <w:sz w:val="28"/>
          <w:szCs w:val="28"/>
          <w:lang w:eastAsia="ru-RU"/>
        </w:rPr>
      </w:pPr>
      <w:r w:rsidRPr="0084142C">
        <w:rPr>
          <w:rFonts w:ascii="Times New Roman" w:eastAsia="Times New Roman" w:hAnsi="Times New Roman" w:cs="Times New Roman"/>
          <w:kern w:val="2"/>
          <w:sz w:val="28"/>
          <w:szCs w:val="28"/>
          <w:lang w:eastAsia="ru-RU"/>
        </w:rPr>
        <w:t xml:space="preserve">о показателях муниципальной программы Зимовниковского района </w:t>
      </w:r>
      <w:r w:rsidRPr="0084142C">
        <w:rPr>
          <w:rFonts w:ascii="Times New Roman" w:eastAsia="Times New Roman" w:hAnsi="Times New Roman" w:cs="Times New Roman"/>
          <w:spacing w:val="-4"/>
          <w:kern w:val="2"/>
          <w:sz w:val="28"/>
          <w:szCs w:val="28"/>
          <w:lang w:eastAsia="ru-RU"/>
        </w:rPr>
        <w:t xml:space="preserve">«Развитие образования», подпрограмм </w:t>
      </w:r>
      <w:r w:rsidRPr="0084142C">
        <w:rPr>
          <w:rFonts w:ascii="Times New Roman" w:eastAsia="Times New Roman" w:hAnsi="Times New Roman" w:cs="Times New Roman"/>
          <w:spacing w:val="-4"/>
          <w:kern w:val="2"/>
          <w:sz w:val="28"/>
          <w:szCs w:val="28"/>
          <w:lang w:eastAsia="ru-RU"/>
        </w:rPr>
        <w:br/>
        <w:t xml:space="preserve">муниципальной программы Зимовниковского района «Развитие образования» и их значениях </w:t>
      </w:r>
    </w:p>
    <w:tbl>
      <w:tblPr>
        <w:tblStyle w:val="affffc"/>
        <w:tblW w:w="14602" w:type="dxa"/>
        <w:tblInd w:w="0" w:type="dxa"/>
        <w:tblLook w:val="04A0" w:firstRow="1" w:lastRow="0" w:firstColumn="1" w:lastColumn="0" w:noHBand="0" w:noVBand="1"/>
      </w:tblPr>
      <w:tblGrid>
        <w:gridCol w:w="486"/>
        <w:gridCol w:w="1777"/>
        <w:gridCol w:w="1145"/>
        <w:gridCol w:w="1113"/>
        <w:gridCol w:w="773"/>
        <w:gridCol w:w="773"/>
        <w:gridCol w:w="773"/>
        <w:gridCol w:w="774"/>
        <w:gridCol w:w="774"/>
        <w:gridCol w:w="775"/>
        <w:gridCol w:w="775"/>
        <w:gridCol w:w="775"/>
        <w:gridCol w:w="775"/>
        <w:gridCol w:w="775"/>
        <w:gridCol w:w="775"/>
        <w:gridCol w:w="775"/>
        <w:gridCol w:w="779"/>
        <w:gridCol w:w="10"/>
      </w:tblGrid>
      <w:tr w:rsidR="0084142C" w:rsidTr="0084142C">
        <w:trPr>
          <w:gridAfter w:val="1"/>
          <w:wAfter w:w="10" w:type="dxa"/>
        </w:trPr>
        <w:tc>
          <w:tcPr>
            <w:tcW w:w="486" w:type="dxa"/>
            <w:vMerge w:val="restart"/>
            <w:tcBorders>
              <w:left w:val="single" w:sz="4" w:space="0" w:color="auto"/>
              <w:right w:val="single" w:sz="4" w:space="0" w:color="auto"/>
            </w:tcBorders>
          </w:tcPr>
          <w:p w:rsidR="0084142C" w:rsidRPr="0084142C" w:rsidRDefault="0084142C" w:rsidP="0084142C">
            <w:pPr>
              <w:jc w:val="center"/>
            </w:pPr>
            <w:r w:rsidRPr="0084142C">
              <w:t>№ п/п</w:t>
            </w:r>
          </w:p>
        </w:tc>
        <w:tc>
          <w:tcPr>
            <w:tcW w:w="1777" w:type="dxa"/>
            <w:vMerge w:val="restart"/>
            <w:tcBorders>
              <w:left w:val="single" w:sz="4" w:space="0" w:color="auto"/>
              <w:right w:val="single" w:sz="4" w:space="0" w:color="auto"/>
            </w:tcBorders>
          </w:tcPr>
          <w:p w:rsidR="0084142C" w:rsidRPr="0084142C" w:rsidRDefault="0084142C" w:rsidP="0084142C">
            <w:pPr>
              <w:jc w:val="center"/>
            </w:pPr>
            <w:r w:rsidRPr="0084142C">
              <w:t xml:space="preserve">Номер и наименование </w:t>
            </w:r>
            <w:r w:rsidRPr="0084142C">
              <w:br/>
              <w:t>показателя</w:t>
            </w:r>
          </w:p>
        </w:tc>
        <w:tc>
          <w:tcPr>
            <w:tcW w:w="1145" w:type="dxa"/>
            <w:vMerge w:val="restart"/>
            <w:tcBorders>
              <w:left w:val="single" w:sz="4" w:space="0" w:color="auto"/>
              <w:right w:val="single" w:sz="4" w:space="0" w:color="auto"/>
            </w:tcBorders>
          </w:tcPr>
          <w:p w:rsidR="0084142C" w:rsidRPr="0084142C" w:rsidRDefault="0084142C" w:rsidP="0084142C">
            <w:pPr>
              <w:jc w:val="center"/>
            </w:pPr>
            <w:r w:rsidRPr="0084142C">
              <w:t>Вид показателя</w:t>
            </w:r>
          </w:p>
        </w:tc>
        <w:tc>
          <w:tcPr>
            <w:tcW w:w="1113" w:type="dxa"/>
            <w:vMerge w:val="restart"/>
            <w:tcBorders>
              <w:left w:val="single" w:sz="4" w:space="0" w:color="auto"/>
              <w:right w:val="single" w:sz="4" w:space="0" w:color="auto"/>
            </w:tcBorders>
          </w:tcPr>
          <w:p w:rsidR="0084142C" w:rsidRPr="0084142C" w:rsidRDefault="0084142C" w:rsidP="0084142C">
            <w:pPr>
              <w:jc w:val="center"/>
            </w:pPr>
            <w:r w:rsidRPr="0084142C">
              <w:t>Единица измерения</w:t>
            </w:r>
          </w:p>
        </w:tc>
        <w:tc>
          <w:tcPr>
            <w:tcW w:w="10071" w:type="dxa"/>
            <w:gridSpan w:val="13"/>
          </w:tcPr>
          <w:p w:rsidR="0084142C" w:rsidRPr="0084142C" w:rsidRDefault="0084142C" w:rsidP="0084142C">
            <w:pPr>
              <w:autoSpaceDE w:val="0"/>
              <w:autoSpaceDN w:val="0"/>
              <w:adjustRightInd w:val="0"/>
              <w:jc w:val="center"/>
              <w:rPr>
                <w:kern w:val="2"/>
              </w:rPr>
            </w:pPr>
            <w:r w:rsidRPr="0084142C">
              <w:rPr>
                <w:kern w:val="2"/>
              </w:rPr>
              <w:t>Значение показателя</w:t>
            </w:r>
          </w:p>
        </w:tc>
      </w:tr>
      <w:tr w:rsidR="0084142C" w:rsidTr="0084142C">
        <w:trPr>
          <w:gridAfter w:val="1"/>
          <w:wAfter w:w="10" w:type="dxa"/>
        </w:trPr>
        <w:tc>
          <w:tcPr>
            <w:tcW w:w="486" w:type="dxa"/>
            <w:vMerge/>
            <w:tcBorders>
              <w:left w:val="single" w:sz="4" w:space="0" w:color="auto"/>
              <w:right w:val="single" w:sz="4" w:space="0" w:color="auto"/>
            </w:tcBorders>
          </w:tcPr>
          <w:p w:rsidR="0084142C" w:rsidRPr="0084142C" w:rsidRDefault="0084142C" w:rsidP="0084142C">
            <w:pPr>
              <w:jc w:val="center"/>
            </w:pPr>
          </w:p>
        </w:tc>
        <w:tc>
          <w:tcPr>
            <w:tcW w:w="1777" w:type="dxa"/>
            <w:vMerge/>
            <w:tcBorders>
              <w:left w:val="single" w:sz="4" w:space="0" w:color="auto"/>
              <w:right w:val="single" w:sz="4" w:space="0" w:color="auto"/>
            </w:tcBorders>
          </w:tcPr>
          <w:p w:rsidR="0084142C" w:rsidRPr="0084142C" w:rsidRDefault="0084142C" w:rsidP="0084142C">
            <w:pPr>
              <w:jc w:val="center"/>
            </w:pPr>
          </w:p>
        </w:tc>
        <w:tc>
          <w:tcPr>
            <w:tcW w:w="1145" w:type="dxa"/>
            <w:vMerge/>
            <w:tcBorders>
              <w:left w:val="single" w:sz="4" w:space="0" w:color="auto"/>
              <w:right w:val="single" w:sz="4" w:space="0" w:color="auto"/>
            </w:tcBorders>
          </w:tcPr>
          <w:p w:rsidR="0084142C" w:rsidRPr="0084142C" w:rsidRDefault="0084142C" w:rsidP="0084142C">
            <w:pPr>
              <w:jc w:val="center"/>
            </w:pPr>
          </w:p>
        </w:tc>
        <w:tc>
          <w:tcPr>
            <w:tcW w:w="1113" w:type="dxa"/>
            <w:vMerge/>
            <w:tcBorders>
              <w:left w:val="single" w:sz="4" w:space="0" w:color="auto"/>
              <w:right w:val="single" w:sz="4" w:space="0" w:color="auto"/>
            </w:tcBorders>
          </w:tcPr>
          <w:p w:rsidR="0084142C" w:rsidRPr="0084142C" w:rsidRDefault="0084142C" w:rsidP="0084142C">
            <w:pPr>
              <w:jc w:val="center"/>
            </w:pP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2018 год</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2019 год</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2020 год</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2021</w:t>
            </w:r>
          </w:p>
          <w:p w:rsidR="0084142C" w:rsidRPr="0084142C" w:rsidRDefault="0084142C" w:rsidP="0084142C">
            <w:pPr>
              <w:jc w:val="center"/>
            </w:pPr>
            <w:r w:rsidRPr="0084142C">
              <w:t>год</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2022</w:t>
            </w:r>
          </w:p>
          <w:p w:rsidR="0084142C" w:rsidRPr="0084142C" w:rsidRDefault="0084142C" w:rsidP="0084142C">
            <w:pPr>
              <w:jc w:val="center"/>
            </w:pPr>
            <w:r w:rsidRPr="0084142C">
              <w:t>год</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2023</w:t>
            </w:r>
          </w:p>
          <w:p w:rsidR="0084142C" w:rsidRPr="0084142C" w:rsidRDefault="0084142C" w:rsidP="0084142C">
            <w:pPr>
              <w:jc w:val="center"/>
            </w:pPr>
            <w:r w:rsidRPr="0084142C">
              <w:t>год</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2024</w:t>
            </w:r>
          </w:p>
          <w:p w:rsidR="0084142C" w:rsidRPr="0084142C" w:rsidRDefault="0084142C" w:rsidP="0084142C">
            <w:pPr>
              <w:jc w:val="center"/>
            </w:pPr>
            <w:r w:rsidRPr="0084142C">
              <w:t>год</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2025</w:t>
            </w:r>
          </w:p>
          <w:p w:rsidR="0084142C" w:rsidRPr="0084142C" w:rsidRDefault="0084142C" w:rsidP="0084142C">
            <w:pPr>
              <w:jc w:val="center"/>
            </w:pPr>
            <w:r w:rsidRPr="0084142C">
              <w:t>год</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2026</w:t>
            </w:r>
          </w:p>
          <w:p w:rsidR="0084142C" w:rsidRPr="0084142C" w:rsidRDefault="0084142C" w:rsidP="0084142C">
            <w:pPr>
              <w:jc w:val="center"/>
            </w:pPr>
            <w:r w:rsidRPr="0084142C">
              <w:t>год</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2027</w:t>
            </w:r>
          </w:p>
          <w:p w:rsidR="0084142C" w:rsidRPr="0084142C" w:rsidRDefault="0084142C" w:rsidP="0084142C">
            <w:pPr>
              <w:jc w:val="center"/>
            </w:pPr>
            <w:r w:rsidRPr="0084142C">
              <w:t>год</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2028</w:t>
            </w:r>
          </w:p>
          <w:p w:rsidR="0084142C" w:rsidRPr="0084142C" w:rsidRDefault="0084142C" w:rsidP="0084142C">
            <w:pPr>
              <w:jc w:val="center"/>
            </w:pPr>
            <w:r w:rsidRPr="0084142C">
              <w:t>год</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2029</w:t>
            </w:r>
          </w:p>
          <w:p w:rsidR="0084142C" w:rsidRPr="0084142C" w:rsidRDefault="0084142C" w:rsidP="0084142C">
            <w:pPr>
              <w:jc w:val="center"/>
            </w:pPr>
            <w:r w:rsidRPr="0084142C">
              <w:t>год</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2030</w:t>
            </w:r>
          </w:p>
          <w:p w:rsidR="0084142C" w:rsidRPr="0084142C" w:rsidRDefault="0084142C" w:rsidP="0084142C">
            <w:pPr>
              <w:jc w:val="center"/>
            </w:pPr>
            <w:r w:rsidRPr="0084142C">
              <w:t>год</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1</w:t>
            </w:r>
          </w:p>
        </w:tc>
        <w:tc>
          <w:tcPr>
            <w:tcW w:w="1777" w:type="dxa"/>
            <w:tcBorders>
              <w:left w:val="single" w:sz="4" w:space="0" w:color="auto"/>
              <w:right w:val="single" w:sz="4" w:space="0" w:color="auto"/>
            </w:tcBorders>
          </w:tcPr>
          <w:p w:rsidR="0084142C" w:rsidRPr="0084142C" w:rsidRDefault="0084142C" w:rsidP="0084142C">
            <w:pPr>
              <w:jc w:val="center"/>
            </w:pPr>
            <w:r w:rsidRPr="0084142C">
              <w:t>2</w:t>
            </w:r>
          </w:p>
        </w:tc>
        <w:tc>
          <w:tcPr>
            <w:tcW w:w="1145" w:type="dxa"/>
            <w:tcBorders>
              <w:left w:val="single" w:sz="4" w:space="0" w:color="auto"/>
              <w:right w:val="single" w:sz="4" w:space="0" w:color="auto"/>
            </w:tcBorders>
          </w:tcPr>
          <w:p w:rsidR="0084142C" w:rsidRPr="0084142C" w:rsidRDefault="0084142C" w:rsidP="0084142C">
            <w:pPr>
              <w:jc w:val="center"/>
            </w:pPr>
            <w:r w:rsidRPr="0084142C">
              <w:t>3</w:t>
            </w:r>
          </w:p>
        </w:tc>
        <w:tc>
          <w:tcPr>
            <w:tcW w:w="1113" w:type="dxa"/>
            <w:tcBorders>
              <w:left w:val="single" w:sz="4" w:space="0" w:color="auto"/>
              <w:right w:val="single" w:sz="4" w:space="0" w:color="auto"/>
            </w:tcBorders>
          </w:tcPr>
          <w:p w:rsidR="0084142C" w:rsidRPr="0084142C" w:rsidRDefault="0084142C" w:rsidP="0084142C">
            <w:pPr>
              <w:jc w:val="center"/>
            </w:pPr>
            <w:r w:rsidRPr="0084142C">
              <w:t>4</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5</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11</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13</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16</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17</w:t>
            </w:r>
          </w:p>
        </w:tc>
      </w:tr>
      <w:tr w:rsidR="0084142C" w:rsidTr="0084142C">
        <w:tc>
          <w:tcPr>
            <w:tcW w:w="14602" w:type="dxa"/>
            <w:gridSpan w:val="18"/>
            <w:tcBorders>
              <w:left w:val="single" w:sz="4" w:space="0" w:color="auto"/>
              <w:right w:val="single" w:sz="4" w:space="0" w:color="auto"/>
            </w:tcBorders>
          </w:tcPr>
          <w:p w:rsidR="0084142C" w:rsidRPr="0084142C" w:rsidRDefault="0084142C" w:rsidP="0084142C">
            <w:pPr>
              <w:jc w:val="center"/>
            </w:pPr>
            <w:r w:rsidRPr="0084142C">
              <w:t>Муниципальная программа Зимовниковского района «Развитие образования»</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1.</w:t>
            </w:r>
          </w:p>
        </w:tc>
        <w:tc>
          <w:tcPr>
            <w:tcW w:w="1777" w:type="dxa"/>
            <w:tcBorders>
              <w:left w:val="single" w:sz="4" w:space="0" w:color="auto"/>
              <w:right w:val="single" w:sz="4" w:space="0" w:color="auto"/>
            </w:tcBorders>
          </w:tcPr>
          <w:p w:rsidR="0084142C" w:rsidRDefault="0084142C" w:rsidP="0084142C">
            <w:pPr>
              <w:jc w:val="both"/>
            </w:pPr>
            <w:r w:rsidRPr="0084142C">
              <w:t>Показатель 1.</w:t>
            </w:r>
          </w:p>
          <w:p w:rsidR="0084142C" w:rsidRPr="0084142C" w:rsidRDefault="0084142C" w:rsidP="0084142C">
            <w:pPr>
              <w:jc w:val="both"/>
            </w:pPr>
            <w:r w:rsidRPr="0084142C">
              <w:t>Отношение численности детей в возрасте от 2 месяцев до 3лет,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w:t>
            </w:r>
            <w:r>
              <w:t xml:space="preserve"> </w:t>
            </w:r>
            <w:r w:rsidRPr="0084142C">
              <w:t>лет,находящихся в очереди на получение в текущем году дошкольного образования</w:t>
            </w:r>
          </w:p>
        </w:tc>
        <w:tc>
          <w:tcPr>
            <w:tcW w:w="1145" w:type="dxa"/>
            <w:tcBorders>
              <w:left w:val="single" w:sz="4" w:space="0" w:color="auto"/>
              <w:right w:val="single" w:sz="4" w:space="0" w:color="auto"/>
            </w:tcBorders>
          </w:tcPr>
          <w:p w:rsidR="0084142C" w:rsidRPr="0084142C" w:rsidRDefault="0084142C" w:rsidP="0084142C">
            <w:pPr>
              <w:jc w:val="center"/>
            </w:pPr>
            <w:r w:rsidRPr="0084142C">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85,8</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86,0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95,0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2.</w:t>
            </w:r>
          </w:p>
        </w:tc>
        <w:tc>
          <w:tcPr>
            <w:tcW w:w="1777" w:type="dxa"/>
            <w:tcBorders>
              <w:left w:val="single" w:sz="4" w:space="0" w:color="auto"/>
              <w:right w:val="single" w:sz="4" w:space="0" w:color="auto"/>
            </w:tcBorders>
          </w:tcPr>
          <w:p w:rsidR="0084142C" w:rsidRDefault="0084142C" w:rsidP="0084142C">
            <w:pPr>
              <w:jc w:val="both"/>
            </w:pPr>
            <w:r w:rsidRPr="0084142C">
              <w:t>Показатель 2.</w:t>
            </w:r>
          </w:p>
          <w:p w:rsidR="0084142C" w:rsidRPr="0084142C" w:rsidRDefault="0084142C" w:rsidP="0084142C">
            <w:pPr>
              <w:jc w:val="both"/>
            </w:pPr>
            <w:r w:rsidRPr="0084142C">
              <w:lastRenderedPageBreak/>
              <w:t xml:space="preserve">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1145" w:type="dxa"/>
            <w:tcBorders>
              <w:left w:val="single" w:sz="4" w:space="0" w:color="auto"/>
              <w:right w:val="single" w:sz="4" w:space="0" w:color="auto"/>
            </w:tcBorders>
          </w:tcPr>
          <w:p w:rsidR="0084142C" w:rsidRPr="0084142C" w:rsidRDefault="0084142C" w:rsidP="0084142C">
            <w:pPr>
              <w:jc w:val="center"/>
            </w:pPr>
            <w:r w:rsidRPr="0084142C">
              <w:lastRenderedPageBreak/>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3.</w:t>
            </w:r>
          </w:p>
        </w:tc>
        <w:tc>
          <w:tcPr>
            <w:tcW w:w="1777" w:type="dxa"/>
            <w:tcBorders>
              <w:left w:val="single" w:sz="4" w:space="0" w:color="auto"/>
              <w:right w:val="single" w:sz="4" w:space="0" w:color="auto"/>
            </w:tcBorders>
            <w:shd w:val="clear" w:color="auto" w:fill="auto"/>
          </w:tcPr>
          <w:p w:rsidR="0084142C" w:rsidRDefault="0084142C" w:rsidP="0084142C">
            <w:pPr>
              <w:jc w:val="both"/>
            </w:pPr>
            <w:r w:rsidRPr="0084142C">
              <w:t>Показатель 3.</w:t>
            </w:r>
          </w:p>
          <w:p w:rsidR="0084142C" w:rsidRPr="0084142C" w:rsidRDefault="0084142C" w:rsidP="0084142C">
            <w:pPr>
              <w:jc w:val="both"/>
            </w:pPr>
            <w:r w:rsidRPr="0084142C">
              <w:t xml:space="preserve"> Удельный вес численности населения в возрасте 7 – 18 лет, обучающегося в образовательных организациях, в общей численности населения в возрасте 7 – 18 лет</w:t>
            </w:r>
          </w:p>
        </w:tc>
        <w:tc>
          <w:tcPr>
            <w:tcW w:w="1145" w:type="dxa"/>
            <w:tcBorders>
              <w:left w:val="single" w:sz="4" w:space="0" w:color="auto"/>
              <w:right w:val="single" w:sz="4" w:space="0" w:color="auto"/>
            </w:tcBorders>
          </w:tcPr>
          <w:p w:rsidR="0084142C" w:rsidRPr="0084142C" w:rsidRDefault="0084142C" w:rsidP="0084142C">
            <w:pPr>
              <w:jc w:val="center"/>
            </w:pPr>
            <w:r w:rsidRPr="0084142C">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99,89</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4.</w:t>
            </w:r>
          </w:p>
        </w:tc>
        <w:tc>
          <w:tcPr>
            <w:tcW w:w="1777" w:type="dxa"/>
            <w:tcBorders>
              <w:left w:val="single" w:sz="4" w:space="0" w:color="auto"/>
              <w:right w:val="single" w:sz="4" w:space="0" w:color="auto"/>
            </w:tcBorders>
          </w:tcPr>
          <w:p w:rsidR="0084142C" w:rsidRDefault="0084142C" w:rsidP="0084142C">
            <w:pPr>
              <w:jc w:val="both"/>
            </w:pPr>
            <w:r w:rsidRPr="0084142C">
              <w:t>Показатель</w:t>
            </w:r>
            <w:r>
              <w:t>4.</w:t>
            </w:r>
          </w:p>
          <w:p w:rsidR="0084142C" w:rsidRPr="0084142C" w:rsidRDefault="0084142C" w:rsidP="0084142C">
            <w:pPr>
              <w:jc w:val="both"/>
            </w:pPr>
            <w:r w:rsidRPr="0084142C">
              <w:t xml:space="preserve">Охват детей в возрасте от 5 до 18 лет программами дополнительного образования (удельный вес </w:t>
            </w:r>
            <w:r w:rsidRPr="0084142C">
              <w:lastRenderedPageBreak/>
              <w:t>численности детей, получающих услуги дополнительного образования, в общей численности детей в возрасте от 5 до 18 лет)</w:t>
            </w:r>
          </w:p>
        </w:tc>
        <w:tc>
          <w:tcPr>
            <w:tcW w:w="1145" w:type="dxa"/>
            <w:tcBorders>
              <w:left w:val="single" w:sz="4" w:space="0" w:color="auto"/>
              <w:right w:val="single" w:sz="4" w:space="0" w:color="auto"/>
            </w:tcBorders>
          </w:tcPr>
          <w:p w:rsidR="0084142C" w:rsidRPr="0084142C" w:rsidRDefault="0084142C" w:rsidP="0084142C">
            <w:pPr>
              <w:jc w:val="center"/>
            </w:pPr>
            <w:r w:rsidRPr="0084142C">
              <w:lastRenderedPageBreak/>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75,0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75,0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75,0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76,0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77,0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78,5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80,0</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80,0</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5.</w:t>
            </w:r>
          </w:p>
        </w:tc>
        <w:tc>
          <w:tcPr>
            <w:tcW w:w="1777" w:type="dxa"/>
            <w:tcBorders>
              <w:left w:val="single" w:sz="4" w:space="0" w:color="auto"/>
              <w:right w:val="single" w:sz="4" w:space="0" w:color="auto"/>
            </w:tcBorders>
          </w:tcPr>
          <w:p w:rsidR="0084142C" w:rsidRDefault="0084142C" w:rsidP="0084142C">
            <w:pPr>
              <w:jc w:val="both"/>
            </w:pPr>
            <w:r w:rsidRPr="0084142C">
              <w:t>Показатель 5.</w:t>
            </w:r>
          </w:p>
          <w:p w:rsidR="0084142C" w:rsidRPr="0084142C" w:rsidRDefault="0084142C" w:rsidP="0084142C">
            <w:pPr>
              <w:jc w:val="both"/>
            </w:pPr>
            <w:r w:rsidRPr="0084142C">
              <w:t xml:space="preserve"> Доля образовательных организаций, имеющих средний балл по русскому языку выше среднего по региону</w:t>
            </w:r>
          </w:p>
        </w:tc>
        <w:tc>
          <w:tcPr>
            <w:tcW w:w="1145" w:type="dxa"/>
            <w:tcBorders>
              <w:left w:val="single" w:sz="4" w:space="0" w:color="auto"/>
              <w:right w:val="single" w:sz="4" w:space="0" w:color="auto"/>
            </w:tcBorders>
          </w:tcPr>
          <w:p w:rsidR="0084142C" w:rsidRPr="0084142C" w:rsidRDefault="0084142C" w:rsidP="0084142C">
            <w:pPr>
              <w:jc w:val="center"/>
            </w:pPr>
            <w:r w:rsidRPr="0084142C">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40,1</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40,2</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40,3</w:t>
            </w:r>
          </w:p>
        </w:tc>
        <w:tc>
          <w:tcPr>
            <w:tcW w:w="774"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40,4</w:t>
            </w:r>
          </w:p>
        </w:tc>
        <w:tc>
          <w:tcPr>
            <w:tcW w:w="774"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40,5</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40,6</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40,7</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40,8</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40,9</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41,0</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41,1</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41,2</w:t>
            </w:r>
          </w:p>
        </w:tc>
        <w:tc>
          <w:tcPr>
            <w:tcW w:w="779" w:type="dxa"/>
            <w:tcBorders>
              <w:top w:val="single" w:sz="4" w:space="0" w:color="auto"/>
              <w:left w:val="single" w:sz="4" w:space="0" w:color="auto"/>
              <w:bottom w:val="single" w:sz="4" w:space="0" w:color="auto"/>
              <w:right w:val="single" w:sz="4" w:space="0" w:color="auto"/>
            </w:tcBorders>
            <w:shd w:val="clear" w:color="auto" w:fill="auto"/>
          </w:tcPr>
          <w:p w:rsidR="0084142C" w:rsidRPr="0084142C" w:rsidRDefault="0084142C" w:rsidP="0084142C">
            <w:pPr>
              <w:jc w:val="center"/>
            </w:pPr>
            <w:r w:rsidRPr="0084142C">
              <w:t>41,3</w:t>
            </w:r>
          </w:p>
        </w:tc>
      </w:tr>
      <w:tr w:rsidR="0084142C" w:rsidTr="0084142C">
        <w:trPr>
          <w:gridAfter w:val="1"/>
          <w:wAfter w:w="10" w:type="dxa"/>
        </w:trPr>
        <w:tc>
          <w:tcPr>
            <w:tcW w:w="14592" w:type="dxa"/>
            <w:gridSpan w:val="17"/>
          </w:tcPr>
          <w:p w:rsidR="0084142C" w:rsidRDefault="0084142C" w:rsidP="0084142C">
            <w:pPr>
              <w:autoSpaceDE w:val="0"/>
              <w:autoSpaceDN w:val="0"/>
              <w:adjustRightInd w:val="0"/>
              <w:jc w:val="center"/>
              <w:rPr>
                <w:kern w:val="2"/>
                <w:sz w:val="28"/>
                <w:szCs w:val="28"/>
              </w:rPr>
            </w:pPr>
            <w:r w:rsidRPr="0084142C">
              <w:t>Подпрограмма 1 «Развитие дошкольного образования»</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6.</w:t>
            </w:r>
          </w:p>
        </w:tc>
        <w:tc>
          <w:tcPr>
            <w:tcW w:w="1777" w:type="dxa"/>
            <w:tcBorders>
              <w:left w:val="single" w:sz="4" w:space="0" w:color="auto"/>
              <w:right w:val="single" w:sz="4" w:space="0" w:color="auto"/>
            </w:tcBorders>
          </w:tcPr>
          <w:p w:rsidR="0084142C" w:rsidRDefault="0084142C" w:rsidP="0084142C">
            <w:pPr>
              <w:jc w:val="both"/>
            </w:pPr>
            <w:r w:rsidRPr="0084142C">
              <w:t>Показатель 1.1.</w:t>
            </w:r>
          </w:p>
          <w:p w:rsidR="0084142C" w:rsidRPr="0084142C" w:rsidRDefault="0084142C" w:rsidP="0084142C">
            <w:pPr>
              <w:jc w:val="both"/>
            </w:pPr>
            <w:r w:rsidRPr="0084142C">
              <w:t xml:space="preserve"> Соотношение средней заработной платы педагогических работников дошкольных</w:t>
            </w:r>
            <w:r>
              <w:t xml:space="preserve"> </w:t>
            </w:r>
            <w:r w:rsidRPr="0084142C">
              <w:t>образова</w:t>
            </w:r>
            <w:r w:rsidRPr="0084142C">
              <w:softHyphen/>
              <w:t>тельных учреждений к средней заработной плате в сфере общего образования Ростовской области</w:t>
            </w:r>
          </w:p>
        </w:tc>
        <w:tc>
          <w:tcPr>
            <w:tcW w:w="1145" w:type="dxa"/>
            <w:tcBorders>
              <w:left w:val="single" w:sz="4" w:space="0" w:color="auto"/>
              <w:right w:val="single" w:sz="4" w:space="0" w:color="auto"/>
            </w:tcBorders>
          </w:tcPr>
          <w:p w:rsidR="0084142C" w:rsidRPr="0084142C" w:rsidRDefault="0084142C" w:rsidP="0084142C">
            <w:pPr>
              <w:jc w:val="center"/>
            </w:pPr>
            <w:r w:rsidRPr="0084142C">
              <w:t>статистический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7.</w:t>
            </w:r>
          </w:p>
        </w:tc>
        <w:tc>
          <w:tcPr>
            <w:tcW w:w="1777" w:type="dxa"/>
            <w:tcBorders>
              <w:left w:val="single" w:sz="4" w:space="0" w:color="auto"/>
              <w:right w:val="single" w:sz="4" w:space="0" w:color="auto"/>
            </w:tcBorders>
          </w:tcPr>
          <w:p w:rsidR="0084142C" w:rsidRPr="0084142C" w:rsidRDefault="0084142C" w:rsidP="0084142C">
            <w:pPr>
              <w:jc w:val="both"/>
            </w:pPr>
            <w:r w:rsidRPr="0084142C">
              <w:t>Показатель 1.2. Доля муниципальных дошкольных образовательных организаций, реализующих основные общеобразовательные про</w:t>
            </w:r>
            <w:r w:rsidRPr="0084142C">
              <w:lastRenderedPageBreak/>
              <w:t>граммы дошкольного образования, здания которых находятся в аварийном состоянии или требуют капитального ремонта, в общей численности муниципальных дошкольных образовательных организаций, реализующих основные общеобразовательные программы дошкольного образования</w:t>
            </w:r>
          </w:p>
        </w:tc>
        <w:tc>
          <w:tcPr>
            <w:tcW w:w="1145" w:type="dxa"/>
            <w:tcBorders>
              <w:left w:val="single" w:sz="4" w:space="0" w:color="auto"/>
              <w:right w:val="single" w:sz="4" w:space="0" w:color="auto"/>
            </w:tcBorders>
          </w:tcPr>
          <w:p w:rsidR="0084142C" w:rsidRPr="0084142C" w:rsidRDefault="0084142C" w:rsidP="0084142C">
            <w:pPr>
              <w:jc w:val="center"/>
            </w:pPr>
            <w:r w:rsidRPr="0084142C">
              <w:lastRenderedPageBreak/>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6,7</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6,5</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8.</w:t>
            </w:r>
          </w:p>
        </w:tc>
        <w:tc>
          <w:tcPr>
            <w:tcW w:w="1777" w:type="dxa"/>
            <w:tcBorders>
              <w:left w:val="single" w:sz="4" w:space="0" w:color="auto"/>
              <w:right w:val="single" w:sz="4" w:space="0" w:color="auto"/>
            </w:tcBorders>
          </w:tcPr>
          <w:p w:rsidR="000473C5" w:rsidRDefault="0084142C" w:rsidP="0084142C">
            <w:pPr>
              <w:jc w:val="both"/>
            </w:pPr>
            <w:r w:rsidRPr="0084142C">
              <w:t>Показатель 1.3.</w:t>
            </w:r>
          </w:p>
          <w:p w:rsidR="0084142C" w:rsidRPr="0084142C" w:rsidRDefault="0084142C" w:rsidP="0084142C">
            <w:pPr>
              <w:jc w:val="both"/>
            </w:pPr>
            <w:r w:rsidRPr="0084142C">
              <w:t>Количество мест, созданных в ходе мероприятий по обеспечению доступности дошкольного образования</w:t>
            </w:r>
          </w:p>
        </w:tc>
        <w:tc>
          <w:tcPr>
            <w:tcW w:w="1145" w:type="dxa"/>
            <w:tcBorders>
              <w:left w:val="single" w:sz="4" w:space="0" w:color="auto"/>
              <w:right w:val="single" w:sz="4" w:space="0" w:color="auto"/>
            </w:tcBorders>
          </w:tcPr>
          <w:p w:rsidR="0084142C" w:rsidRPr="0084142C" w:rsidRDefault="0084142C" w:rsidP="0084142C">
            <w:pPr>
              <w:jc w:val="center"/>
            </w:pPr>
            <w:r w:rsidRPr="0084142C">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тыс. единиц</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1,24</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0,32</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w:t>
            </w:r>
          </w:p>
        </w:tc>
      </w:tr>
      <w:tr w:rsidR="0084142C" w:rsidTr="0084142C">
        <w:trPr>
          <w:gridAfter w:val="1"/>
          <w:wAfter w:w="10" w:type="dxa"/>
        </w:trPr>
        <w:tc>
          <w:tcPr>
            <w:tcW w:w="14592" w:type="dxa"/>
            <w:gridSpan w:val="17"/>
          </w:tcPr>
          <w:p w:rsidR="0084142C" w:rsidRDefault="0084142C" w:rsidP="0084142C">
            <w:pPr>
              <w:autoSpaceDE w:val="0"/>
              <w:autoSpaceDN w:val="0"/>
              <w:adjustRightInd w:val="0"/>
              <w:jc w:val="center"/>
              <w:rPr>
                <w:kern w:val="2"/>
                <w:sz w:val="28"/>
                <w:szCs w:val="28"/>
              </w:rPr>
            </w:pPr>
            <w:r w:rsidRPr="0084142C">
              <w:t>Подпрограмма 2 «Развитие общего образования»</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9.</w:t>
            </w:r>
          </w:p>
        </w:tc>
        <w:tc>
          <w:tcPr>
            <w:tcW w:w="1777" w:type="dxa"/>
            <w:tcBorders>
              <w:left w:val="single" w:sz="4" w:space="0" w:color="auto"/>
              <w:right w:val="single" w:sz="4" w:space="0" w:color="auto"/>
            </w:tcBorders>
          </w:tcPr>
          <w:p w:rsidR="000473C5" w:rsidRDefault="0084142C" w:rsidP="0084142C">
            <w:pPr>
              <w:jc w:val="both"/>
            </w:pPr>
            <w:r w:rsidRPr="0084142C">
              <w:t>Показатель 2.1.</w:t>
            </w:r>
          </w:p>
          <w:p w:rsidR="0084142C" w:rsidRPr="0084142C" w:rsidRDefault="0084142C" w:rsidP="0084142C">
            <w:pPr>
              <w:jc w:val="both"/>
            </w:pPr>
            <w:r w:rsidRPr="0084142C">
              <w:t xml:space="preserve">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w:t>
            </w:r>
            <w:r w:rsidRPr="0084142C">
              <w:lastRenderedPageBreak/>
              <w:t>программам общего образования</w:t>
            </w:r>
          </w:p>
        </w:tc>
        <w:tc>
          <w:tcPr>
            <w:tcW w:w="1145" w:type="dxa"/>
            <w:tcBorders>
              <w:left w:val="single" w:sz="4" w:space="0" w:color="auto"/>
              <w:right w:val="single" w:sz="4" w:space="0" w:color="auto"/>
            </w:tcBorders>
          </w:tcPr>
          <w:p w:rsidR="0084142C" w:rsidRPr="0084142C" w:rsidRDefault="0084142C" w:rsidP="0084142C">
            <w:pPr>
              <w:jc w:val="center"/>
            </w:pPr>
            <w:r w:rsidRPr="0084142C">
              <w:lastRenderedPageBreak/>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70,3</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70,4</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70,5</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rPr>
                <w:lang w:val="en-US"/>
              </w:rPr>
            </w:pPr>
            <w:r w:rsidRPr="0084142C">
              <w:rPr>
                <w:lang w:val="en-US"/>
              </w:rPr>
              <w:t>70,5</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rPr>
                <w:lang w:val="en-US"/>
              </w:rPr>
              <w:t>70,5</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10.</w:t>
            </w:r>
          </w:p>
        </w:tc>
        <w:tc>
          <w:tcPr>
            <w:tcW w:w="1777" w:type="dxa"/>
            <w:tcBorders>
              <w:left w:val="single" w:sz="4" w:space="0" w:color="auto"/>
              <w:right w:val="single" w:sz="4" w:space="0" w:color="auto"/>
            </w:tcBorders>
          </w:tcPr>
          <w:p w:rsidR="000473C5" w:rsidRDefault="0084142C" w:rsidP="0084142C">
            <w:pPr>
              <w:jc w:val="both"/>
            </w:pPr>
            <w:r w:rsidRPr="0084142C">
              <w:t>Показатель 2.2.</w:t>
            </w:r>
          </w:p>
          <w:p w:rsidR="0084142C" w:rsidRPr="0084142C" w:rsidRDefault="0084142C" w:rsidP="0084142C">
            <w:pPr>
              <w:jc w:val="both"/>
            </w:pPr>
            <w:r w:rsidRPr="0084142C">
              <w:t>Соотношение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w:t>
            </w:r>
          </w:p>
        </w:tc>
        <w:tc>
          <w:tcPr>
            <w:tcW w:w="1145" w:type="dxa"/>
            <w:tcBorders>
              <w:left w:val="single" w:sz="4" w:space="0" w:color="auto"/>
              <w:right w:val="single" w:sz="4" w:space="0" w:color="auto"/>
            </w:tcBorders>
          </w:tcPr>
          <w:p w:rsidR="0084142C" w:rsidRPr="0084142C" w:rsidRDefault="0084142C" w:rsidP="0084142C">
            <w:pPr>
              <w:jc w:val="center"/>
            </w:pPr>
            <w:r w:rsidRPr="0084142C">
              <w:t>статистический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11.</w:t>
            </w:r>
          </w:p>
        </w:tc>
        <w:tc>
          <w:tcPr>
            <w:tcW w:w="1777" w:type="dxa"/>
            <w:tcBorders>
              <w:left w:val="single" w:sz="4" w:space="0" w:color="auto"/>
              <w:right w:val="single" w:sz="4" w:space="0" w:color="auto"/>
            </w:tcBorders>
          </w:tcPr>
          <w:p w:rsidR="000473C5" w:rsidRDefault="0084142C" w:rsidP="0084142C">
            <w:pPr>
              <w:jc w:val="both"/>
            </w:pPr>
            <w:r w:rsidRPr="0084142C">
              <w:t>Показатель 2.3.</w:t>
            </w:r>
          </w:p>
          <w:p w:rsidR="0084142C" w:rsidRPr="0084142C" w:rsidRDefault="0084142C" w:rsidP="0084142C">
            <w:pPr>
              <w:jc w:val="both"/>
            </w:pPr>
            <w:r w:rsidRPr="0084142C">
              <w:t>Доля детей-инвалидов, для которых введено дистанционное обучение, от количества нуждающихся в указанной форме обучения ежегодно</w:t>
            </w:r>
          </w:p>
        </w:tc>
        <w:tc>
          <w:tcPr>
            <w:tcW w:w="1145" w:type="dxa"/>
            <w:tcBorders>
              <w:left w:val="single" w:sz="4" w:space="0" w:color="auto"/>
              <w:right w:val="single" w:sz="4" w:space="0" w:color="auto"/>
            </w:tcBorders>
          </w:tcPr>
          <w:p w:rsidR="0084142C" w:rsidRPr="0084142C" w:rsidRDefault="0084142C" w:rsidP="0084142C">
            <w:pPr>
              <w:jc w:val="center"/>
            </w:pPr>
            <w:r w:rsidRPr="0084142C">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100,0</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12.</w:t>
            </w:r>
          </w:p>
        </w:tc>
        <w:tc>
          <w:tcPr>
            <w:tcW w:w="1777" w:type="dxa"/>
            <w:tcBorders>
              <w:left w:val="single" w:sz="4" w:space="0" w:color="auto"/>
              <w:right w:val="single" w:sz="4" w:space="0" w:color="auto"/>
            </w:tcBorders>
          </w:tcPr>
          <w:p w:rsidR="000473C5" w:rsidRDefault="0084142C" w:rsidP="0084142C">
            <w:pPr>
              <w:jc w:val="both"/>
            </w:pPr>
            <w:r w:rsidRPr="0084142C">
              <w:t>Показатель 2.4.</w:t>
            </w:r>
          </w:p>
          <w:p w:rsidR="0084142C" w:rsidRPr="0084142C" w:rsidRDefault="0084142C" w:rsidP="0084142C">
            <w:pPr>
              <w:jc w:val="both"/>
            </w:pPr>
            <w:r w:rsidRPr="0084142C">
              <w:t>Доля выпускников муниципальных общеобразовательных организаций, не получивших аттестат о среднем общем образовании</w:t>
            </w:r>
          </w:p>
        </w:tc>
        <w:tc>
          <w:tcPr>
            <w:tcW w:w="1145" w:type="dxa"/>
            <w:tcBorders>
              <w:left w:val="single" w:sz="4" w:space="0" w:color="auto"/>
              <w:right w:val="single" w:sz="4" w:space="0" w:color="auto"/>
            </w:tcBorders>
          </w:tcPr>
          <w:p w:rsidR="0084142C" w:rsidRPr="0084142C" w:rsidRDefault="0084142C" w:rsidP="0084142C">
            <w:pPr>
              <w:jc w:val="center"/>
            </w:pPr>
            <w:r w:rsidRPr="0084142C">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1,22</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13.</w:t>
            </w:r>
          </w:p>
        </w:tc>
        <w:tc>
          <w:tcPr>
            <w:tcW w:w="1777" w:type="dxa"/>
            <w:tcBorders>
              <w:left w:val="single" w:sz="4" w:space="0" w:color="auto"/>
              <w:right w:val="single" w:sz="4" w:space="0" w:color="auto"/>
            </w:tcBorders>
          </w:tcPr>
          <w:p w:rsidR="000473C5" w:rsidRDefault="0084142C" w:rsidP="0084142C">
            <w:pPr>
              <w:jc w:val="both"/>
            </w:pPr>
            <w:r w:rsidRPr="0084142C">
              <w:t>Показатель 2.5.</w:t>
            </w:r>
          </w:p>
          <w:p w:rsidR="0084142C" w:rsidRPr="0084142C" w:rsidRDefault="0084142C" w:rsidP="0084142C">
            <w:pPr>
              <w:jc w:val="both"/>
            </w:pPr>
            <w:r w:rsidRPr="0084142C">
              <w:t xml:space="preserve">Доля муниципальных общеобразовательных организаций, реализующих общеобразовательные </w:t>
            </w:r>
            <w:r w:rsidRPr="0084142C">
              <w:lastRenderedPageBreak/>
              <w:t>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общей численности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w:t>
            </w:r>
          </w:p>
        </w:tc>
        <w:tc>
          <w:tcPr>
            <w:tcW w:w="1145" w:type="dxa"/>
            <w:tcBorders>
              <w:left w:val="single" w:sz="4" w:space="0" w:color="auto"/>
              <w:right w:val="single" w:sz="4" w:space="0" w:color="auto"/>
            </w:tcBorders>
          </w:tcPr>
          <w:p w:rsidR="0084142C" w:rsidRPr="0084142C" w:rsidRDefault="0084142C" w:rsidP="0084142C">
            <w:pPr>
              <w:jc w:val="center"/>
            </w:pPr>
            <w:r w:rsidRPr="0084142C">
              <w:lastRenderedPageBreak/>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6,7</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6,5</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6,4</w:t>
            </w:r>
          </w:p>
        </w:tc>
      </w:tr>
      <w:tr w:rsidR="0084142C" w:rsidTr="0084142C">
        <w:trPr>
          <w:gridAfter w:val="1"/>
          <w:wAfter w:w="10" w:type="dxa"/>
        </w:trPr>
        <w:tc>
          <w:tcPr>
            <w:tcW w:w="486" w:type="dxa"/>
            <w:tcBorders>
              <w:left w:val="single" w:sz="4" w:space="0" w:color="auto"/>
              <w:right w:val="single" w:sz="4" w:space="0" w:color="auto"/>
            </w:tcBorders>
          </w:tcPr>
          <w:p w:rsidR="0084142C" w:rsidRPr="0084142C" w:rsidRDefault="0084142C" w:rsidP="0084142C">
            <w:pPr>
              <w:jc w:val="center"/>
            </w:pPr>
            <w:r w:rsidRPr="0084142C">
              <w:t>14.</w:t>
            </w:r>
          </w:p>
        </w:tc>
        <w:tc>
          <w:tcPr>
            <w:tcW w:w="1777" w:type="dxa"/>
            <w:tcBorders>
              <w:left w:val="single" w:sz="4" w:space="0" w:color="auto"/>
              <w:right w:val="single" w:sz="4" w:space="0" w:color="auto"/>
            </w:tcBorders>
          </w:tcPr>
          <w:p w:rsidR="000473C5" w:rsidRDefault="0084142C" w:rsidP="0084142C">
            <w:pPr>
              <w:jc w:val="both"/>
            </w:pPr>
            <w:r w:rsidRPr="0084142C">
              <w:t>Показатель 2.6.</w:t>
            </w:r>
          </w:p>
          <w:p w:rsidR="0084142C" w:rsidRPr="0084142C" w:rsidRDefault="0084142C" w:rsidP="0084142C">
            <w:pPr>
              <w:jc w:val="both"/>
            </w:pPr>
            <w:r w:rsidRPr="0084142C">
              <w:t>Доля обучающихся с ограниченными возможностями здоровья, в том числе обучающихся с умственной отсталостью (интеллектуальными нарушениями), для которых созданы специальные условия получения образования в соответ</w:t>
            </w:r>
            <w:r w:rsidRPr="0084142C">
              <w:lastRenderedPageBreak/>
              <w:t>ствии с рекомендациями психолого-медико-педагогической комиссии, от общего числа обучающихся с ограниченными возможностями здоровья, в том числе обучающихся с умственной отсталостью (интеллектуальными нарушениями), получивших рекомендации психолого-медико-педагогической комиссии</w:t>
            </w:r>
          </w:p>
        </w:tc>
        <w:tc>
          <w:tcPr>
            <w:tcW w:w="1145" w:type="dxa"/>
            <w:tcBorders>
              <w:left w:val="single" w:sz="4" w:space="0" w:color="auto"/>
              <w:right w:val="single" w:sz="4" w:space="0" w:color="auto"/>
            </w:tcBorders>
          </w:tcPr>
          <w:p w:rsidR="0084142C" w:rsidRPr="0084142C" w:rsidRDefault="0084142C" w:rsidP="0084142C">
            <w:pPr>
              <w:jc w:val="center"/>
            </w:pPr>
            <w:r w:rsidRPr="0084142C">
              <w:lastRenderedPageBreak/>
              <w:t>ведомственный</w:t>
            </w:r>
          </w:p>
        </w:tc>
        <w:tc>
          <w:tcPr>
            <w:tcW w:w="1113" w:type="dxa"/>
            <w:tcBorders>
              <w:left w:val="single" w:sz="4" w:space="0" w:color="auto"/>
              <w:right w:val="single" w:sz="4" w:space="0" w:color="auto"/>
            </w:tcBorders>
          </w:tcPr>
          <w:p w:rsidR="0084142C" w:rsidRPr="0084142C" w:rsidRDefault="0084142C" w:rsidP="0084142C">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90,0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92,0</w:t>
            </w:r>
          </w:p>
        </w:tc>
        <w:tc>
          <w:tcPr>
            <w:tcW w:w="773"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94,0</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94,5</w:t>
            </w:r>
          </w:p>
        </w:tc>
        <w:tc>
          <w:tcPr>
            <w:tcW w:w="774"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95,1</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95,3</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95,6</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95,8</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96,0</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96,3</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96,5</w:t>
            </w:r>
          </w:p>
        </w:tc>
        <w:tc>
          <w:tcPr>
            <w:tcW w:w="775"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96,8</w:t>
            </w:r>
          </w:p>
        </w:tc>
        <w:tc>
          <w:tcPr>
            <w:tcW w:w="779" w:type="dxa"/>
            <w:tcBorders>
              <w:top w:val="single" w:sz="4" w:space="0" w:color="auto"/>
              <w:left w:val="single" w:sz="4" w:space="0" w:color="auto"/>
              <w:bottom w:val="single" w:sz="4" w:space="0" w:color="auto"/>
              <w:right w:val="single" w:sz="4" w:space="0" w:color="auto"/>
            </w:tcBorders>
          </w:tcPr>
          <w:p w:rsidR="0084142C" w:rsidRPr="0084142C" w:rsidRDefault="0084142C" w:rsidP="0084142C">
            <w:pPr>
              <w:jc w:val="center"/>
            </w:pPr>
            <w:r w:rsidRPr="0084142C">
              <w:t>97,0</w:t>
            </w:r>
          </w:p>
        </w:tc>
      </w:tr>
      <w:tr w:rsidR="00295868" w:rsidTr="00BA7A86">
        <w:trPr>
          <w:gridAfter w:val="1"/>
          <w:wAfter w:w="10" w:type="dxa"/>
        </w:trPr>
        <w:tc>
          <w:tcPr>
            <w:tcW w:w="14592" w:type="dxa"/>
            <w:gridSpan w:val="17"/>
          </w:tcPr>
          <w:p w:rsidR="00295868" w:rsidRDefault="00295868" w:rsidP="0084142C">
            <w:pPr>
              <w:autoSpaceDE w:val="0"/>
              <w:autoSpaceDN w:val="0"/>
              <w:adjustRightInd w:val="0"/>
              <w:jc w:val="center"/>
              <w:rPr>
                <w:kern w:val="2"/>
                <w:sz w:val="28"/>
                <w:szCs w:val="28"/>
              </w:rPr>
            </w:pPr>
            <w:r w:rsidRPr="0084142C">
              <w:t>Подпрограмма 3 «Развитие дополнительного образования»</w:t>
            </w:r>
          </w:p>
        </w:tc>
      </w:tr>
      <w:tr w:rsidR="00295868" w:rsidTr="00BA7A86">
        <w:trPr>
          <w:gridAfter w:val="1"/>
          <w:wAfter w:w="10" w:type="dxa"/>
        </w:trPr>
        <w:tc>
          <w:tcPr>
            <w:tcW w:w="486" w:type="dxa"/>
            <w:tcBorders>
              <w:left w:val="single" w:sz="4" w:space="0" w:color="auto"/>
              <w:right w:val="single" w:sz="4" w:space="0" w:color="auto"/>
            </w:tcBorders>
          </w:tcPr>
          <w:p w:rsidR="00295868" w:rsidRPr="0084142C" w:rsidRDefault="00295868" w:rsidP="00295868">
            <w:pPr>
              <w:jc w:val="center"/>
            </w:pPr>
            <w:r w:rsidRPr="0084142C">
              <w:t>15.</w:t>
            </w:r>
          </w:p>
        </w:tc>
        <w:tc>
          <w:tcPr>
            <w:tcW w:w="1777" w:type="dxa"/>
            <w:tcBorders>
              <w:left w:val="single" w:sz="4" w:space="0" w:color="auto"/>
              <w:right w:val="single" w:sz="4" w:space="0" w:color="auto"/>
            </w:tcBorders>
          </w:tcPr>
          <w:p w:rsidR="00295868" w:rsidRDefault="00295868" w:rsidP="00295868">
            <w:pPr>
              <w:jc w:val="both"/>
            </w:pPr>
            <w:r w:rsidRPr="0084142C">
              <w:t>Показатель 3.1.</w:t>
            </w:r>
          </w:p>
          <w:p w:rsidR="00295868" w:rsidRPr="0084142C" w:rsidRDefault="00295868" w:rsidP="00295868">
            <w:pPr>
              <w:jc w:val="both"/>
            </w:pPr>
            <w:r w:rsidRPr="0084142C">
              <w:t>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w:t>
            </w:r>
          </w:p>
        </w:tc>
        <w:tc>
          <w:tcPr>
            <w:tcW w:w="1145" w:type="dxa"/>
            <w:tcBorders>
              <w:left w:val="single" w:sz="4" w:space="0" w:color="auto"/>
              <w:right w:val="single" w:sz="4" w:space="0" w:color="auto"/>
            </w:tcBorders>
          </w:tcPr>
          <w:p w:rsidR="00295868" w:rsidRPr="0084142C" w:rsidRDefault="00295868" w:rsidP="00295868">
            <w:pPr>
              <w:jc w:val="center"/>
            </w:pPr>
            <w:r w:rsidRPr="0084142C">
              <w:t>статистический</w:t>
            </w:r>
          </w:p>
        </w:tc>
        <w:tc>
          <w:tcPr>
            <w:tcW w:w="1113" w:type="dxa"/>
            <w:tcBorders>
              <w:left w:val="single" w:sz="4" w:space="0" w:color="auto"/>
              <w:right w:val="single" w:sz="4" w:space="0" w:color="auto"/>
            </w:tcBorders>
          </w:tcPr>
          <w:p w:rsidR="00295868" w:rsidRPr="0084142C" w:rsidRDefault="00295868" w:rsidP="00295868">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9"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r>
      <w:tr w:rsidR="00295868" w:rsidTr="00BA7A86">
        <w:trPr>
          <w:gridAfter w:val="1"/>
          <w:wAfter w:w="10" w:type="dxa"/>
        </w:trPr>
        <w:tc>
          <w:tcPr>
            <w:tcW w:w="14592" w:type="dxa"/>
            <w:gridSpan w:val="17"/>
            <w:tcBorders>
              <w:left w:val="single" w:sz="4" w:space="0" w:color="auto"/>
              <w:right w:val="single" w:sz="4" w:space="0" w:color="auto"/>
            </w:tcBorders>
          </w:tcPr>
          <w:p w:rsidR="00295868" w:rsidRPr="0084142C" w:rsidRDefault="00295868" w:rsidP="00295868">
            <w:pPr>
              <w:jc w:val="center"/>
            </w:pPr>
            <w:r w:rsidRPr="0084142C">
              <w:t>Подпрограмма 4 «Обеспечение реализации муниципальной программы Зимовниковского района «Развитие образования» и прочие мероприятия»</w:t>
            </w:r>
            <w:r>
              <w:t>»</w:t>
            </w:r>
          </w:p>
        </w:tc>
      </w:tr>
      <w:tr w:rsidR="00295868" w:rsidTr="00BA7A86">
        <w:trPr>
          <w:gridAfter w:val="1"/>
          <w:wAfter w:w="10" w:type="dxa"/>
        </w:trPr>
        <w:tc>
          <w:tcPr>
            <w:tcW w:w="486" w:type="dxa"/>
            <w:tcBorders>
              <w:left w:val="single" w:sz="4" w:space="0" w:color="auto"/>
              <w:right w:val="single" w:sz="4" w:space="0" w:color="auto"/>
            </w:tcBorders>
          </w:tcPr>
          <w:p w:rsidR="00295868" w:rsidRPr="0084142C" w:rsidRDefault="00295868" w:rsidP="00295868">
            <w:pPr>
              <w:jc w:val="center"/>
            </w:pPr>
            <w:r w:rsidRPr="0084142C">
              <w:t>16.</w:t>
            </w:r>
          </w:p>
        </w:tc>
        <w:tc>
          <w:tcPr>
            <w:tcW w:w="1777" w:type="dxa"/>
            <w:tcBorders>
              <w:left w:val="single" w:sz="4" w:space="0" w:color="auto"/>
              <w:right w:val="single" w:sz="4" w:space="0" w:color="auto"/>
            </w:tcBorders>
          </w:tcPr>
          <w:p w:rsidR="00295868" w:rsidRDefault="00295868" w:rsidP="00295868">
            <w:pPr>
              <w:jc w:val="both"/>
            </w:pPr>
            <w:r w:rsidRPr="0084142C">
              <w:t>Показатель 4.1.</w:t>
            </w:r>
          </w:p>
          <w:p w:rsidR="00295868" w:rsidRPr="0084142C" w:rsidRDefault="00295868" w:rsidP="00295868">
            <w:pPr>
              <w:jc w:val="both"/>
            </w:pPr>
            <w:r w:rsidRPr="0084142C">
              <w:t xml:space="preserve">Доля муниципальных услуг управления образования Зимовниковского района, по которым </w:t>
            </w:r>
            <w:r w:rsidRPr="0084142C">
              <w:lastRenderedPageBreak/>
              <w:t>утверждены административные регламенты их оказания, в общем количестве муниципальных услуг, оказываемых управлением образования Зимовниковского района</w:t>
            </w:r>
          </w:p>
        </w:tc>
        <w:tc>
          <w:tcPr>
            <w:tcW w:w="1145" w:type="dxa"/>
            <w:tcBorders>
              <w:left w:val="single" w:sz="4" w:space="0" w:color="auto"/>
              <w:right w:val="single" w:sz="4" w:space="0" w:color="auto"/>
            </w:tcBorders>
          </w:tcPr>
          <w:p w:rsidR="00295868" w:rsidRPr="0084142C" w:rsidRDefault="00295868" w:rsidP="00295868">
            <w:pPr>
              <w:jc w:val="center"/>
            </w:pPr>
            <w:r w:rsidRPr="0084142C">
              <w:lastRenderedPageBreak/>
              <w:t>ведомственный</w:t>
            </w:r>
          </w:p>
        </w:tc>
        <w:tc>
          <w:tcPr>
            <w:tcW w:w="1113" w:type="dxa"/>
            <w:tcBorders>
              <w:left w:val="single" w:sz="4" w:space="0" w:color="auto"/>
              <w:right w:val="single" w:sz="4" w:space="0" w:color="auto"/>
            </w:tcBorders>
          </w:tcPr>
          <w:p w:rsidR="00295868" w:rsidRPr="0084142C" w:rsidRDefault="00295868" w:rsidP="00295868">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4"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5"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c>
          <w:tcPr>
            <w:tcW w:w="779"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100,0</w:t>
            </w:r>
          </w:p>
        </w:tc>
      </w:tr>
      <w:tr w:rsidR="00295868" w:rsidTr="00BA7A86">
        <w:trPr>
          <w:gridAfter w:val="1"/>
          <w:wAfter w:w="10" w:type="dxa"/>
        </w:trPr>
        <w:tc>
          <w:tcPr>
            <w:tcW w:w="486" w:type="dxa"/>
            <w:tcBorders>
              <w:left w:val="single" w:sz="4" w:space="0" w:color="auto"/>
              <w:right w:val="single" w:sz="4" w:space="0" w:color="auto"/>
            </w:tcBorders>
          </w:tcPr>
          <w:p w:rsidR="00295868" w:rsidRPr="0084142C" w:rsidRDefault="00295868" w:rsidP="00295868">
            <w:pPr>
              <w:jc w:val="center"/>
            </w:pPr>
            <w:r w:rsidRPr="0084142C">
              <w:t>17.</w:t>
            </w:r>
          </w:p>
        </w:tc>
        <w:tc>
          <w:tcPr>
            <w:tcW w:w="1777" w:type="dxa"/>
            <w:tcBorders>
              <w:left w:val="single" w:sz="4" w:space="0" w:color="auto"/>
              <w:right w:val="single" w:sz="4" w:space="0" w:color="auto"/>
            </w:tcBorders>
          </w:tcPr>
          <w:p w:rsidR="00295868" w:rsidRDefault="00295868" w:rsidP="00295868">
            <w:pPr>
              <w:jc w:val="both"/>
            </w:pPr>
            <w:r w:rsidRPr="0084142C">
              <w:t>Показатель 4.2.</w:t>
            </w:r>
          </w:p>
          <w:p w:rsidR="00295868" w:rsidRPr="0084142C" w:rsidRDefault="00295868" w:rsidP="00295868">
            <w:pPr>
              <w:jc w:val="both"/>
            </w:pPr>
            <w:r w:rsidRPr="0084142C">
              <w:t xml:space="preserve">Доля детей-сирот и детей, оставшихся без попечения родителей, возвращенных из замещающих семей в государственные организации, от количества детей-сирот, принятых на воспитание в семьи граждан </w:t>
            </w:r>
          </w:p>
        </w:tc>
        <w:tc>
          <w:tcPr>
            <w:tcW w:w="1145" w:type="dxa"/>
            <w:tcBorders>
              <w:left w:val="single" w:sz="4" w:space="0" w:color="auto"/>
              <w:right w:val="single" w:sz="4" w:space="0" w:color="auto"/>
            </w:tcBorders>
          </w:tcPr>
          <w:p w:rsidR="00295868" w:rsidRPr="0084142C" w:rsidRDefault="00295868" w:rsidP="00295868">
            <w:pPr>
              <w:jc w:val="center"/>
            </w:pPr>
            <w:r w:rsidRPr="0084142C">
              <w:t>ведомственный</w:t>
            </w:r>
          </w:p>
        </w:tc>
        <w:tc>
          <w:tcPr>
            <w:tcW w:w="1113" w:type="dxa"/>
            <w:tcBorders>
              <w:left w:val="single" w:sz="4" w:space="0" w:color="auto"/>
              <w:right w:val="single" w:sz="4" w:space="0" w:color="auto"/>
            </w:tcBorders>
          </w:tcPr>
          <w:p w:rsidR="00295868" w:rsidRPr="0084142C" w:rsidRDefault="00295868" w:rsidP="00295868">
            <w:pPr>
              <w:jc w:val="center"/>
            </w:pPr>
            <w:r w:rsidRPr="0084142C">
              <w:t>процентов</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1,06</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1,06</w:t>
            </w:r>
          </w:p>
        </w:tc>
        <w:tc>
          <w:tcPr>
            <w:tcW w:w="773" w:type="dxa"/>
            <w:tcBorders>
              <w:top w:val="single" w:sz="4" w:space="0" w:color="auto"/>
              <w:left w:val="single" w:sz="4" w:space="0" w:color="auto"/>
              <w:bottom w:val="single" w:sz="4" w:space="0" w:color="auto"/>
              <w:right w:val="single" w:sz="4" w:space="0" w:color="auto"/>
            </w:tcBorders>
          </w:tcPr>
          <w:p w:rsidR="00295868" w:rsidRPr="0084142C" w:rsidRDefault="00295868" w:rsidP="00295868">
            <w:pPr>
              <w:jc w:val="center"/>
            </w:pPr>
            <w:r w:rsidRPr="0084142C">
              <w:t>1,06</w:t>
            </w:r>
          </w:p>
        </w:tc>
        <w:tc>
          <w:tcPr>
            <w:tcW w:w="774"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4"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5"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c>
          <w:tcPr>
            <w:tcW w:w="779" w:type="dxa"/>
            <w:tcBorders>
              <w:top w:val="single" w:sz="4" w:space="0" w:color="auto"/>
              <w:left w:val="single" w:sz="4" w:space="0" w:color="auto"/>
              <w:bottom w:val="single" w:sz="4" w:space="0" w:color="auto"/>
              <w:right w:val="single" w:sz="4" w:space="0" w:color="auto"/>
            </w:tcBorders>
            <w:shd w:val="clear" w:color="auto" w:fill="auto"/>
          </w:tcPr>
          <w:p w:rsidR="00295868" w:rsidRPr="0084142C" w:rsidRDefault="00295868" w:rsidP="00295868">
            <w:pPr>
              <w:jc w:val="center"/>
            </w:pPr>
            <w:r w:rsidRPr="0084142C">
              <w:t>1,06</w:t>
            </w:r>
          </w:p>
        </w:tc>
      </w:tr>
    </w:tbl>
    <w:p w:rsidR="0084142C" w:rsidRPr="0084142C" w:rsidRDefault="0084142C" w:rsidP="0084142C">
      <w:pPr>
        <w:autoSpaceDE w:val="0"/>
        <w:autoSpaceDN w:val="0"/>
        <w:adjustRightInd w:val="0"/>
        <w:spacing w:after="0" w:line="240" w:lineRule="auto"/>
        <w:jc w:val="center"/>
        <w:rPr>
          <w:rFonts w:ascii="Times New Roman" w:eastAsia="Times New Roman" w:hAnsi="Times New Roman" w:cs="Times New Roman"/>
          <w:kern w:val="2"/>
          <w:sz w:val="28"/>
          <w:szCs w:val="28"/>
          <w:lang w:eastAsia="ru-RU"/>
        </w:rPr>
      </w:pPr>
    </w:p>
    <w:p w:rsidR="0084142C" w:rsidRDefault="0084142C"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84142C">
      <w:pPr>
        <w:spacing w:after="0" w:line="240" w:lineRule="auto"/>
        <w:jc w:val="center"/>
        <w:rPr>
          <w:rFonts w:ascii="Times New Roman" w:hAnsi="Times New Roman" w:cs="Times New Roman"/>
        </w:rPr>
      </w:pPr>
    </w:p>
    <w:p w:rsidR="002D63B5" w:rsidRDefault="002D63B5" w:rsidP="002D63B5">
      <w:pPr>
        <w:spacing w:after="0" w:line="240" w:lineRule="auto"/>
        <w:jc w:val="right"/>
        <w:rPr>
          <w:rFonts w:ascii="Times New Roman" w:hAnsi="Times New Roman" w:cs="Times New Roman"/>
        </w:rPr>
      </w:pPr>
      <w:r>
        <w:rPr>
          <w:rFonts w:ascii="Times New Roman" w:hAnsi="Times New Roman" w:cs="Times New Roman"/>
        </w:rPr>
        <w:lastRenderedPageBreak/>
        <w:t>Приложение №2</w:t>
      </w:r>
    </w:p>
    <w:p w:rsidR="002D63B5" w:rsidRPr="002D63B5" w:rsidRDefault="002D63B5" w:rsidP="002D63B5">
      <w:pPr>
        <w:spacing w:after="0" w:line="240" w:lineRule="auto"/>
        <w:jc w:val="right"/>
        <w:rPr>
          <w:rFonts w:ascii="Times New Roman" w:hAnsi="Times New Roman" w:cs="Times New Roman"/>
        </w:rPr>
      </w:pPr>
      <w:r w:rsidRPr="002D63B5">
        <w:rPr>
          <w:rFonts w:ascii="Times New Roman" w:hAnsi="Times New Roman" w:cs="Times New Roman"/>
        </w:rPr>
        <w:t xml:space="preserve">к муниципальной программе </w:t>
      </w:r>
    </w:p>
    <w:p w:rsidR="002D63B5" w:rsidRPr="002D63B5" w:rsidRDefault="002D63B5" w:rsidP="002D63B5">
      <w:pPr>
        <w:spacing w:after="0" w:line="240" w:lineRule="auto"/>
        <w:jc w:val="right"/>
        <w:rPr>
          <w:rFonts w:ascii="Times New Roman" w:hAnsi="Times New Roman" w:cs="Times New Roman"/>
        </w:rPr>
      </w:pPr>
      <w:r w:rsidRPr="002D63B5">
        <w:rPr>
          <w:rFonts w:ascii="Times New Roman" w:hAnsi="Times New Roman" w:cs="Times New Roman"/>
        </w:rPr>
        <w:t>Зимовниковского района</w:t>
      </w:r>
    </w:p>
    <w:p w:rsidR="002D63B5" w:rsidRDefault="002D63B5" w:rsidP="002D63B5">
      <w:pPr>
        <w:spacing w:after="0" w:line="240" w:lineRule="auto"/>
        <w:jc w:val="right"/>
        <w:rPr>
          <w:rFonts w:ascii="Times New Roman" w:hAnsi="Times New Roman" w:cs="Times New Roman"/>
        </w:rPr>
      </w:pPr>
      <w:r w:rsidRPr="002D63B5">
        <w:rPr>
          <w:rFonts w:ascii="Times New Roman" w:hAnsi="Times New Roman" w:cs="Times New Roman"/>
        </w:rPr>
        <w:t>«Развитие образования»</w:t>
      </w:r>
    </w:p>
    <w:p w:rsidR="002D63B5" w:rsidRPr="002D63B5" w:rsidRDefault="002D63B5" w:rsidP="002D63B5">
      <w:pPr>
        <w:autoSpaceDE w:val="0"/>
        <w:autoSpaceDN w:val="0"/>
        <w:adjustRightInd w:val="0"/>
        <w:spacing w:after="0" w:line="240" w:lineRule="auto"/>
        <w:jc w:val="center"/>
        <w:rPr>
          <w:rFonts w:ascii="Times New Roman" w:eastAsia="Times New Roman" w:hAnsi="Times New Roman" w:cs="Times New Roman"/>
          <w:caps/>
          <w:kern w:val="2"/>
          <w:sz w:val="28"/>
          <w:szCs w:val="28"/>
          <w:lang w:eastAsia="ru-RU"/>
        </w:rPr>
      </w:pPr>
      <w:r w:rsidRPr="002D63B5">
        <w:rPr>
          <w:rFonts w:ascii="Times New Roman" w:eastAsia="Times New Roman" w:hAnsi="Times New Roman" w:cs="Times New Roman"/>
          <w:caps/>
          <w:kern w:val="2"/>
          <w:sz w:val="28"/>
          <w:szCs w:val="28"/>
          <w:lang w:eastAsia="ru-RU"/>
        </w:rPr>
        <w:t>Перечень</w:t>
      </w:r>
    </w:p>
    <w:p w:rsidR="002D63B5" w:rsidRPr="002D63B5" w:rsidRDefault="002D63B5" w:rsidP="002D63B5">
      <w:pPr>
        <w:autoSpaceDE w:val="0"/>
        <w:autoSpaceDN w:val="0"/>
        <w:adjustRightInd w:val="0"/>
        <w:spacing w:after="0" w:line="240" w:lineRule="auto"/>
        <w:jc w:val="center"/>
        <w:rPr>
          <w:rFonts w:ascii="Times New Roman" w:eastAsia="Times New Roman" w:hAnsi="Times New Roman" w:cs="Times New Roman"/>
          <w:kern w:val="2"/>
          <w:sz w:val="28"/>
          <w:szCs w:val="28"/>
          <w:lang w:eastAsia="ru-RU"/>
        </w:rPr>
      </w:pPr>
      <w:r w:rsidRPr="002D63B5">
        <w:rPr>
          <w:rFonts w:ascii="Times New Roman" w:eastAsia="Times New Roman" w:hAnsi="Times New Roman" w:cs="Times New Roman"/>
          <w:kern w:val="2"/>
          <w:sz w:val="28"/>
          <w:szCs w:val="28"/>
          <w:lang w:eastAsia="ru-RU"/>
        </w:rPr>
        <w:t xml:space="preserve">подпрограмм, основных мероприятий </w:t>
      </w:r>
      <w:r w:rsidRPr="002D63B5">
        <w:rPr>
          <w:rFonts w:ascii="Times New Roman" w:eastAsia="Times New Roman" w:hAnsi="Times New Roman" w:cs="Times New Roman"/>
          <w:kern w:val="2"/>
          <w:sz w:val="28"/>
          <w:szCs w:val="28"/>
          <w:lang w:eastAsia="ru-RU"/>
        </w:rPr>
        <w:br/>
        <w:t>муниципальной программы Зимовниковского района «Развитие образования»</w:t>
      </w:r>
    </w:p>
    <w:tbl>
      <w:tblPr>
        <w:tblStyle w:val="affffc"/>
        <w:tblW w:w="0" w:type="auto"/>
        <w:tblInd w:w="0" w:type="dxa"/>
        <w:tblLook w:val="04A0" w:firstRow="1" w:lastRow="0" w:firstColumn="1" w:lastColumn="0" w:noHBand="0" w:noVBand="1"/>
      </w:tblPr>
      <w:tblGrid>
        <w:gridCol w:w="491"/>
        <w:gridCol w:w="3310"/>
        <w:gridCol w:w="1793"/>
        <w:gridCol w:w="922"/>
        <w:gridCol w:w="709"/>
        <w:gridCol w:w="3742"/>
        <w:gridCol w:w="1793"/>
        <w:gridCol w:w="1800"/>
      </w:tblGrid>
      <w:tr w:rsidR="000361C6" w:rsidTr="009C3282">
        <w:tc>
          <w:tcPr>
            <w:tcW w:w="491" w:type="dxa"/>
            <w:vMerge w:val="restart"/>
          </w:tcPr>
          <w:p w:rsidR="000361C6" w:rsidRDefault="000361C6" w:rsidP="002D63B5">
            <w:pPr>
              <w:jc w:val="center"/>
            </w:pPr>
            <w:r>
              <w:t xml:space="preserve">№ </w:t>
            </w:r>
          </w:p>
          <w:p w:rsidR="000361C6" w:rsidRDefault="000361C6" w:rsidP="002D63B5">
            <w:pPr>
              <w:jc w:val="center"/>
            </w:pPr>
            <w:r>
              <w:t>п/п</w:t>
            </w:r>
          </w:p>
        </w:tc>
        <w:tc>
          <w:tcPr>
            <w:tcW w:w="3310" w:type="dxa"/>
            <w:vMerge w:val="restart"/>
          </w:tcPr>
          <w:p w:rsidR="000361C6" w:rsidRPr="002D63B5" w:rsidRDefault="000361C6" w:rsidP="002D63B5">
            <w:pPr>
              <w:autoSpaceDE w:val="0"/>
              <w:autoSpaceDN w:val="0"/>
              <w:adjustRightInd w:val="0"/>
              <w:jc w:val="center"/>
              <w:rPr>
                <w:kern w:val="2"/>
                <w:sz w:val="24"/>
                <w:szCs w:val="24"/>
              </w:rPr>
            </w:pPr>
            <w:r w:rsidRPr="002D63B5">
              <w:rPr>
                <w:kern w:val="2"/>
                <w:sz w:val="24"/>
                <w:szCs w:val="24"/>
              </w:rPr>
              <w:t>Номер и наименование основного мероприятия подпрограммы</w:t>
            </w:r>
          </w:p>
          <w:p w:rsidR="000361C6" w:rsidRDefault="000361C6" w:rsidP="002D63B5">
            <w:pPr>
              <w:jc w:val="center"/>
            </w:pPr>
          </w:p>
        </w:tc>
        <w:tc>
          <w:tcPr>
            <w:tcW w:w="1793" w:type="dxa"/>
            <w:vMerge w:val="restart"/>
          </w:tcPr>
          <w:p w:rsidR="000361C6" w:rsidRPr="002D63B5" w:rsidRDefault="000361C6" w:rsidP="002D63B5">
            <w:pPr>
              <w:autoSpaceDE w:val="0"/>
              <w:autoSpaceDN w:val="0"/>
              <w:adjustRightInd w:val="0"/>
              <w:jc w:val="center"/>
              <w:rPr>
                <w:kern w:val="2"/>
                <w:sz w:val="24"/>
                <w:szCs w:val="24"/>
              </w:rPr>
            </w:pPr>
            <w:r w:rsidRPr="002D63B5">
              <w:rPr>
                <w:kern w:val="2"/>
                <w:sz w:val="24"/>
                <w:szCs w:val="24"/>
              </w:rPr>
              <w:t xml:space="preserve">Соисполнитель, участник, ответственный </w:t>
            </w:r>
          </w:p>
          <w:p w:rsidR="000361C6" w:rsidRDefault="000361C6" w:rsidP="002D63B5">
            <w:pPr>
              <w:jc w:val="center"/>
            </w:pPr>
            <w:r w:rsidRPr="002D63B5">
              <w:rPr>
                <w:kern w:val="2"/>
                <w:sz w:val="24"/>
                <w:szCs w:val="24"/>
                <w:lang w:eastAsia="en-US"/>
              </w:rPr>
              <w:t>за исполнение основного мероприятия</w:t>
            </w:r>
          </w:p>
        </w:tc>
        <w:tc>
          <w:tcPr>
            <w:tcW w:w="1631" w:type="dxa"/>
            <w:gridSpan w:val="2"/>
          </w:tcPr>
          <w:p w:rsidR="000361C6" w:rsidRDefault="000361C6" w:rsidP="002D63B5">
            <w:pPr>
              <w:jc w:val="center"/>
            </w:pPr>
            <w:r w:rsidRPr="00796F31">
              <w:rPr>
                <w:kern w:val="2"/>
              </w:rPr>
              <w:t>Срок</w:t>
            </w:r>
          </w:p>
        </w:tc>
        <w:tc>
          <w:tcPr>
            <w:tcW w:w="3742" w:type="dxa"/>
            <w:vMerge w:val="restart"/>
          </w:tcPr>
          <w:p w:rsidR="000361C6" w:rsidRPr="002D63B5" w:rsidRDefault="000361C6" w:rsidP="002D63B5">
            <w:pPr>
              <w:autoSpaceDE w:val="0"/>
              <w:autoSpaceDN w:val="0"/>
              <w:adjustRightInd w:val="0"/>
              <w:jc w:val="center"/>
              <w:rPr>
                <w:kern w:val="2"/>
                <w:sz w:val="24"/>
                <w:szCs w:val="24"/>
              </w:rPr>
            </w:pPr>
            <w:r w:rsidRPr="002D63B5">
              <w:rPr>
                <w:kern w:val="2"/>
                <w:sz w:val="24"/>
                <w:szCs w:val="24"/>
              </w:rPr>
              <w:t xml:space="preserve">Ожидаемый результат </w:t>
            </w:r>
          </w:p>
          <w:p w:rsidR="000361C6" w:rsidRDefault="000361C6" w:rsidP="002D63B5">
            <w:pPr>
              <w:jc w:val="center"/>
            </w:pPr>
            <w:r w:rsidRPr="002D63B5">
              <w:rPr>
                <w:kern w:val="2"/>
                <w:sz w:val="24"/>
                <w:szCs w:val="24"/>
                <w:lang w:eastAsia="en-US"/>
              </w:rPr>
              <w:t>(краткое описание)</w:t>
            </w:r>
          </w:p>
        </w:tc>
        <w:tc>
          <w:tcPr>
            <w:tcW w:w="1793" w:type="dxa"/>
            <w:vMerge w:val="restart"/>
          </w:tcPr>
          <w:p w:rsidR="000361C6" w:rsidRPr="000361C6" w:rsidRDefault="000361C6" w:rsidP="002D63B5">
            <w:pPr>
              <w:jc w:val="center"/>
              <w:rPr>
                <w:sz w:val="24"/>
                <w:szCs w:val="24"/>
              </w:rPr>
            </w:pPr>
            <w:r w:rsidRPr="000361C6">
              <w:rPr>
                <w:kern w:val="2"/>
                <w:sz w:val="24"/>
                <w:szCs w:val="24"/>
                <w:lang w:eastAsia="en-US"/>
              </w:rPr>
              <w:t xml:space="preserve">Последствия </w:t>
            </w:r>
            <w:r w:rsidRPr="000361C6">
              <w:rPr>
                <w:kern w:val="2"/>
                <w:sz w:val="24"/>
                <w:szCs w:val="24"/>
                <w:lang w:eastAsia="en-US"/>
              </w:rPr>
              <w:br/>
              <w:t>нереализации основного мероприятия</w:t>
            </w:r>
          </w:p>
        </w:tc>
        <w:tc>
          <w:tcPr>
            <w:tcW w:w="1800" w:type="dxa"/>
            <w:vMerge w:val="restart"/>
          </w:tcPr>
          <w:p w:rsidR="000361C6" w:rsidRPr="002D63B5" w:rsidRDefault="000361C6" w:rsidP="002D63B5">
            <w:pPr>
              <w:autoSpaceDE w:val="0"/>
              <w:autoSpaceDN w:val="0"/>
              <w:adjustRightInd w:val="0"/>
              <w:jc w:val="center"/>
              <w:rPr>
                <w:kern w:val="2"/>
                <w:sz w:val="24"/>
                <w:szCs w:val="24"/>
              </w:rPr>
            </w:pPr>
            <w:r w:rsidRPr="002D63B5">
              <w:rPr>
                <w:kern w:val="2"/>
                <w:sz w:val="24"/>
                <w:szCs w:val="24"/>
              </w:rPr>
              <w:t xml:space="preserve">Связь </w:t>
            </w:r>
          </w:p>
          <w:p w:rsidR="000361C6" w:rsidRDefault="000361C6" w:rsidP="002D63B5">
            <w:pPr>
              <w:jc w:val="center"/>
            </w:pPr>
            <w:r w:rsidRPr="002D63B5">
              <w:rPr>
                <w:kern w:val="2"/>
                <w:sz w:val="24"/>
                <w:szCs w:val="24"/>
                <w:lang w:eastAsia="en-US"/>
              </w:rPr>
              <w:t>с показателями муниципальной программы (подпрограммы)</w:t>
            </w:r>
          </w:p>
        </w:tc>
      </w:tr>
      <w:tr w:rsidR="000361C6" w:rsidTr="009C3282">
        <w:tc>
          <w:tcPr>
            <w:tcW w:w="491" w:type="dxa"/>
            <w:vMerge/>
          </w:tcPr>
          <w:p w:rsidR="000361C6" w:rsidRDefault="000361C6" w:rsidP="002D63B5">
            <w:pPr>
              <w:jc w:val="center"/>
            </w:pPr>
          </w:p>
        </w:tc>
        <w:tc>
          <w:tcPr>
            <w:tcW w:w="3310" w:type="dxa"/>
            <w:vMerge/>
          </w:tcPr>
          <w:p w:rsidR="000361C6" w:rsidRDefault="000361C6" w:rsidP="002D63B5">
            <w:pPr>
              <w:jc w:val="center"/>
            </w:pPr>
          </w:p>
        </w:tc>
        <w:tc>
          <w:tcPr>
            <w:tcW w:w="1793" w:type="dxa"/>
            <w:vMerge/>
          </w:tcPr>
          <w:p w:rsidR="000361C6" w:rsidRDefault="000361C6" w:rsidP="002D63B5">
            <w:pPr>
              <w:jc w:val="center"/>
            </w:pPr>
          </w:p>
        </w:tc>
        <w:tc>
          <w:tcPr>
            <w:tcW w:w="922" w:type="dxa"/>
          </w:tcPr>
          <w:p w:rsidR="000361C6" w:rsidRDefault="000361C6" w:rsidP="002D63B5">
            <w:pPr>
              <w:jc w:val="center"/>
            </w:pPr>
            <w:r w:rsidRPr="00796F31">
              <w:rPr>
                <w:kern w:val="2"/>
                <w:lang w:eastAsia="en-US"/>
              </w:rPr>
              <w:t>начала реализации</w:t>
            </w:r>
          </w:p>
        </w:tc>
        <w:tc>
          <w:tcPr>
            <w:tcW w:w="709" w:type="dxa"/>
          </w:tcPr>
          <w:p w:rsidR="000361C6" w:rsidRDefault="000361C6" w:rsidP="002D63B5">
            <w:pPr>
              <w:jc w:val="center"/>
            </w:pPr>
            <w:r w:rsidRPr="00796F31">
              <w:rPr>
                <w:kern w:val="2"/>
                <w:lang w:eastAsia="en-US"/>
              </w:rPr>
              <w:t>окончания реализации</w:t>
            </w:r>
          </w:p>
        </w:tc>
        <w:tc>
          <w:tcPr>
            <w:tcW w:w="3742" w:type="dxa"/>
            <w:vMerge/>
          </w:tcPr>
          <w:p w:rsidR="000361C6" w:rsidRDefault="000361C6" w:rsidP="002D63B5">
            <w:pPr>
              <w:jc w:val="center"/>
            </w:pPr>
          </w:p>
        </w:tc>
        <w:tc>
          <w:tcPr>
            <w:tcW w:w="1793" w:type="dxa"/>
            <w:vMerge/>
          </w:tcPr>
          <w:p w:rsidR="000361C6" w:rsidRDefault="000361C6" w:rsidP="002D63B5">
            <w:pPr>
              <w:jc w:val="center"/>
            </w:pPr>
          </w:p>
        </w:tc>
        <w:tc>
          <w:tcPr>
            <w:tcW w:w="1800" w:type="dxa"/>
            <w:vMerge/>
          </w:tcPr>
          <w:p w:rsidR="000361C6" w:rsidRDefault="000361C6" w:rsidP="002D63B5">
            <w:pPr>
              <w:jc w:val="center"/>
            </w:pPr>
          </w:p>
        </w:tc>
      </w:tr>
      <w:tr w:rsidR="00197DFD" w:rsidTr="009C3282">
        <w:tc>
          <w:tcPr>
            <w:tcW w:w="491" w:type="dxa"/>
            <w:tcBorders>
              <w:top w:val="single" w:sz="4" w:space="0" w:color="auto"/>
              <w:left w:val="single" w:sz="4" w:space="0" w:color="auto"/>
              <w:bottom w:val="single" w:sz="4" w:space="0" w:color="auto"/>
              <w:right w:val="single" w:sz="4" w:space="0" w:color="auto"/>
            </w:tcBorders>
          </w:tcPr>
          <w:p w:rsidR="00197DFD" w:rsidRPr="00796F31" w:rsidRDefault="00197DFD" w:rsidP="00197DFD">
            <w:pPr>
              <w:autoSpaceDE w:val="0"/>
              <w:autoSpaceDN w:val="0"/>
              <w:adjustRightInd w:val="0"/>
              <w:jc w:val="center"/>
              <w:rPr>
                <w:kern w:val="2"/>
                <w:sz w:val="22"/>
                <w:szCs w:val="22"/>
              </w:rPr>
            </w:pPr>
            <w:r w:rsidRPr="00796F31">
              <w:rPr>
                <w:kern w:val="2"/>
                <w:sz w:val="22"/>
                <w:szCs w:val="22"/>
              </w:rPr>
              <w:t>1</w:t>
            </w:r>
          </w:p>
        </w:tc>
        <w:tc>
          <w:tcPr>
            <w:tcW w:w="3310" w:type="dxa"/>
            <w:tcBorders>
              <w:top w:val="single" w:sz="4" w:space="0" w:color="auto"/>
              <w:left w:val="single" w:sz="4" w:space="0" w:color="auto"/>
              <w:bottom w:val="single" w:sz="4" w:space="0" w:color="auto"/>
              <w:right w:val="single" w:sz="4" w:space="0" w:color="auto"/>
            </w:tcBorders>
          </w:tcPr>
          <w:p w:rsidR="00197DFD" w:rsidRPr="00796F31" w:rsidRDefault="00197DFD" w:rsidP="00197DFD">
            <w:pPr>
              <w:autoSpaceDE w:val="0"/>
              <w:autoSpaceDN w:val="0"/>
              <w:adjustRightInd w:val="0"/>
              <w:jc w:val="center"/>
              <w:rPr>
                <w:kern w:val="2"/>
                <w:sz w:val="22"/>
                <w:szCs w:val="22"/>
              </w:rPr>
            </w:pPr>
            <w:r w:rsidRPr="00796F31">
              <w:rPr>
                <w:kern w:val="2"/>
                <w:sz w:val="22"/>
                <w:szCs w:val="22"/>
              </w:rPr>
              <w:t>2</w:t>
            </w:r>
          </w:p>
        </w:tc>
        <w:tc>
          <w:tcPr>
            <w:tcW w:w="1793" w:type="dxa"/>
            <w:tcBorders>
              <w:top w:val="single" w:sz="4" w:space="0" w:color="auto"/>
              <w:left w:val="single" w:sz="4" w:space="0" w:color="auto"/>
              <w:bottom w:val="single" w:sz="4" w:space="0" w:color="auto"/>
              <w:right w:val="single" w:sz="4" w:space="0" w:color="auto"/>
            </w:tcBorders>
          </w:tcPr>
          <w:p w:rsidR="00197DFD" w:rsidRPr="00796F31" w:rsidRDefault="00197DFD" w:rsidP="00197DFD">
            <w:pPr>
              <w:autoSpaceDE w:val="0"/>
              <w:autoSpaceDN w:val="0"/>
              <w:adjustRightInd w:val="0"/>
              <w:jc w:val="center"/>
              <w:rPr>
                <w:kern w:val="2"/>
                <w:sz w:val="22"/>
                <w:szCs w:val="22"/>
              </w:rPr>
            </w:pPr>
            <w:r w:rsidRPr="00796F31">
              <w:rPr>
                <w:kern w:val="2"/>
                <w:sz w:val="22"/>
                <w:szCs w:val="22"/>
              </w:rPr>
              <w:t>3</w:t>
            </w:r>
          </w:p>
        </w:tc>
        <w:tc>
          <w:tcPr>
            <w:tcW w:w="922" w:type="dxa"/>
            <w:tcBorders>
              <w:top w:val="single" w:sz="4" w:space="0" w:color="auto"/>
              <w:left w:val="single" w:sz="4" w:space="0" w:color="auto"/>
              <w:bottom w:val="single" w:sz="4" w:space="0" w:color="auto"/>
              <w:right w:val="single" w:sz="4" w:space="0" w:color="auto"/>
            </w:tcBorders>
          </w:tcPr>
          <w:p w:rsidR="00197DFD" w:rsidRPr="00796F31" w:rsidRDefault="00197DFD" w:rsidP="00197DFD">
            <w:pPr>
              <w:autoSpaceDE w:val="0"/>
              <w:autoSpaceDN w:val="0"/>
              <w:adjustRightInd w:val="0"/>
              <w:jc w:val="center"/>
              <w:rPr>
                <w:kern w:val="2"/>
                <w:sz w:val="22"/>
                <w:szCs w:val="22"/>
              </w:rPr>
            </w:pPr>
            <w:r w:rsidRPr="00796F31">
              <w:rPr>
                <w:kern w:val="2"/>
                <w:sz w:val="22"/>
                <w:szCs w:val="22"/>
              </w:rPr>
              <w:t>4</w:t>
            </w:r>
          </w:p>
        </w:tc>
        <w:tc>
          <w:tcPr>
            <w:tcW w:w="709" w:type="dxa"/>
            <w:tcBorders>
              <w:top w:val="single" w:sz="4" w:space="0" w:color="auto"/>
              <w:left w:val="single" w:sz="4" w:space="0" w:color="auto"/>
              <w:bottom w:val="single" w:sz="4" w:space="0" w:color="auto"/>
              <w:right w:val="single" w:sz="4" w:space="0" w:color="auto"/>
            </w:tcBorders>
          </w:tcPr>
          <w:p w:rsidR="00197DFD" w:rsidRPr="00796F31" w:rsidRDefault="00197DFD" w:rsidP="00197DFD">
            <w:pPr>
              <w:autoSpaceDE w:val="0"/>
              <w:autoSpaceDN w:val="0"/>
              <w:adjustRightInd w:val="0"/>
              <w:jc w:val="center"/>
              <w:rPr>
                <w:kern w:val="2"/>
                <w:sz w:val="22"/>
                <w:szCs w:val="22"/>
              </w:rPr>
            </w:pPr>
            <w:r w:rsidRPr="00796F31">
              <w:rPr>
                <w:kern w:val="2"/>
                <w:sz w:val="22"/>
                <w:szCs w:val="22"/>
              </w:rPr>
              <w:t>5</w:t>
            </w:r>
          </w:p>
        </w:tc>
        <w:tc>
          <w:tcPr>
            <w:tcW w:w="3742" w:type="dxa"/>
            <w:tcBorders>
              <w:top w:val="single" w:sz="4" w:space="0" w:color="auto"/>
              <w:left w:val="single" w:sz="4" w:space="0" w:color="auto"/>
              <w:bottom w:val="single" w:sz="4" w:space="0" w:color="auto"/>
              <w:right w:val="single" w:sz="4" w:space="0" w:color="auto"/>
            </w:tcBorders>
          </w:tcPr>
          <w:p w:rsidR="00197DFD" w:rsidRPr="00796F31" w:rsidRDefault="00197DFD" w:rsidP="00197DFD">
            <w:pPr>
              <w:autoSpaceDE w:val="0"/>
              <w:autoSpaceDN w:val="0"/>
              <w:adjustRightInd w:val="0"/>
              <w:jc w:val="center"/>
              <w:rPr>
                <w:kern w:val="2"/>
                <w:sz w:val="22"/>
                <w:szCs w:val="22"/>
              </w:rPr>
            </w:pPr>
            <w:r w:rsidRPr="00796F31">
              <w:rPr>
                <w:kern w:val="2"/>
                <w:sz w:val="22"/>
                <w:szCs w:val="22"/>
              </w:rPr>
              <w:t>6</w:t>
            </w:r>
          </w:p>
        </w:tc>
        <w:tc>
          <w:tcPr>
            <w:tcW w:w="1793" w:type="dxa"/>
            <w:tcBorders>
              <w:top w:val="single" w:sz="4" w:space="0" w:color="auto"/>
              <w:left w:val="single" w:sz="4" w:space="0" w:color="auto"/>
              <w:bottom w:val="single" w:sz="4" w:space="0" w:color="auto"/>
              <w:right w:val="single" w:sz="4" w:space="0" w:color="auto"/>
            </w:tcBorders>
          </w:tcPr>
          <w:p w:rsidR="00197DFD" w:rsidRPr="00796F31" w:rsidRDefault="00197DFD" w:rsidP="00197DFD">
            <w:pPr>
              <w:autoSpaceDE w:val="0"/>
              <w:autoSpaceDN w:val="0"/>
              <w:adjustRightInd w:val="0"/>
              <w:jc w:val="center"/>
              <w:rPr>
                <w:kern w:val="2"/>
                <w:sz w:val="22"/>
                <w:szCs w:val="22"/>
              </w:rPr>
            </w:pPr>
            <w:r w:rsidRPr="00796F31">
              <w:rPr>
                <w:kern w:val="2"/>
                <w:sz w:val="22"/>
                <w:szCs w:val="22"/>
              </w:rPr>
              <w:t>7</w:t>
            </w:r>
          </w:p>
        </w:tc>
        <w:tc>
          <w:tcPr>
            <w:tcW w:w="1800" w:type="dxa"/>
            <w:tcBorders>
              <w:top w:val="single" w:sz="4" w:space="0" w:color="auto"/>
              <w:left w:val="single" w:sz="4" w:space="0" w:color="auto"/>
              <w:bottom w:val="single" w:sz="4" w:space="0" w:color="auto"/>
              <w:right w:val="single" w:sz="4" w:space="0" w:color="auto"/>
            </w:tcBorders>
          </w:tcPr>
          <w:p w:rsidR="00197DFD" w:rsidRPr="00796F31" w:rsidRDefault="00197DFD" w:rsidP="00197DFD">
            <w:pPr>
              <w:autoSpaceDE w:val="0"/>
              <w:autoSpaceDN w:val="0"/>
              <w:adjustRightInd w:val="0"/>
              <w:jc w:val="center"/>
              <w:rPr>
                <w:kern w:val="2"/>
                <w:sz w:val="22"/>
                <w:szCs w:val="22"/>
              </w:rPr>
            </w:pPr>
            <w:r w:rsidRPr="00796F31">
              <w:rPr>
                <w:kern w:val="2"/>
                <w:sz w:val="22"/>
                <w:szCs w:val="22"/>
              </w:rPr>
              <w:t>8</w:t>
            </w:r>
          </w:p>
        </w:tc>
      </w:tr>
      <w:tr w:rsidR="00197DFD" w:rsidTr="00BA7A86">
        <w:tc>
          <w:tcPr>
            <w:tcW w:w="14560" w:type="dxa"/>
            <w:gridSpan w:val="8"/>
          </w:tcPr>
          <w:p w:rsidR="00197DFD" w:rsidRDefault="00197DFD" w:rsidP="00197DFD">
            <w:pPr>
              <w:jc w:val="center"/>
            </w:pPr>
            <w:r w:rsidRPr="00796F31">
              <w:rPr>
                <w:kern w:val="2"/>
                <w:sz w:val="22"/>
                <w:szCs w:val="22"/>
              </w:rPr>
              <w:t xml:space="preserve">Подпрограмма 1 «Развитие </w:t>
            </w:r>
            <w:r>
              <w:rPr>
                <w:kern w:val="2"/>
                <w:sz w:val="22"/>
                <w:szCs w:val="22"/>
              </w:rPr>
              <w:t>дошкольного</w:t>
            </w:r>
            <w:r w:rsidRPr="00796F31">
              <w:rPr>
                <w:kern w:val="2"/>
                <w:sz w:val="22"/>
                <w:szCs w:val="22"/>
              </w:rPr>
              <w:t xml:space="preserve"> образования»</w:t>
            </w:r>
          </w:p>
        </w:tc>
      </w:tr>
      <w:tr w:rsidR="00197DFD" w:rsidTr="00BA7A86">
        <w:tc>
          <w:tcPr>
            <w:tcW w:w="14560" w:type="dxa"/>
            <w:gridSpan w:val="8"/>
          </w:tcPr>
          <w:p w:rsidR="00197DFD" w:rsidRPr="00197DFD" w:rsidRDefault="00197DFD" w:rsidP="00197DFD">
            <w:pPr>
              <w:autoSpaceDE w:val="0"/>
              <w:autoSpaceDN w:val="0"/>
              <w:adjustRightInd w:val="0"/>
              <w:jc w:val="center"/>
              <w:rPr>
                <w:kern w:val="2"/>
                <w:sz w:val="24"/>
                <w:szCs w:val="24"/>
              </w:rPr>
            </w:pPr>
            <w:r w:rsidRPr="00197DFD">
              <w:rPr>
                <w:kern w:val="2"/>
                <w:sz w:val="24"/>
                <w:szCs w:val="24"/>
              </w:rPr>
              <w:t>Цель подпрограммы 1</w:t>
            </w:r>
          </w:p>
          <w:p w:rsidR="00197DFD" w:rsidRDefault="00197DFD" w:rsidP="00197DFD">
            <w:pPr>
              <w:jc w:val="center"/>
            </w:pPr>
            <w:r w:rsidRPr="00197DFD">
              <w:rPr>
                <w:kern w:val="2"/>
                <w:sz w:val="24"/>
                <w:szCs w:val="24"/>
              </w:rPr>
              <w:t>Обеспечение доступности качественного дошкольного образования, соответствующего требованиям социально-экономического развития Зимовниковского района</w:t>
            </w:r>
          </w:p>
        </w:tc>
      </w:tr>
      <w:tr w:rsidR="00197DFD" w:rsidTr="00BA7A86">
        <w:tc>
          <w:tcPr>
            <w:tcW w:w="14560" w:type="dxa"/>
            <w:gridSpan w:val="8"/>
          </w:tcPr>
          <w:p w:rsidR="00197DFD" w:rsidRPr="00197DFD" w:rsidRDefault="00197DFD" w:rsidP="00197DFD">
            <w:pPr>
              <w:autoSpaceDE w:val="0"/>
              <w:autoSpaceDN w:val="0"/>
              <w:adjustRightInd w:val="0"/>
              <w:spacing w:line="235" w:lineRule="auto"/>
              <w:jc w:val="center"/>
              <w:rPr>
                <w:kern w:val="2"/>
                <w:sz w:val="24"/>
                <w:szCs w:val="24"/>
              </w:rPr>
            </w:pPr>
            <w:r w:rsidRPr="00197DFD">
              <w:rPr>
                <w:kern w:val="2"/>
                <w:sz w:val="24"/>
                <w:szCs w:val="24"/>
              </w:rPr>
              <w:t>Задача 1 подпрограммы 1</w:t>
            </w:r>
          </w:p>
          <w:p w:rsidR="00197DFD" w:rsidRDefault="00197DFD" w:rsidP="00197DFD">
            <w:pPr>
              <w:jc w:val="center"/>
            </w:pPr>
            <w:r w:rsidRPr="00197DFD">
              <w:rPr>
                <w:kern w:val="2"/>
                <w:sz w:val="24"/>
                <w:szCs w:val="24"/>
              </w:rPr>
              <w:t>Создание условий, соответствующих требованиям федеральных государственных образовательных стандартов дошкольного образования</w:t>
            </w:r>
          </w:p>
        </w:tc>
      </w:tr>
      <w:tr w:rsidR="00303045" w:rsidTr="009C3282">
        <w:tc>
          <w:tcPr>
            <w:tcW w:w="491" w:type="dxa"/>
            <w:tcBorders>
              <w:top w:val="single" w:sz="4" w:space="0" w:color="auto"/>
              <w:left w:val="single" w:sz="4" w:space="0" w:color="auto"/>
              <w:bottom w:val="single" w:sz="4" w:space="0" w:color="auto"/>
              <w:right w:val="single" w:sz="4" w:space="0" w:color="auto"/>
            </w:tcBorders>
          </w:tcPr>
          <w:p w:rsidR="00303045" w:rsidRPr="00796F31" w:rsidRDefault="00303045" w:rsidP="00303045">
            <w:pPr>
              <w:autoSpaceDE w:val="0"/>
              <w:autoSpaceDN w:val="0"/>
              <w:adjustRightInd w:val="0"/>
              <w:jc w:val="center"/>
              <w:rPr>
                <w:kern w:val="2"/>
                <w:sz w:val="22"/>
                <w:szCs w:val="22"/>
              </w:rPr>
            </w:pPr>
            <w:r w:rsidRPr="00796F31">
              <w:rPr>
                <w:kern w:val="2"/>
                <w:sz w:val="22"/>
                <w:szCs w:val="22"/>
              </w:rPr>
              <w:t>1.</w:t>
            </w:r>
          </w:p>
        </w:tc>
        <w:tc>
          <w:tcPr>
            <w:tcW w:w="3310" w:type="dxa"/>
            <w:tcBorders>
              <w:top w:val="single" w:sz="4" w:space="0" w:color="auto"/>
              <w:left w:val="single" w:sz="4" w:space="0" w:color="auto"/>
              <w:bottom w:val="single" w:sz="4" w:space="0" w:color="auto"/>
              <w:right w:val="single" w:sz="4" w:space="0" w:color="auto"/>
            </w:tcBorders>
          </w:tcPr>
          <w:p w:rsidR="00303045" w:rsidRPr="00796F31" w:rsidRDefault="00303045" w:rsidP="00303045">
            <w:pPr>
              <w:jc w:val="both"/>
              <w:rPr>
                <w:kern w:val="2"/>
                <w:sz w:val="22"/>
                <w:szCs w:val="22"/>
              </w:rPr>
            </w:pPr>
            <w:r w:rsidRPr="00796F31">
              <w:rPr>
                <w:kern w:val="2"/>
                <w:sz w:val="22"/>
                <w:szCs w:val="22"/>
              </w:rPr>
              <w:t>Основное мероприятие 1.1.</w:t>
            </w:r>
          </w:p>
          <w:p w:rsidR="00303045" w:rsidRPr="00796F31" w:rsidRDefault="00303045" w:rsidP="00303045">
            <w:pPr>
              <w:jc w:val="both"/>
              <w:rPr>
                <w:kern w:val="2"/>
                <w:sz w:val="22"/>
                <w:szCs w:val="22"/>
              </w:rPr>
            </w:pPr>
            <w:r w:rsidRPr="00796F31">
              <w:rPr>
                <w:kern w:val="2"/>
                <w:sz w:val="22"/>
                <w:szCs w:val="22"/>
              </w:rPr>
              <w:t>Обеспечение государствен</w:t>
            </w:r>
            <w:r w:rsidRPr="00796F31">
              <w:rPr>
                <w:kern w:val="2"/>
                <w:sz w:val="22"/>
                <w:szCs w:val="22"/>
              </w:rPr>
              <w:softHyphen/>
              <w:t>ных гарантий реализации прав на получение общедоступного и бесплатного дошкольного образования в муниципальных дошкольны</w:t>
            </w:r>
            <w:r>
              <w:rPr>
                <w:kern w:val="2"/>
                <w:sz w:val="22"/>
                <w:szCs w:val="22"/>
              </w:rPr>
              <w:t>х образователь</w:t>
            </w:r>
            <w:r>
              <w:rPr>
                <w:kern w:val="2"/>
                <w:sz w:val="22"/>
                <w:szCs w:val="22"/>
              </w:rPr>
              <w:softHyphen/>
              <w:t>ных организациях</w:t>
            </w:r>
          </w:p>
        </w:tc>
        <w:tc>
          <w:tcPr>
            <w:tcW w:w="1793" w:type="dxa"/>
            <w:tcBorders>
              <w:top w:val="single" w:sz="4" w:space="0" w:color="auto"/>
              <w:left w:val="single" w:sz="4" w:space="0" w:color="auto"/>
              <w:bottom w:val="single" w:sz="4" w:space="0" w:color="auto"/>
              <w:right w:val="single" w:sz="4" w:space="0" w:color="auto"/>
            </w:tcBorders>
          </w:tcPr>
          <w:p w:rsidR="00303045" w:rsidRPr="00796F31" w:rsidRDefault="00303045" w:rsidP="00303045">
            <w:pPr>
              <w:jc w:val="both"/>
              <w:rPr>
                <w:kern w:val="2"/>
                <w:sz w:val="22"/>
                <w:szCs w:val="22"/>
              </w:rPr>
            </w:pPr>
            <w:r>
              <w:rPr>
                <w:kern w:val="2"/>
                <w:sz w:val="22"/>
                <w:szCs w:val="22"/>
              </w:rPr>
              <w:t>управление образования Зимовниковского района</w:t>
            </w:r>
            <w:r w:rsidRPr="00796F31">
              <w:rPr>
                <w:kern w:val="2"/>
                <w:sz w:val="22"/>
                <w:szCs w:val="22"/>
              </w:rPr>
              <w:t>,</w:t>
            </w:r>
          </w:p>
          <w:p w:rsidR="00303045" w:rsidRPr="00796F31" w:rsidRDefault="00303045" w:rsidP="00303045">
            <w:pPr>
              <w:jc w:val="both"/>
              <w:rPr>
                <w:kern w:val="2"/>
                <w:sz w:val="22"/>
                <w:szCs w:val="22"/>
              </w:rPr>
            </w:pPr>
            <w:r>
              <w:rPr>
                <w:kern w:val="2"/>
                <w:sz w:val="22"/>
                <w:szCs w:val="22"/>
              </w:rPr>
              <w:t>дошкольные образовательные организации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303045" w:rsidRPr="00796F31" w:rsidRDefault="00303045" w:rsidP="00303045">
            <w:pPr>
              <w:autoSpaceDE w:val="0"/>
              <w:autoSpaceDN w:val="0"/>
              <w:adjustRightInd w:val="0"/>
              <w:jc w:val="both"/>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303045" w:rsidRPr="00796F31" w:rsidRDefault="00303045" w:rsidP="00303045">
            <w:pPr>
              <w:autoSpaceDE w:val="0"/>
              <w:autoSpaceDN w:val="0"/>
              <w:adjustRightInd w:val="0"/>
              <w:jc w:val="both"/>
              <w:rPr>
                <w:kern w:val="2"/>
                <w:sz w:val="22"/>
                <w:szCs w:val="22"/>
              </w:rPr>
            </w:pPr>
            <w:r w:rsidRPr="00796F31">
              <w:rPr>
                <w:kern w:val="2"/>
                <w:sz w:val="22"/>
                <w:szCs w:val="22"/>
              </w:rPr>
              <w:t>20</w:t>
            </w:r>
            <w:r w:rsidRPr="00796F31">
              <w:rPr>
                <w:kern w:val="2"/>
                <w:sz w:val="22"/>
                <w:szCs w:val="22"/>
                <w:lang w:val="en-US"/>
              </w:rPr>
              <w:t>3</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303045" w:rsidRPr="00796F31" w:rsidRDefault="00303045" w:rsidP="00303045">
            <w:pPr>
              <w:autoSpaceDE w:val="0"/>
              <w:autoSpaceDN w:val="0"/>
              <w:adjustRightInd w:val="0"/>
              <w:jc w:val="both"/>
              <w:rPr>
                <w:kern w:val="2"/>
                <w:sz w:val="22"/>
                <w:szCs w:val="22"/>
              </w:rPr>
            </w:pPr>
            <w:r w:rsidRPr="00796F31">
              <w:rPr>
                <w:kern w:val="2"/>
                <w:sz w:val="22"/>
                <w:szCs w:val="22"/>
              </w:rPr>
              <w:t>создание условий, соответствующих требованиям федеральных государственных образовательных стандартов дошкольного образования, во всех муниципальных и частных дошкольных образова</w:t>
            </w:r>
            <w:r w:rsidRPr="00796F31">
              <w:rPr>
                <w:kern w:val="2"/>
                <w:sz w:val="22"/>
                <w:szCs w:val="22"/>
              </w:rPr>
              <w:softHyphen/>
              <w:t>тельных организациях Ростовской области</w:t>
            </w:r>
          </w:p>
        </w:tc>
        <w:tc>
          <w:tcPr>
            <w:tcW w:w="1793" w:type="dxa"/>
            <w:tcBorders>
              <w:top w:val="single" w:sz="4" w:space="0" w:color="auto"/>
              <w:left w:val="single" w:sz="4" w:space="0" w:color="auto"/>
              <w:bottom w:val="single" w:sz="4" w:space="0" w:color="auto"/>
              <w:right w:val="single" w:sz="4" w:space="0" w:color="auto"/>
            </w:tcBorders>
          </w:tcPr>
          <w:p w:rsidR="00303045" w:rsidRPr="00796F31" w:rsidRDefault="00303045" w:rsidP="00303045">
            <w:pPr>
              <w:autoSpaceDE w:val="0"/>
              <w:autoSpaceDN w:val="0"/>
              <w:adjustRightInd w:val="0"/>
              <w:jc w:val="both"/>
              <w:rPr>
                <w:kern w:val="2"/>
                <w:sz w:val="22"/>
                <w:szCs w:val="22"/>
              </w:rPr>
            </w:pPr>
            <w:r w:rsidRPr="00796F31">
              <w:rPr>
                <w:kern w:val="2"/>
                <w:sz w:val="22"/>
                <w:szCs w:val="22"/>
              </w:rPr>
              <w:t>недоступность качественного дошкольного образования для всех детей дошкольного возраста</w:t>
            </w:r>
          </w:p>
        </w:tc>
        <w:tc>
          <w:tcPr>
            <w:tcW w:w="1800" w:type="dxa"/>
            <w:tcBorders>
              <w:top w:val="single" w:sz="4" w:space="0" w:color="auto"/>
              <w:left w:val="single" w:sz="4" w:space="0" w:color="auto"/>
              <w:bottom w:val="single" w:sz="4" w:space="0" w:color="auto"/>
              <w:right w:val="single" w:sz="4" w:space="0" w:color="auto"/>
            </w:tcBorders>
          </w:tcPr>
          <w:p w:rsidR="00303045" w:rsidRPr="00796F31" w:rsidRDefault="00303045" w:rsidP="00303045">
            <w:pPr>
              <w:autoSpaceDE w:val="0"/>
              <w:autoSpaceDN w:val="0"/>
              <w:adjustRightInd w:val="0"/>
              <w:jc w:val="both"/>
              <w:rPr>
                <w:kern w:val="2"/>
                <w:sz w:val="22"/>
                <w:szCs w:val="22"/>
              </w:rPr>
            </w:pPr>
            <w:r w:rsidRPr="00796F31">
              <w:rPr>
                <w:kern w:val="2"/>
                <w:sz w:val="22"/>
                <w:szCs w:val="22"/>
              </w:rPr>
              <w:t>влияет на достижение показателей 1, 2,1.</w:t>
            </w:r>
            <w:r>
              <w:rPr>
                <w:kern w:val="2"/>
                <w:sz w:val="22"/>
                <w:szCs w:val="22"/>
              </w:rPr>
              <w:t>1</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Задача 2 подпрограммы 1</w:t>
            </w:r>
          </w:p>
          <w:p w:rsidR="006B4644" w:rsidRPr="00796F31" w:rsidRDefault="006B4644" w:rsidP="006B4644">
            <w:pPr>
              <w:autoSpaceDE w:val="0"/>
              <w:autoSpaceDN w:val="0"/>
              <w:adjustRightInd w:val="0"/>
              <w:jc w:val="center"/>
              <w:rPr>
                <w:kern w:val="2"/>
                <w:sz w:val="22"/>
                <w:szCs w:val="22"/>
              </w:rPr>
            </w:pPr>
            <w:r>
              <w:rPr>
                <w:kern w:val="2"/>
                <w:sz w:val="22"/>
                <w:szCs w:val="22"/>
              </w:rPr>
              <w:lastRenderedPageBreak/>
              <w:t xml:space="preserve">Создание дополнительных дошкольных мест в муниципальных образовательных организациях различных типов, а также развитие вариативных форм дошкольного образования </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Default="006B4644" w:rsidP="006B4644">
            <w:pPr>
              <w:autoSpaceDE w:val="0"/>
              <w:autoSpaceDN w:val="0"/>
              <w:adjustRightInd w:val="0"/>
              <w:jc w:val="center"/>
              <w:rPr>
                <w:kern w:val="2"/>
                <w:sz w:val="22"/>
                <w:szCs w:val="22"/>
              </w:rPr>
            </w:pPr>
            <w:r>
              <w:rPr>
                <w:kern w:val="2"/>
                <w:sz w:val="22"/>
                <w:szCs w:val="22"/>
              </w:rPr>
              <w:lastRenderedPageBreak/>
              <w:t>Задача 3 подпрограммы 1</w:t>
            </w:r>
          </w:p>
          <w:p w:rsidR="006B4644" w:rsidRPr="009829B0" w:rsidRDefault="006B4644" w:rsidP="006B4644">
            <w:pPr>
              <w:pStyle w:val="8"/>
              <w:spacing w:before="0" w:after="0"/>
              <w:jc w:val="center"/>
              <w:outlineLvl w:val="7"/>
              <w:rPr>
                <w:rFonts w:ascii="Times New Roman" w:hAnsi="Times New Roman"/>
                <w:i w:val="0"/>
              </w:rPr>
            </w:pPr>
            <w:r>
              <w:rPr>
                <w:rFonts w:ascii="Times New Roman" w:hAnsi="Times New Roman"/>
                <w:i w:val="0"/>
              </w:rPr>
              <w:t>Л</w:t>
            </w:r>
            <w:r w:rsidRPr="00D073DE">
              <w:rPr>
                <w:rFonts w:ascii="Times New Roman" w:hAnsi="Times New Roman"/>
                <w:i w:val="0"/>
              </w:rPr>
              <w:t>иквидация аварийности, повышение эксплуатационной надежности строительн</w:t>
            </w:r>
            <w:r>
              <w:rPr>
                <w:rFonts w:ascii="Times New Roman" w:hAnsi="Times New Roman"/>
                <w:i w:val="0"/>
              </w:rPr>
              <w:t>ых конструкций и систем инженер</w:t>
            </w:r>
            <w:r w:rsidRPr="00D073DE">
              <w:rPr>
                <w:rFonts w:ascii="Times New Roman" w:hAnsi="Times New Roman"/>
                <w:i w:val="0"/>
              </w:rPr>
              <w:t>но-технического обеспечения, формирование современной инфраструктуры обра</w:t>
            </w:r>
            <w:r>
              <w:rPr>
                <w:rFonts w:ascii="Times New Roman" w:hAnsi="Times New Roman"/>
                <w:i w:val="0"/>
              </w:rPr>
              <w:t>зовательных  дошкольных организаций Зимовни</w:t>
            </w:r>
            <w:r w:rsidRPr="00D073DE">
              <w:rPr>
                <w:rFonts w:ascii="Times New Roman" w:hAnsi="Times New Roman"/>
                <w:i w:val="0"/>
              </w:rPr>
              <w:t>ковского района</w:t>
            </w:r>
            <w:r>
              <w:rPr>
                <w:rFonts w:ascii="Times New Roman" w:hAnsi="Times New Roman"/>
                <w:i w:val="0"/>
              </w:rPr>
              <w:t xml:space="preserve"> </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Default="006B4644" w:rsidP="006B4644">
            <w:pPr>
              <w:autoSpaceDE w:val="0"/>
              <w:autoSpaceDN w:val="0"/>
              <w:adjustRightInd w:val="0"/>
              <w:jc w:val="center"/>
              <w:rPr>
                <w:kern w:val="2"/>
                <w:sz w:val="22"/>
                <w:szCs w:val="22"/>
              </w:rPr>
            </w:pPr>
            <w:r>
              <w:rPr>
                <w:kern w:val="2"/>
                <w:sz w:val="22"/>
                <w:szCs w:val="22"/>
              </w:rPr>
              <w:t>Задача 4 подпрограммы 1</w:t>
            </w:r>
          </w:p>
          <w:p w:rsidR="006B4644" w:rsidRPr="001815C2" w:rsidRDefault="006B4644" w:rsidP="006B4644">
            <w:pPr>
              <w:pStyle w:val="8"/>
              <w:spacing w:before="0" w:after="0"/>
              <w:outlineLvl w:val="7"/>
              <w:rPr>
                <w:rFonts w:ascii="Times New Roman" w:hAnsi="Times New Roman"/>
                <w:i w:val="0"/>
              </w:rPr>
            </w:pPr>
            <w:r w:rsidRPr="001815C2">
              <w:rPr>
                <w:rFonts w:ascii="Times New Roman" w:hAnsi="Times New Roman"/>
                <w:i w:val="0"/>
              </w:rPr>
              <w:t xml:space="preserve">Внедрение на уровнях </w:t>
            </w:r>
            <w:r>
              <w:rPr>
                <w:rFonts w:ascii="Times New Roman" w:hAnsi="Times New Roman"/>
                <w:i w:val="0"/>
              </w:rPr>
              <w:t>дошкольного</w:t>
            </w:r>
            <w:r w:rsidRPr="001815C2">
              <w:rPr>
                <w:rFonts w:ascii="Times New Roman" w:hAnsi="Times New Roman"/>
                <w:i w:val="0"/>
              </w:rPr>
              <w:t xml:space="preserve">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w:t>
            </w:r>
          </w:p>
        </w:tc>
      </w:tr>
      <w:tr w:rsidR="006B4644" w:rsidTr="009C3282">
        <w:tc>
          <w:tcPr>
            <w:tcW w:w="491" w:type="dxa"/>
            <w:tcBorders>
              <w:top w:val="single" w:sz="4" w:space="0" w:color="auto"/>
              <w:left w:val="single" w:sz="4" w:space="0" w:color="auto"/>
              <w:bottom w:val="single" w:sz="4" w:space="0" w:color="auto"/>
              <w:right w:val="single" w:sz="4" w:space="0" w:color="auto"/>
            </w:tcBorders>
          </w:tcPr>
          <w:p w:rsidR="006B4644" w:rsidRDefault="006B4644" w:rsidP="006B4644">
            <w:pPr>
              <w:autoSpaceDE w:val="0"/>
              <w:autoSpaceDN w:val="0"/>
              <w:adjustRightInd w:val="0"/>
              <w:rPr>
                <w:kern w:val="2"/>
                <w:sz w:val="22"/>
                <w:szCs w:val="22"/>
              </w:rPr>
            </w:pPr>
            <w:r>
              <w:rPr>
                <w:kern w:val="2"/>
                <w:sz w:val="22"/>
                <w:szCs w:val="22"/>
              </w:rPr>
              <w:t xml:space="preserve">  2.</w:t>
            </w:r>
          </w:p>
        </w:tc>
        <w:tc>
          <w:tcPr>
            <w:tcW w:w="331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both"/>
              <w:rPr>
                <w:kern w:val="2"/>
                <w:sz w:val="22"/>
                <w:szCs w:val="22"/>
              </w:rPr>
            </w:pPr>
            <w:r w:rsidRPr="00796F31">
              <w:rPr>
                <w:kern w:val="2"/>
                <w:sz w:val="22"/>
                <w:szCs w:val="22"/>
              </w:rPr>
              <w:t>Основное мероприятие 1.2. Финансовое обеспечение государственных гарантий реализации прав на получение общедосту</w:t>
            </w:r>
            <w:r>
              <w:rPr>
                <w:kern w:val="2"/>
                <w:sz w:val="22"/>
                <w:szCs w:val="22"/>
              </w:rPr>
              <w:t>пного и бесплатного дошкольного</w:t>
            </w:r>
            <w:r w:rsidRPr="00796F31">
              <w:rPr>
                <w:kern w:val="2"/>
                <w:sz w:val="22"/>
                <w:szCs w:val="22"/>
              </w:rPr>
              <w:t xml:space="preserve"> образования в муниципальных</w:t>
            </w:r>
            <w:r>
              <w:rPr>
                <w:kern w:val="2"/>
                <w:sz w:val="22"/>
                <w:szCs w:val="22"/>
              </w:rPr>
              <w:t xml:space="preserve"> дошкольных образовательных организациях</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jc w:val="both"/>
              <w:rPr>
                <w:kern w:val="2"/>
                <w:sz w:val="22"/>
                <w:szCs w:val="22"/>
              </w:rPr>
            </w:pPr>
            <w:r>
              <w:rPr>
                <w:kern w:val="2"/>
                <w:sz w:val="22"/>
                <w:szCs w:val="22"/>
              </w:rPr>
              <w:t>управление образования Зимовниковского района</w:t>
            </w:r>
            <w:r w:rsidRPr="00796F31">
              <w:rPr>
                <w:kern w:val="2"/>
                <w:sz w:val="22"/>
                <w:szCs w:val="22"/>
              </w:rPr>
              <w:t>,</w:t>
            </w:r>
          </w:p>
          <w:p w:rsidR="006B4644" w:rsidRDefault="006B4644" w:rsidP="006B4644">
            <w:pPr>
              <w:autoSpaceDE w:val="0"/>
              <w:autoSpaceDN w:val="0"/>
              <w:adjustRightInd w:val="0"/>
              <w:jc w:val="both"/>
              <w:rPr>
                <w:kern w:val="2"/>
                <w:sz w:val="22"/>
                <w:szCs w:val="22"/>
              </w:rPr>
            </w:pPr>
            <w:r>
              <w:rPr>
                <w:kern w:val="2"/>
                <w:sz w:val="22"/>
                <w:szCs w:val="22"/>
              </w:rPr>
              <w:t>дошкольные образовательные организации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both"/>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both"/>
              <w:rPr>
                <w:kern w:val="2"/>
                <w:sz w:val="22"/>
                <w:szCs w:val="22"/>
              </w:rPr>
            </w:pPr>
            <w:r w:rsidRPr="00796F31">
              <w:rPr>
                <w:kern w:val="2"/>
                <w:sz w:val="22"/>
                <w:szCs w:val="22"/>
              </w:rPr>
              <w:t>20</w:t>
            </w:r>
            <w:r w:rsidRPr="00796F31">
              <w:rPr>
                <w:kern w:val="2"/>
                <w:sz w:val="22"/>
                <w:szCs w:val="22"/>
                <w:lang w:val="en-US"/>
              </w:rPr>
              <w:t>3</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both"/>
              <w:rPr>
                <w:kern w:val="2"/>
                <w:sz w:val="22"/>
                <w:szCs w:val="22"/>
              </w:rPr>
            </w:pPr>
            <w:r w:rsidRPr="00796F31">
              <w:rPr>
                <w:kern w:val="2"/>
                <w:sz w:val="22"/>
                <w:szCs w:val="22"/>
              </w:rPr>
              <w:t xml:space="preserve">создание условий, соответствующих требованиям федеральных государственных образовательных стандартов, во всех муниципальных дошкольных организациях </w:t>
            </w:r>
            <w:r>
              <w:rPr>
                <w:kern w:val="2"/>
                <w:sz w:val="22"/>
                <w:szCs w:val="22"/>
              </w:rPr>
              <w:t>Зимовниковского района</w:t>
            </w:r>
            <w:r w:rsidRPr="00796F31">
              <w:rPr>
                <w:kern w:val="2"/>
                <w:sz w:val="22"/>
                <w:szCs w:val="22"/>
              </w:rPr>
              <w:t>;</w:t>
            </w:r>
          </w:p>
          <w:p w:rsidR="006B4644" w:rsidRPr="00796F31" w:rsidRDefault="006B4644" w:rsidP="006B4644">
            <w:pPr>
              <w:autoSpaceDE w:val="0"/>
              <w:autoSpaceDN w:val="0"/>
              <w:adjustRightInd w:val="0"/>
              <w:jc w:val="both"/>
              <w:rPr>
                <w:kern w:val="2"/>
                <w:sz w:val="22"/>
                <w:szCs w:val="22"/>
              </w:rPr>
            </w:pPr>
            <w:r w:rsidRPr="00796F31">
              <w:rPr>
                <w:kern w:val="2"/>
                <w:sz w:val="22"/>
                <w:szCs w:val="22"/>
              </w:rPr>
              <w:t>предоставление всем детям возможности обучаться в соответствии с основными современными требованиями, включая наличие подключения к информационно-телекоммуникационной сети «Интернет»; сокращение разрыва в качестве образования между организациями, работающими в разных социальных контекстах;</w:t>
            </w:r>
          </w:p>
          <w:p w:rsidR="006B4644" w:rsidRPr="00796F31" w:rsidRDefault="006B4644" w:rsidP="006B4644">
            <w:pPr>
              <w:autoSpaceDE w:val="0"/>
              <w:autoSpaceDN w:val="0"/>
              <w:adjustRightInd w:val="0"/>
              <w:jc w:val="both"/>
              <w:rPr>
                <w:kern w:val="2"/>
                <w:sz w:val="22"/>
                <w:szCs w:val="22"/>
              </w:rPr>
            </w:pPr>
            <w:r w:rsidRPr="00796F31">
              <w:rPr>
                <w:kern w:val="2"/>
                <w:sz w:val="22"/>
                <w:szCs w:val="22"/>
              </w:rPr>
              <w:t>повышение заработной платы педагогическим работникам муниципальных</w:t>
            </w:r>
            <w:r>
              <w:rPr>
                <w:kern w:val="2"/>
                <w:sz w:val="22"/>
                <w:szCs w:val="22"/>
              </w:rPr>
              <w:t xml:space="preserve"> дошкольных </w:t>
            </w:r>
            <w:r w:rsidRPr="00796F31">
              <w:rPr>
                <w:kern w:val="2"/>
                <w:sz w:val="22"/>
                <w:szCs w:val="22"/>
              </w:rPr>
              <w:t>образовательных организаций до 100 процентов средней заработной платы по Ростовской области</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both"/>
              <w:rPr>
                <w:kern w:val="2"/>
                <w:sz w:val="22"/>
                <w:szCs w:val="22"/>
              </w:rPr>
            </w:pPr>
            <w:r w:rsidRPr="00796F31">
              <w:rPr>
                <w:kern w:val="2"/>
                <w:sz w:val="22"/>
                <w:szCs w:val="22"/>
              </w:rPr>
              <w:t>недоступность качественного образования для всех детей, независимо от места жительства, социально-эк</w:t>
            </w:r>
            <w:r>
              <w:rPr>
                <w:kern w:val="2"/>
                <w:sz w:val="22"/>
                <w:szCs w:val="22"/>
              </w:rPr>
              <w:t>ономического положения их семей</w:t>
            </w:r>
          </w:p>
        </w:tc>
        <w:tc>
          <w:tcPr>
            <w:tcW w:w="1800" w:type="dxa"/>
            <w:tcBorders>
              <w:top w:val="single" w:sz="4" w:space="0" w:color="auto"/>
              <w:left w:val="single" w:sz="4" w:space="0" w:color="auto"/>
              <w:bottom w:val="single" w:sz="4" w:space="0" w:color="auto"/>
              <w:right w:val="single" w:sz="4" w:space="0" w:color="auto"/>
            </w:tcBorders>
          </w:tcPr>
          <w:p w:rsidR="006B4644" w:rsidRDefault="006B4644" w:rsidP="006B4644">
            <w:pPr>
              <w:autoSpaceDE w:val="0"/>
              <w:autoSpaceDN w:val="0"/>
              <w:adjustRightInd w:val="0"/>
              <w:jc w:val="both"/>
              <w:rPr>
                <w:kern w:val="2"/>
                <w:sz w:val="22"/>
                <w:szCs w:val="22"/>
              </w:rPr>
            </w:pPr>
            <w:r w:rsidRPr="00796F31">
              <w:rPr>
                <w:kern w:val="2"/>
                <w:sz w:val="22"/>
                <w:szCs w:val="22"/>
              </w:rPr>
              <w:t>влияет на дос</w:t>
            </w:r>
            <w:r>
              <w:rPr>
                <w:kern w:val="2"/>
                <w:sz w:val="22"/>
                <w:szCs w:val="22"/>
              </w:rPr>
              <w:t>тижение показателей 1,2, 3, 4, 5</w:t>
            </w:r>
            <w:r w:rsidRPr="00796F31">
              <w:rPr>
                <w:kern w:val="2"/>
                <w:sz w:val="22"/>
                <w:szCs w:val="22"/>
              </w:rPr>
              <w:t>, 1</w:t>
            </w:r>
            <w:r>
              <w:rPr>
                <w:kern w:val="2"/>
                <w:sz w:val="22"/>
                <w:szCs w:val="22"/>
              </w:rPr>
              <w:t>.1</w:t>
            </w:r>
          </w:p>
        </w:tc>
      </w:tr>
      <w:tr w:rsidR="006B4644" w:rsidTr="00BA7A86">
        <w:tc>
          <w:tcPr>
            <w:tcW w:w="14560" w:type="dxa"/>
            <w:gridSpan w:val="8"/>
          </w:tcPr>
          <w:p w:rsidR="006B4644" w:rsidRPr="006B4644" w:rsidRDefault="006B4644" w:rsidP="006B4644">
            <w:pPr>
              <w:autoSpaceDE w:val="0"/>
              <w:autoSpaceDN w:val="0"/>
              <w:adjustRightInd w:val="0"/>
              <w:jc w:val="center"/>
              <w:rPr>
                <w:kern w:val="2"/>
                <w:sz w:val="24"/>
                <w:szCs w:val="24"/>
              </w:rPr>
            </w:pPr>
            <w:r w:rsidRPr="006B4644">
              <w:rPr>
                <w:kern w:val="2"/>
                <w:sz w:val="24"/>
                <w:szCs w:val="24"/>
              </w:rPr>
              <w:t>Задача 2 подпрограммы 1</w:t>
            </w:r>
          </w:p>
          <w:p w:rsidR="006B4644" w:rsidRPr="006B4644" w:rsidRDefault="006B4644" w:rsidP="006B4644">
            <w:pPr>
              <w:autoSpaceDE w:val="0"/>
              <w:autoSpaceDN w:val="0"/>
              <w:adjustRightInd w:val="0"/>
              <w:jc w:val="center"/>
              <w:rPr>
                <w:sz w:val="24"/>
                <w:szCs w:val="24"/>
              </w:rPr>
            </w:pPr>
            <w:r w:rsidRPr="006B4644">
              <w:rPr>
                <w:kern w:val="2"/>
                <w:sz w:val="24"/>
                <w:szCs w:val="24"/>
              </w:rPr>
              <w:t>Создание новых мест в дошкольных организациях, в том числе путем строительства садов с использованием типовых и экономически эффективных проектов</w:t>
            </w:r>
            <w:r>
              <w:rPr>
                <w:kern w:val="2"/>
                <w:sz w:val="24"/>
                <w:szCs w:val="24"/>
              </w:rPr>
              <w:t xml:space="preserve"> </w:t>
            </w:r>
            <w:r w:rsidRPr="006B4644">
              <w:rPr>
                <w:kern w:val="2"/>
                <w:sz w:val="24"/>
                <w:szCs w:val="24"/>
              </w:rPr>
              <w:t>и модернизация существующей инфраструктуры садов (капитальный ремонт, реконструкция, пристройка к зданиям садов)</w:t>
            </w:r>
          </w:p>
        </w:tc>
      </w:tr>
      <w:tr w:rsidR="006B4644" w:rsidTr="009C3282">
        <w:tc>
          <w:tcPr>
            <w:tcW w:w="491" w:type="dxa"/>
            <w:tcBorders>
              <w:top w:val="single" w:sz="4" w:space="0" w:color="auto"/>
              <w:left w:val="single" w:sz="4" w:space="0" w:color="auto"/>
              <w:bottom w:val="single" w:sz="4" w:space="0" w:color="auto"/>
              <w:right w:val="single" w:sz="4" w:space="0" w:color="auto"/>
            </w:tcBorders>
          </w:tcPr>
          <w:p w:rsidR="006B4644" w:rsidRDefault="006B4644" w:rsidP="006B4644">
            <w:pPr>
              <w:autoSpaceDE w:val="0"/>
              <w:autoSpaceDN w:val="0"/>
              <w:adjustRightInd w:val="0"/>
              <w:rPr>
                <w:kern w:val="2"/>
                <w:sz w:val="22"/>
                <w:szCs w:val="22"/>
              </w:rPr>
            </w:pPr>
            <w:r>
              <w:rPr>
                <w:kern w:val="2"/>
                <w:sz w:val="22"/>
                <w:szCs w:val="22"/>
              </w:rPr>
              <w:lastRenderedPageBreak/>
              <w:t>3.</w:t>
            </w:r>
          </w:p>
        </w:tc>
        <w:tc>
          <w:tcPr>
            <w:tcW w:w="331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rPr>
                <w:kern w:val="2"/>
                <w:sz w:val="22"/>
                <w:szCs w:val="22"/>
              </w:rPr>
            </w:pPr>
            <w:r w:rsidRPr="00796F31">
              <w:rPr>
                <w:kern w:val="2"/>
                <w:sz w:val="22"/>
                <w:szCs w:val="22"/>
              </w:rPr>
              <w:t xml:space="preserve">Основное мероприятие </w:t>
            </w:r>
            <w:r>
              <w:rPr>
                <w:kern w:val="2"/>
                <w:sz w:val="22"/>
                <w:szCs w:val="22"/>
              </w:rPr>
              <w:t>1.3</w:t>
            </w:r>
            <w:r w:rsidRPr="00796F31">
              <w:rPr>
                <w:kern w:val="2"/>
                <w:sz w:val="22"/>
                <w:szCs w:val="22"/>
              </w:rPr>
              <w:t>.</w:t>
            </w:r>
          </w:p>
          <w:p w:rsidR="006B4644" w:rsidRPr="00796F31" w:rsidRDefault="006B4644" w:rsidP="006B4644">
            <w:pPr>
              <w:rPr>
                <w:kern w:val="2"/>
                <w:sz w:val="22"/>
                <w:szCs w:val="22"/>
              </w:rPr>
            </w:pPr>
            <w:r w:rsidRPr="00796F31">
              <w:rPr>
                <w:kern w:val="2"/>
                <w:sz w:val="22"/>
                <w:szCs w:val="22"/>
              </w:rPr>
              <w:t xml:space="preserve">Строительство, реконструкция, газификация муниципальных </w:t>
            </w:r>
            <w:r>
              <w:rPr>
                <w:kern w:val="2"/>
                <w:sz w:val="22"/>
                <w:szCs w:val="22"/>
              </w:rPr>
              <w:t>дошкольных</w:t>
            </w:r>
            <w:r w:rsidRPr="00796F31">
              <w:rPr>
                <w:kern w:val="2"/>
                <w:sz w:val="22"/>
                <w:szCs w:val="22"/>
              </w:rPr>
              <w:t xml:space="preserve"> организаций</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rPr>
                <w:kern w:val="2"/>
                <w:sz w:val="22"/>
                <w:szCs w:val="22"/>
              </w:rPr>
            </w:pPr>
            <w:r>
              <w:rPr>
                <w:kern w:val="2"/>
                <w:sz w:val="22"/>
                <w:szCs w:val="22"/>
              </w:rPr>
              <w:t>управление образования Зимовниковского района</w:t>
            </w:r>
            <w:r w:rsidRPr="00796F31">
              <w:rPr>
                <w:kern w:val="2"/>
                <w:sz w:val="22"/>
                <w:szCs w:val="22"/>
              </w:rPr>
              <w:t>,</w:t>
            </w:r>
          </w:p>
          <w:p w:rsidR="006B4644" w:rsidRPr="00796F31" w:rsidRDefault="006B4644" w:rsidP="006B4644">
            <w:pPr>
              <w:rPr>
                <w:kern w:val="2"/>
                <w:sz w:val="22"/>
                <w:szCs w:val="22"/>
              </w:rPr>
            </w:pPr>
            <w:r>
              <w:rPr>
                <w:kern w:val="2"/>
                <w:sz w:val="22"/>
                <w:szCs w:val="22"/>
              </w:rPr>
              <w:t>дошкольные организации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w:t>
            </w:r>
            <w:r w:rsidRPr="00796F31">
              <w:rPr>
                <w:kern w:val="2"/>
                <w:sz w:val="22"/>
                <w:szCs w:val="22"/>
                <w:lang w:val="en-US"/>
              </w:rPr>
              <w:t>2</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 xml:space="preserve">модернизация инфраструктуры муниципальных </w:t>
            </w:r>
            <w:r>
              <w:rPr>
                <w:kern w:val="2"/>
                <w:sz w:val="22"/>
                <w:szCs w:val="22"/>
              </w:rPr>
              <w:t>дошкольных</w:t>
            </w:r>
            <w:r w:rsidRPr="00796F31">
              <w:rPr>
                <w:kern w:val="2"/>
                <w:sz w:val="22"/>
                <w:szCs w:val="22"/>
              </w:rPr>
              <w:t xml:space="preserve"> организаций</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снижение эффективности образовательного процесса</w:t>
            </w:r>
          </w:p>
        </w:tc>
        <w:tc>
          <w:tcPr>
            <w:tcW w:w="180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lang w:val="en-US"/>
              </w:rPr>
            </w:pPr>
            <w:r w:rsidRPr="00796F31">
              <w:rPr>
                <w:kern w:val="2"/>
                <w:sz w:val="22"/>
                <w:szCs w:val="22"/>
              </w:rPr>
              <w:t>влияет на достиж</w:t>
            </w:r>
            <w:r>
              <w:rPr>
                <w:kern w:val="2"/>
                <w:sz w:val="22"/>
                <w:szCs w:val="22"/>
              </w:rPr>
              <w:t>ение показателей 1, 2, 1.3</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Default="006B4644" w:rsidP="006B4644">
            <w:pPr>
              <w:autoSpaceDE w:val="0"/>
              <w:autoSpaceDN w:val="0"/>
              <w:adjustRightInd w:val="0"/>
              <w:jc w:val="center"/>
              <w:rPr>
                <w:kern w:val="2"/>
                <w:sz w:val="22"/>
                <w:szCs w:val="22"/>
              </w:rPr>
            </w:pPr>
            <w:r w:rsidRPr="008D7C0A">
              <w:rPr>
                <w:kern w:val="2"/>
                <w:sz w:val="22"/>
                <w:szCs w:val="22"/>
              </w:rPr>
              <w:t xml:space="preserve">Подпрограмма 2 «Развитие </w:t>
            </w:r>
            <w:r>
              <w:rPr>
                <w:kern w:val="2"/>
                <w:sz w:val="22"/>
                <w:szCs w:val="22"/>
              </w:rPr>
              <w:t>общего</w:t>
            </w:r>
            <w:r w:rsidRPr="008D7C0A">
              <w:rPr>
                <w:kern w:val="2"/>
                <w:sz w:val="22"/>
                <w:szCs w:val="22"/>
              </w:rPr>
              <w:t xml:space="preserve"> образования»</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Default="006B4644" w:rsidP="006B4644">
            <w:pPr>
              <w:autoSpaceDE w:val="0"/>
              <w:autoSpaceDN w:val="0"/>
              <w:adjustRightInd w:val="0"/>
              <w:jc w:val="center"/>
              <w:rPr>
                <w:kern w:val="2"/>
                <w:sz w:val="22"/>
                <w:szCs w:val="22"/>
              </w:rPr>
            </w:pPr>
            <w:r>
              <w:rPr>
                <w:kern w:val="2"/>
                <w:sz w:val="22"/>
                <w:szCs w:val="22"/>
              </w:rPr>
              <w:t>Цель подпрограммы 2</w:t>
            </w:r>
          </w:p>
          <w:p w:rsidR="006B4644" w:rsidRPr="001815C2" w:rsidRDefault="006B4644" w:rsidP="006B4644">
            <w:pPr>
              <w:pStyle w:val="8"/>
              <w:spacing w:before="0" w:after="0"/>
              <w:jc w:val="center"/>
              <w:outlineLvl w:val="7"/>
            </w:pPr>
            <w:r>
              <w:rPr>
                <w:rFonts w:ascii="Times New Roman" w:hAnsi="Times New Roman"/>
                <w:i w:val="0"/>
              </w:rPr>
              <w:t>Обеспечение доступности качественного общего образования, соответствующего требованиям социально-экономического развития Ростовской области</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Default="006B4644" w:rsidP="006B4644">
            <w:pPr>
              <w:autoSpaceDE w:val="0"/>
              <w:autoSpaceDN w:val="0"/>
              <w:adjustRightInd w:val="0"/>
              <w:jc w:val="center"/>
              <w:rPr>
                <w:kern w:val="2"/>
                <w:sz w:val="22"/>
                <w:szCs w:val="22"/>
              </w:rPr>
            </w:pPr>
            <w:r>
              <w:rPr>
                <w:kern w:val="2"/>
                <w:sz w:val="22"/>
                <w:szCs w:val="22"/>
              </w:rPr>
              <w:t>Задача 1 подпрограммы 2</w:t>
            </w:r>
          </w:p>
          <w:p w:rsidR="006B4644" w:rsidRPr="001815C2" w:rsidRDefault="006B4644" w:rsidP="006B4644">
            <w:pPr>
              <w:pStyle w:val="8"/>
              <w:spacing w:before="0" w:after="0"/>
              <w:jc w:val="center"/>
              <w:outlineLvl w:val="7"/>
              <w:rPr>
                <w:rFonts w:ascii="Times New Roman" w:hAnsi="Times New Roman"/>
                <w:i w:val="0"/>
              </w:rPr>
            </w:pPr>
            <w:r>
              <w:rPr>
                <w:rFonts w:ascii="Times New Roman" w:hAnsi="Times New Roman"/>
                <w:i w:val="0"/>
              </w:rPr>
              <w:t>В</w:t>
            </w:r>
            <w:r w:rsidRPr="001815C2">
              <w:rPr>
                <w:rFonts w:ascii="Times New Roman" w:hAnsi="Times New Roman"/>
                <w:i w:val="0"/>
              </w:rPr>
              <w:t>недрение на уровнях о</w:t>
            </w:r>
            <w:r>
              <w:rPr>
                <w:rFonts w:ascii="Times New Roman" w:hAnsi="Times New Roman"/>
                <w:i w:val="0"/>
              </w:rPr>
              <w:t>сновного общего и среднего обще</w:t>
            </w:r>
            <w:r w:rsidRPr="001815C2">
              <w:rPr>
                <w:rFonts w:ascii="Times New Roman" w:hAnsi="Times New Roman"/>
                <w:i w:val="0"/>
              </w:rPr>
              <w:t>го образования новых ме</w:t>
            </w:r>
            <w:r>
              <w:rPr>
                <w:rFonts w:ascii="Times New Roman" w:hAnsi="Times New Roman"/>
                <w:i w:val="0"/>
              </w:rPr>
              <w:t>тодов обучения и воспитания, об</w:t>
            </w:r>
            <w:r w:rsidRPr="001815C2">
              <w:rPr>
                <w:rFonts w:ascii="Times New Roman" w:hAnsi="Times New Roman"/>
                <w:i w:val="0"/>
              </w:rPr>
              <w:t>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w:t>
            </w:r>
            <w:r>
              <w:rPr>
                <w:rFonts w:ascii="Times New Roman" w:hAnsi="Times New Roman"/>
                <w:i w:val="0"/>
              </w:rPr>
              <w:t>ление содержания и совершенство</w:t>
            </w:r>
            <w:r w:rsidRPr="001815C2">
              <w:rPr>
                <w:rFonts w:ascii="Times New Roman" w:hAnsi="Times New Roman"/>
                <w:i w:val="0"/>
              </w:rPr>
              <w:t>вание методов обучения</w:t>
            </w:r>
          </w:p>
        </w:tc>
      </w:tr>
      <w:tr w:rsidR="006B4644" w:rsidTr="009C3282">
        <w:tc>
          <w:tcPr>
            <w:tcW w:w="491"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Pr>
                <w:kern w:val="2"/>
                <w:sz w:val="22"/>
                <w:szCs w:val="22"/>
              </w:rPr>
              <w:t>4</w:t>
            </w:r>
            <w:r w:rsidRPr="00796F31">
              <w:rPr>
                <w:kern w:val="2"/>
                <w:sz w:val="22"/>
                <w:szCs w:val="22"/>
              </w:rPr>
              <w:t>.</w:t>
            </w:r>
          </w:p>
        </w:tc>
        <w:tc>
          <w:tcPr>
            <w:tcW w:w="331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 xml:space="preserve">Основное мероприятие </w:t>
            </w:r>
            <w:r>
              <w:rPr>
                <w:kern w:val="2"/>
                <w:sz w:val="22"/>
                <w:szCs w:val="22"/>
              </w:rPr>
              <w:t>2.1</w:t>
            </w:r>
            <w:r w:rsidRPr="00796F31">
              <w:rPr>
                <w:kern w:val="2"/>
                <w:sz w:val="22"/>
                <w:szCs w:val="22"/>
              </w:rPr>
              <w:t>. Финансовое обеспечение государственных гарантий реализации прав на получение общедосту</w:t>
            </w:r>
            <w:r>
              <w:rPr>
                <w:kern w:val="2"/>
                <w:sz w:val="22"/>
                <w:szCs w:val="22"/>
              </w:rPr>
              <w:t xml:space="preserve">пного и бесплатного </w:t>
            </w:r>
            <w:r w:rsidRPr="00796F31">
              <w:rPr>
                <w:kern w:val="2"/>
                <w:sz w:val="22"/>
                <w:szCs w:val="22"/>
              </w:rPr>
              <w:t>образования в муниципальных</w:t>
            </w:r>
            <w:r>
              <w:rPr>
                <w:kern w:val="2"/>
                <w:sz w:val="22"/>
                <w:szCs w:val="22"/>
              </w:rPr>
              <w:t xml:space="preserve"> </w:t>
            </w:r>
            <w:r w:rsidRPr="00796F31">
              <w:rPr>
                <w:kern w:val="2"/>
                <w:sz w:val="22"/>
                <w:szCs w:val="22"/>
              </w:rPr>
              <w:t>общеобразовательных организациях, обеспечение дополнительного образования детей в муниципальных общеобразовательных организациях</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rPr>
                <w:kern w:val="2"/>
                <w:sz w:val="22"/>
                <w:szCs w:val="22"/>
              </w:rPr>
            </w:pPr>
            <w:r>
              <w:rPr>
                <w:kern w:val="2"/>
                <w:sz w:val="22"/>
                <w:szCs w:val="22"/>
              </w:rPr>
              <w:t>управление образования Зимовниковского района</w:t>
            </w:r>
            <w:r w:rsidRPr="00796F31">
              <w:rPr>
                <w:kern w:val="2"/>
                <w:sz w:val="22"/>
                <w:szCs w:val="22"/>
              </w:rPr>
              <w:t>,</w:t>
            </w:r>
          </w:p>
          <w:p w:rsidR="006B4644" w:rsidRPr="00796F31" w:rsidRDefault="006B4644" w:rsidP="006B4644">
            <w:pPr>
              <w:autoSpaceDE w:val="0"/>
              <w:autoSpaceDN w:val="0"/>
              <w:adjustRightInd w:val="0"/>
              <w:rPr>
                <w:kern w:val="2"/>
                <w:sz w:val="22"/>
                <w:szCs w:val="22"/>
              </w:rPr>
            </w:pPr>
            <w:r>
              <w:rPr>
                <w:kern w:val="2"/>
                <w:sz w:val="22"/>
                <w:szCs w:val="22"/>
              </w:rPr>
              <w:t>общеобразовательные организации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w:t>
            </w:r>
            <w:r w:rsidRPr="00796F31">
              <w:rPr>
                <w:kern w:val="2"/>
                <w:sz w:val="22"/>
                <w:szCs w:val="22"/>
                <w:lang w:val="en-US"/>
              </w:rPr>
              <w:t>3</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создание условий, соответствующих требованиям федеральных государственных образовательных стандартов, во всех муниципальных общеобразова</w:t>
            </w:r>
            <w:r w:rsidRPr="00796F31">
              <w:rPr>
                <w:kern w:val="2"/>
                <w:sz w:val="22"/>
                <w:szCs w:val="22"/>
              </w:rPr>
              <w:softHyphen/>
              <w:t xml:space="preserve">тельных организациях </w:t>
            </w:r>
            <w:r>
              <w:rPr>
                <w:kern w:val="2"/>
                <w:sz w:val="22"/>
                <w:szCs w:val="22"/>
              </w:rPr>
              <w:t>Зимовниковского района</w:t>
            </w:r>
            <w:r w:rsidRPr="00796F31">
              <w:rPr>
                <w:kern w:val="2"/>
                <w:sz w:val="22"/>
                <w:szCs w:val="22"/>
              </w:rPr>
              <w:t>;</w:t>
            </w:r>
          </w:p>
          <w:p w:rsidR="006B4644" w:rsidRPr="00796F31" w:rsidRDefault="006B4644" w:rsidP="006B4644">
            <w:pPr>
              <w:autoSpaceDE w:val="0"/>
              <w:autoSpaceDN w:val="0"/>
              <w:adjustRightInd w:val="0"/>
              <w:rPr>
                <w:kern w:val="2"/>
                <w:sz w:val="22"/>
                <w:szCs w:val="22"/>
              </w:rPr>
            </w:pPr>
            <w:r w:rsidRPr="00796F31">
              <w:rPr>
                <w:kern w:val="2"/>
                <w:sz w:val="22"/>
                <w:szCs w:val="22"/>
              </w:rPr>
              <w:t>предоставление всем детям возможности обучаться в соответствии с основными современными требованиями, включая наличие подключения к информационно-телекоммуникационной сети «Интернет»; сокращение разрыва в качестве образования между организациями, работающими в разных социальных контекстах;</w:t>
            </w:r>
          </w:p>
          <w:p w:rsidR="006B4644" w:rsidRPr="00796F31" w:rsidRDefault="006B4644" w:rsidP="006B4644">
            <w:pPr>
              <w:autoSpaceDE w:val="0"/>
              <w:autoSpaceDN w:val="0"/>
              <w:adjustRightInd w:val="0"/>
              <w:rPr>
                <w:kern w:val="2"/>
                <w:sz w:val="22"/>
                <w:szCs w:val="22"/>
              </w:rPr>
            </w:pPr>
            <w:r w:rsidRPr="00796F31">
              <w:rPr>
                <w:kern w:val="2"/>
                <w:sz w:val="22"/>
                <w:szCs w:val="22"/>
              </w:rPr>
              <w:lastRenderedPageBreak/>
              <w:t>повышение заработной платы педагогическим работникам муниципальных общеобразовательных организаций до 100 процентов средней заработной платы по Ростовской области</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lastRenderedPageBreak/>
              <w:t>недоступность качественного образования для всех детей, независимо от места жительства, социально-экономического положения их семей; дальнейшее снижение уровня обучения, в том числе результатов еди</w:t>
            </w:r>
            <w:r w:rsidRPr="00796F31">
              <w:rPr>
                <w:kern w:val="2"/>
                <w:sz w:val="22"/>
                <w:szCs w:val="22"/>
              </w:rPr>
              <w:lastRenderedPageBreak/>
              <w:t>ного государственного экзамена</w:t>
            </w:r>
          </w:p>
        </w:tc>
        <w:tc>
          <w:tcPr>
            <w:tcW w:w="180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lastRenderedPageBreak/>
              <w:t>влияет на достижение показателей 1,2, 3, 4, 6, 1.2, 1.3, 1.4, 1.6</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 xml:space="preserve">Задача </w:t>
            </w:r>
            <w:r>
              <w:rPr>
                <w:kern w:val="2"/>
                <w:sz w:val="22"/>
                <w:szCs w:val="22"/>
              </w:rPr>
              <w:t>2 подпрограммы 2</w:t>
            </w:r>
          </w:p>
          <w:p w:rsidR="006B4644" w:rsidRPr="00796F31" w:rsidRDefault="006B4644" w:rsidP="006B4644">
            <w:pPr>
              <w:autoSpaceDE w:val="0"/>
              <w:autoSpaceDN w:val="0"/>
              <w:adjustRightInd w:val="0"/>
              <w:jc w:val="center"/>
              <w:rPr>
                <w:kern w:val="2"/>
                <w:sz w:val="22"/>
                <w:szCs w:val="22"/>
              </w:rPr>
            </w:pPr>
            <w:r w:rsidRPr="00796F31">
              <w:rPr>
                <w:kern w:val="2"/>
                <w:sz w:val="22"/>
                <w:szCs w:val="22"/>
              </w:rPr>
              <w:t>Обеспечение доступности качественного образования для детей, нуждающихся в длительном лечении, и детей из малоимущих семей, в том числе проявляющих выдающиеся способности</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 xml:space="preserve">Задача </w:t>
            </w:r>
            <w:r>
              <w:rPr>
                <w:kern w:val="2"/>
                <w:sz w:val="22"/>
                <w:szCs w:val="22"/>
              </w:rPr>
              <w:t>3</w:t>
            </w:r>
            <w:r w:rsidRPr="00796F31">
              <w:rPr>
                <w:kern w:val="2"/>
                <w:sz w:val="22"/>
                <w:szCs w:val="22"/>
              </w:rPr>
              <w:t xml:space="preserve"> подпрограммы </w:t>
            </w:r>
            <w:r>
              <w:rPr>
                <w:kern w:val="2"/>
                <w:sz w:val="22"/>
                <w:szCs w:val="22"/>
              </w:rPr>
              <w:t>2</w:t>
            </w:r>
          </w:p>
          <w:p w:rsidR="006B4644" w:rsidRPr="00796F31" w:rsidRDefault="006B4644" w:rsidP="006B4644">
            <w:pPr>
              <w:autoSpaceDE w:val="0"/>
              <w:autoSpaceDN w:val="0"/>
              <w:adjustRightInd w:val="0"/>
              <w:jc w:val="center"/>
              <w:rPr>
                <w:kern w:val="2"/>
                <w:sz w:val="22"/>
                <w:szCs w:val="22"/>
              </w:rPr>
            </w:pPr>
            <w:r w:rsidRPr="00796F31">
              <w:rPr>
                <w:kern w:val="2"/>
                <w:sz w:val="22"/>
                <w:szCs w:val="22"/>
              </w:rPr>
              <w:t xml:space="preserve">Обеспечение реализации общеобразовательных программ в </w:t>
            </w:r>
            <w:r>
              <w:rPr>
                <w:kern w:val="2"/>
                <w:sz w:val="22"/>
                <w:szCs w:val="22"/>
              </w:rPr>
              <w:t>муниципальных</w:t>
            </w:r>
            <w:r w:rsidRPr="00796F31">
              <w:rPr>
                <w:kern w:val="2"/>
                <w:sz w:val="22"/>
                <w:szCs w:val="22"/>
              </w:rPr>
              <w:t xml:space="preserve"> </w:t>
            </w:r>
            <w:r>
              <w:rPr>
                <w:kern w:val="2"/>
                <w:sz w:val="22"/>
                <w:szCs w:val="22"/>
              </w:rPr>
              <w:t>обще</w:t>
            </w:r>
            <w:r w:rsidRPr="00796F31">
              <w:rPr>
                <w:kern w:val="2"/>
                <w:sz w:val="22"/>
                <w:szCs w:val="22"/>
              </w:rPr>
              <w:t xml:space="preserve">образовательных организациях </w:t>
            </w:r>
            <w:r>
              <w:rPr>
                <w:kern w:val="2"/>
                <w:sz w:val="22"/>
                <w:szCs w:val="22"/>
              </w:rPr>
              <w:t>Зимовниковского района</w:t>
            </w:r>
          </w:p>
        </w:tc>
      </w:tr>
      <w:tr w:rsidR="006B4644" w:rsidTr="009C3282">
        <w:tc>
          <w:tcPr>
            <w:tcW w:w="491"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Pr>
                <w:kern w:val="2"/>
                <w:sz w:val="22"/>
                <w:szCs w:val="22"/>
              </w:rPr>
              <w:t>5</w:t>
            </w:r>
            <w:r w:rsidRPr="00796F31">
              <w:rPr>
                <w:kern w:val="2"/>
                <w:sz w:val="22"/>
                <w:szCs w:val="22"/>
              </w:rPr>
              <w:t>.</w:t>
            </w:r>
          </w:p>
        </w:tc>
        <w:tc>
          <w:tcPr>
            <w:tcW w:w="331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 xml:space="preserve">Основное мероприятие </w:t>
            </w:r>
            <w:r>
              <w:rPr>
                <w:kern w:val="2"/>
                <w:sz w:val="22"/>
                <w:szCs w:val="22"/>
              </w:rPr>
              <w:t>2.2</w:t>
            </w:r>
            <w:r w:rsidRPr="00796F31">
              <w:rPr>
                <w:kern w:val="2"/>
                <w:sz w:val="22"/>
                <w:szCs w:val="22"/>
              </w:rPr>
              <w:t xml:space="preserve">. Обеспечение предоставления </w:t>
            </w:r>
            <w:r>
              <w:rPr>
                <w:kern w:val="2"/>
                <w:sz w:val="22"/>
                <w:szCs w:val="22"/>
              </w:rPr>
              <w:t>муниципальных</w:t>
            </w:r>
            <w:r w:rsidRPr="00796F31">
              <w:rPr>
                <w:kern w:val="2"/>
                <w:sz w:val="22"/>
                <w:szCs w:val="22"/>
              </w:rPr>
              <w:t xml:space="preserve"> услуг общеобразовательными организациями</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rPr>
                <w:kern w:val="2"/>
                <w:sz w:val="22"/>
                <w:szCs w:val="22"/>
              </w:rPr>
            </w:pPr>
            <w:r>
              <w:rPr>
                <w:kern w:val="2"/>
                <w:sz w:val="22"/>
                <w:szCs w:val="22"/>
              </w:rPr>
              <w:t>управление образования Зимовниковского района</w:t>
            </w:r>
            <w:r w:rsidRPr="00796F31">
              <w:rPr>
                <w:kern w:val="2"/>
                <w:sz w:val="22"/>
                <w:szCs w:val="22"/>
              </w:rPr>
              <w:t>,</w:t>
            </w:r>
          </w:p>
          <w:p w:rsidR="006B4644" w:rsidRPr="00796F31" w:rsidRDefault="006B4644" w:rsidP="006B4644">
            <w:pPr>
              <w:autoSpaceDE w:val="0"/>
              <w:autoSpaceDN w:val="0"/>
              <w:adjustRightInd w:val="0"/>
              <w:rPr>
                <w:kern w:val="2"/>
                <w:sz w:val="22"/>
                <w:szCs w:val="22"/>
              </w:rPr>
            </w:pPr>
            <w:r>
              <w:rPr>
                <w:kern w:val="2"/>
                <w:sz w:val="22"/>
                <w:szCs w:val="22"/>
              </w:rPr>
              <w:t>общеобразовательные организации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w:t>
            </w:r>
            <w:r w:rsidRPr="00796F31">
              <w:rPr>
                <w:kern w:val="2"/>
                <w:sz w:val="22"/>
                <w:szCs w:val="22"/>
                <w:lang w:val="en-US"/>
              </w:rPr>
              <w:t>3</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успешное функциони</w:t>
            </w:r>
            <w:r w:rsidRPr="00796F31">
              <w:rPr>
                <w:kern w:val="2"/>
                <w:sz w:val="22"/>
                <w:szCs w:val="22"/>
              </w:rPr>
              <w:softHyphen/>
              <w:t>рование общеобразовательных организаций</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снижение качества услуг, предоставляемых обще</w:t>
            </w:r>
            <w:r>
              <w:rPr>
                <w:kern w:val="2"/>
                <w:sz w:val="22"/>
                <w:szCs w:val="22"/>
              </w:rPr>
              <w:t>образо</w:t>
            </w:r>
            <w:r>
              <w:rPr>
                <w:kern w:val="2"/>
                <w:sz w:val="22"/>
                <w:szCs w:val="22"/>
              </w:rPr>
              <w:softHyphen/>
              <w:t>вательными организациями</w:t>
            </w:r>
          </w:p>
        </w:tc>
        <w:tc>
          <w:tcPr>
            <w:tcW w:w="180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влияет на достижение показателей 3, 6, 1.3, 1.6, 1.8, 1.9, 1.10</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Pr>
                <w:kern w:val="2"/>
                <w:sz w:val="22"/>
                <w:szCs w:val="22"/>
              </w:rPr>
              <w:t>Задача 4</w:t>
            </w:r>
            <w:r w:rsidRPr="00796F31">
              <w:rPr>
                <w:kern w:val="2"/>
                <w:sz w:val="22"/>
                <w:szCs w:val="22"/>
              </w:rPr>
              <w:t xml:space="preserve"> подпрограммы </w:t>
            </w:r>
            <w:r>
              <w:rPr>
                <w:kern w:val="2"/>
                <w:sz w:val="22"/>
                <w:szCs w:val="22"/>
              </w:rPr>
              <w:t>2</w:t>
            </w:r>
          </w:p>
          <w:p w:rsidR="006B4644" w:rsidRPr="00796F31" w:rsidRDefault="006B4644" w:rsidP="006B4644">
            <w:pPr>
              <w:autoSpaceDE w:val="0"/>
              <w:autoSpaceDN w:val="0"/>
              <w:adjustRightInd w:val="0"/>
              <w:jc w:val="center"/>
              <w:rPr>
                <w:kern w:val="2"/>
                <w:sz w:val="22"/>
                <w:szCs w:val="22"/>
              </w:rPr>
            </w:pPr>
            <w:r w:rsidRPr="00796F31">
              <w:rPr>
                <w:kern w:val="2"/>
                <w:sz w:val="22"/>
                <w:szCs w:val="22"/>
              </w:rPr>
              <w:t xml:space="preserve">Ликвидация аварийности, повышение эксплуатационной надежности строительных конструкций и систем инженерно-технического обеспечения, </w:t>
            </w:r>
          </w:p>
          <w:p w:rsidR="006B4644" w:rsidRPr="00796F31" w:rsidRDefault="006B4644" w:rsidP="006B4644">
            <w:pPr>
              <w:autoSpaceDE w:val="0"/>
              <w:autoSpaceDN w:val="0"/>
              <w:adjustRightInd w:val="0"/>
              <w:jc w:val="center"/>
              <w:rPr>
                <w:kern w:val="2"/>
                <w:sz w:val="22"/>
                <w:szCs w:val="22"/>
              </w:rPr>
            </w:pPr>
            <w:r w:rsidRPr="00796F31">
              <w:rPr>
                <w:kern w:val="2"/>
                <w:sz w:val="22"/>
                <w:szCs w:val="22"/>
              </w:rPr>
              <w:t xml:space="preserve">формирование современной инфраструктуры </w:t>
            </w:r>
            <w:r>
              <w:rPr>
                <w:kern w:val="2"/>
                <w:sz w:val="22"/>
                <w:szCs w:val="22"/>
              </w:rPr>
              <w:t>обще</w:t>
            </w:r>
            <w:r w:rsidRPr="00796F31">
              <w:rPr>
                <w:kern w:val="2"/>
                <w:sz w:val="22"/>
                <w:szCs w:val="22"/>
              </w:rPr>
              <w:t xml:space="preserve">образовательных организаций </w:t>
            </w:r>
            <w:r>
              <w:rPr>
                <w:kern w:val="2"/>
                <w:sz w:val="22"/>
                <w:szCs w:val="22"/>
              </w:rPr>
              <w:t>Зимовниковского района</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 xml:space="preserve">Задача </w:t>
            </w:r>
            <w:r>
              <w:rPr>
                <w:kern w:val="2"/>
                <w:sz w:val="22"/>
                <w:szCs w:val="22"/>
              </w:rPr>
              <w:t>5</w:t>
            </w:r>
            <w:r w:rsidRPr="00796F31">
              <w:rPr>
                <w:kern w:val="2"/>
                <w:sz w:val="22"/>
                <w:szCs w:val="22"/>
              </w:rPr>
              <w:t xml:space="preserve"> подпрограммы </w:t>
            </w:r>
            <w:r>
              <w:rPr>
                <w:kern w:val="2"/>
                <w:sz w:val="22"/>
                <w:szCs w:val="22"/>
              </w:rPr>
              <w:t>2</w:t>
            </w:r>
            <w:r w:rsidRPr="00796F31">
              <w:rPr>
                <w:kern w:val="2"/>
                <w:sz w:val="22"/>
                <w:szCs w:val="22"/>
              </w:rPr>
              <w:t xml:space="preserve"> </w:t>
            </w:r>
          </w:p>
          <w:p w:rsidR="006B4644" w:rsidRPr="00796F31" w:rsidRDefault="006B4644" w:rsidP="006B4644">
            <w:pPr>
              <w:autoSpaceDE w:val="0"/>
              <w:autoSpaceDN w:val="0"/>
              <w:adjustRightInd w:val="0"/>
              <w:jc w:val="center"/>
              <w:rPr>
                <w:kern w:val="2"/>
                <w:sz w:val="22"/>
                <w:szCs w:val="22"/>
              </w:rPr>
            </w:pPr>
            <w:r w:rsidRPr="00796F31">
              <w:rPr>
                <w:kern w:val="2"/>
                <w:sz w:val="22"/>
                <w:szCs w:val="22"/>
              </w:rPr>
              <w:t xml:space="preserve">Создание новых мест в общеобразовательных организациях, в том числе путем строительства школ с использованием типовых и экономически эффективных проектов </w:t>
            </w:r>
          </w:p>
          <w:p w:rsidR="006B4644" w:rsidRPr="00796F31" w:rsidRDefault="006B4644" w:rsidP="006B4644">
            <w:pPr>
              <w:autoSpaceDE w:val="0"/>
              <w:autoSpaceDN w:val="0"/>
              <w:adjustRightInd w:val="0"/>
              <w:jc w:val="center"/>
              <w:rPr>
                <w:kern w:val="2"/>
                <w:sz w:val="22"/>
                <w:szCs w:val="22"/>
              </w:rPr>
            </w:pPr>
            <w:r w:rsidRPr="00796F31">
              <w:rPr>
                <w:kern w:val="2"/>
                <w:sz w:val="22"/>
                <w:szCs w:val="22"/>
              </w:rPr>
              <w:t>и модернизация существующей инфраструктуры школ (капитальный ремонт, реконструкция, пристройка к зданиям школ)</w:t>
            </w:r>
          </w:p>
        </w:tc>
      </w:tr>
      <w:tr w:rsidR="006B4644" w:rsidTr="009C3282">
        <w:tc>
          <w:tcPr>
            <w:tcW w:w="491"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Pr>
                <w:kern w:val="2"/>
                <w:sz w:val="22"/>
                <w:szCs w:val="22"/>
              </w:rPr>
              <w:t>6</w:t>
            </w:r>
            <w:r w:rsidRPr="00796F31">
              <w:rPr>
                <w:kern w:val="2"/>
                <w:sz w:val="22"/>
                <w:szCs w:val="22"/>
              </w:rPr>
              <w:t>.</w:t>
            </w:r>
          </w:p>
        </w:tc>
        <w:tc>
          <w:tcPr>
            <w:tcW w:w="331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rPr>
                <w:kern w:val="2"/>
                <w:sz w:val="22"/>
                <w:szCs w:val="22"/>
              </w:rPr>
            </w:pPr>
            <w:r w:rsidRPr="00796F31">
              <w:rPr>
                <w:kern w:val="2"/>
                <w:sz w:val="22"/>
                <w:szCs w:val="22"/>
              </w:rPr>
              <w:t xml:space="preserve">Основное мероприятие </w:t>
            </w:r>
            <w:r>
              <w:rPr>
                <w:kern w:val="2"/>
                <w:sz w:val="22"/>
                <w:szCs w:val="22"/>
              </w:rPr>
              <w:t>2.3</w:t>
            </w:r>
            <w:r w:rsidRPr="00796F31">
              <w:rPr>
                <w:kern w:val="2"/>
                <w:sz w:val="22"/>
                <w:szCs w:val="22"/>
              </w:rPr>
              <w:t>.</w:t>
            </w:r>
          </w:p>
          <w:p w:rsidR="006B4644" w:rsidRPr="00796F31" w:rsidRDefault="006B4644" w:rsidP="006B4644">
            <w:pPr>
              <w:rPr>
                <w:kern w:val="2"/>
                <w:sz w:val="22"/>
                <w:szCs w:val="22"/>
              </w:rPr>
            </w:pPr>
            <w:r w:rsidRPr="00796F31">
              <w:rPr>
                <w:kern w:val="2"/>
                <w:sz w:val="22"/>
                <w:szCs w:val="22"/>
              </w:rPr>
              <w:t xml:space="preserve">Строительство, реконструкция, газификация муниципальных </w:t>
            </w:r>
            <w:r>
              <w:rPr>
                <w:kern w:val="2"/>
                <w:sz w:val="22"/>
                <w:szCs w:val="22"/>
              </w:rPr>
              <w:t>обще</w:t>
            </w:r>
            <w:r w:rsidRPr="00796F31">
              <w:rPr>
                <w:kern w:val="2"/>
                <w:sz w:val="22"/>
                <w:szCs w:val="22"/>
              </w:rPr>
              <w:t>образовательных организаций</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rPr>
                <w:kern w:val="2"/>
                <w:sz w:val="22"/>
                <w:szCs w:val="22"/>
              </w:rPr>
            </w:pPr>
            <w:r>
              <w:rPr>
                <w:kern w:val="2"/>
                <w:sz w:val="22"/>
                <w:szCs w:val="22"/>
              </w:rPr>
              <w:t>управление образования Зимовниковского района</w:t>
            </w:r>
            <w:r w:rsidRPr="00796F31">
              <w:rPr>
                <w:kern w:val="2"/>
                <w:sz w:val="22"/>
                <w:szCs w:val="22"/>
              </w:rPr>
              <w:t>,</w:t>
            </w:r>
          </w:p>
          <w:p w:rsidR="006B4644" w:rsidRPr="00796F31" w:rsidRDefault="006B4644" w:rsidP="006B4644">
            <w:pPr>
              <w:rPr>
                <w:kern w:val="2"/>
                <w:sz w:val="22"/>
                <w:szCs w:val="22"/>
              </w:rPr>
            </w:pPr>
            <w:r>
              <w:rPr>
                <w:kern w:val="2"/>
                <w:sz w:val="22"/>
                <w:szCs w:val="22"/>
              </w:rPr>
              <w:lastRenderedPageBreak/>
              <w:t>общеобразовательные организации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lastRenderedPageBreak/>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w:t>
            </w:r>
            <w:r w:rsidRPr="00796F31">
              <w:rPr>
                <w:kern w:val="2"/>
                <w:sz w:val="22"/>
                <w:szCs w:val="22"/>
                <w:lang w:val="en-US"/>
              </w:rPr>
              <w:t>2</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 xml:space="preserve">модернизация инфраструктуры муниципальных </w:t>
            </w:r>
            <w:r>
              <w:rPr>
                <w:kern w:val="2"/>
                <w:sz w:val="22"/>
                <w:szCs w:val="22"/>
              </w:rPr>
              <w:t>обще</w:t>
            </w:r>
            <w:r w:rsidRPr="00796F31">
              <w:rPr>
                <w:kern w:val="2"/>
                <w:sz w:val="22"/>
                <w:szCs w:val="22"/>
              </w:rPr>
              <w:t>образовательных организаций</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снижение эффективности образовательного процесса</w:t>
            </w:r>
          </w:p>
        </w:tc>
        <w:tc>
          <w:tcPr>
            <w:tcW w:w="180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lang w:val="en-US"/>
              </w:rPr>
            </w:pPr>
            <w:r w:rsidRPr="00796F31">
              <w:rPr>
                <w:kern w:val="2"/>
                <w:sz w:val="22"/>
                <w:szCs w:val="22"/>
              </w:rPr>
              <w:t>влияет на достижение показателей 1, 2, 3, 4, 1.11</w:t>
            </w:r>
          </w:p>
        </w:tc>
      </w:tr>
      <w:tr w:rsidR="006B4644" w:rsidTr="009C3282">
        <w:tc>
          <w:tcPr>
            <w:tcW w:w="491"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Pr>
                <w:kern w:val="2"/>
                <w:sz w:val="22"/>
                <w:szCs w:val="22"/>
              </w:rPr>
              <w:t>7</w:t>
            </w:r>
            <w:r w:rsidRPr="00796F31">
              <w:rPr>
                <w:kern w:val="2"/>
                <w:sz w:val="22"/>
                <w:szCs w:val="22"/>
              </w:rPr>
              <w:t>.</w:t>
            </w:r>
          </w:p>
        </w:tc>
        <w:tc>
          <w:tcPr>
            <w:tcW w:w="331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rPr>
                <w:kern w:val="2"/>
                <w:sz w:val="22"/>
                <w:szCs w:val="22"/>
              </w:rPr>
            </w:pPr>
            <w:r w:rsidRPr="00796F31">
              <w:rPr>
                <w:kern w:val="2"/>
                <w:sz w:val="22"/>
                <w:szCs w:val="22"/>
              </w:rPr>
              <w:t xml:space="preserve">Основное мероприятие </w:t>
            </w:r>
            <w:r>
              <w:rPr>
                <w:kern w:val="2"/>
                <w:sz w:val="22"/>
                <w:szCs w:val="22"/>
              </w:rPr>
              <w:t>2</w:t>
            </w:r>
            <w:r w:rsidRPr="00796F31">
              <w:rPr>
                <w:kern w:val="2"/>
                <w:sz w:val="22"/>
                <w:szCs w:val="22"/>
              </w:rPr>
              <w:t>.</w:t>
            </w:r>
            <w:r>
              <w:rPr>
                <w:kern w:val="2"/>
                <w:sz w:val="22"/>
                <w:szCs w:val="22"/>
              </w:rPr>
              <w:t>4</w:t>
            </w:r>
            <w:r w:rsidRPr="00796F31">
              <w:rPr>
                <w:kern w:val="2"/>
                <w:sz w:val="22"/>
                <w:szCs w:val="22"/>
              </w:rPr>
              <w:t>.</w:t>
            </w:r>
          </w:p>
          <w:p w:rsidR="006B4644" w:rsidRPr="00796F31" w:rsidRDefault="006B4644" w:rsidP="006B4644">
            <w:pPr>
              <w:autoSpaceDE w:val="0"/>
              <w:autoSpaceDN w:val="0"/>
              <w:adjustRightInd w:val="0"/>
              <w:rPr>
                <w:kern w:val="2"/>
                <w:sz w:val="22"/>
                <w:szCs w:val="22"/>
              </w:rPr>
            </w:pPr>
            <w:r w:rsidRPr="00796F31">
              <w:rPr>
                <w:kern w:val="2"/>
                <w:sz w:val="22"/>
                <w:szCs w:val="22"/>
              </w:rPr>
              <w:t xml:space="preserve">Создание безопасных и комфортных условий осуществления образовательной деятельности в муниципальных </w:t>
            </w:r>
            <w:r>
              <w:rPr>
                <w:kern w:val="2"/>
                <w:sz w:val="22"/>
                <w:szCs w:val="22"/>
              </w:rPr>
              <w:t>обще</w:t>
            </w:r>
            <w:r w:rsidRPr="00796F31">
              <w:rPr>
                <w:kern w:val="2"/>
                <w:sz w:val="22"/>
                <w:szCs w:val="22"/>
              </w:rPr>
              <w:t xml:space="preserve">образовательных организациях </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rPr>
                <w:kern w:val="2"/>
                <w:sz w:val="22"/>
                <w:szCs w:val="22"/>
              </w:rPr>
            </w:pPr>
            <w:r>
              <w:rPr>
                <w:kern w:val="2"/>
                <w:sz w:val="22"/>
                <w:szCs w:val="22"/>
              </w:rPr>
              <w:t>управление образования Зимовниковского района</w:t>
            </w:r>
            <w:r w:rsidRPr="00796F31">
              <w:rPr>
                <w:kern w:val="2"/>
                <w:sz w:val="22"/>
                <w:szCs w:val="22"/>
              </w:rPr>
              <w:t>,</w:t>
            </w:r>
          </w:p>
          <w:p w:rsidR="006B4644" w:rsidRPr="00796F31" w:rsidRDefault="006B4644" w:rsidP="006B4644">
            <w:pPr>
              <w:rPr>
                <w:kern w:val="2"/>
                <w:sz w:val="22"/>
                <w:szCs w:val="22"/>
              </w:rPr>
            </w:pPr>
            <w:r>
              <w:rPr>
                <w:kern w:val="2"/>
                <w:sz w:val="22"/>
                <w:szCs w:val="22"/>
              </w:rPr>
              <w:t>общеобразовательные организации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jc w:val="center"/>
              <w:rPr>
                <w:kern w:val="2"/>
                <w:sz w:val="22"/>
                <w:szCs w:val="22"/>
              </w:rPr>
            </w:pPr>
            <w:r w:rsidRPr="00796F31">
              <w:rPr>
                <w:kern w:val="2"/>
                <w:sz w:val="22"/>
                <w:szCs w:val="22"/>
              </w:rPr>
              <w:t>2030 год</w:t>
            </w:r>
          </w:p>
        </w:tc>
        <w:tc>
          <w:tcPr>
            <w:tcW w:w="3742"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 xml:space="preserve">сокращение количества зданий и сооружений образовательной сферы </w:t>
            </w:r>
            <w:r>
              <w:rPr>
                <w:kern w:val="2"/>
                <w:sz w:val="22"/>
                <w:szCs w:val="22"/>
              </w:rPr>
              <w:t>Зимовниковского района</w:t>
            </w:r>
            <w:r w:rsidRPr="00796F31">
              <w:rPr>
                <w:kern w:val="2"/>
                <w:sz w:val="22"/>
                <w:szCs w:val="22"/>
              </w:rPr>
              <w:t>, нуждающихся в капитальном ремонте</w:t>
            </w:r>
          </w:p>
        </w:tc>
        <w:tc>
          <w:tcPr>
            <w:tcW w:w="1793"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 xml:space="preserve">увеличение количества ветхих строений образовательной сферы </w:t>
            </w:r>
            <w:r>
              <w:rPr>
                <w:kern w:val="2"/>
                <w:sz w:val="22"/>
                <w:szCs w:val="22"/>
              </w:rPr>
              <w:t>Зимовниковского района</w:t>
            </w:r>
            <w:r w:rsidRPr="00796F31">
              <w:rPr>
                <w:kern w:val="2"/>
                <w:sz w:val="22"/>
                <w:szCs w:val="22"/>
              </w:rPr>
              <w:t>; неравенство доступа учащихся к современным условиям обучения</w:t>
            </w:r>
          </w:p>
        </w:tc>
        <w:tc>
          <w:tcPr>
            <w:tcW w:w="1800" w:type="dxa"/>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autoSpaceDN w:val="0"/>
              <w:adjustRightInd w:val="0"/>
              <w:rPr>
                <w:kern w:val="2"/>
                <w:sz w:val="22"/>
                <w:szCs w:val="22"/>
              </w:rPr>
            </w:pPr>
            <w:r w:rsidRPr="00796F31">
              <w:rPr>
                <w:kern w:val="2"/>
                <w:sz w:val="22"/>
                <w:szCs w:val="22"/>
              </w:rPr>
              <w:t>влияет на достижение показателей 1, 2, 3, 1.7, 1.11</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jc w:val="center"/>
              <w:rPr>
                <w:kern w:val="2"/>
                <w:sz w:val="22"/>
                <w:szCs w:val="22"/>
              </w:rPr>
            </w:pPr>
            <w:r w:rsidRPr="00796F31">
              <w:rPr>
                <w:kern w:val="2"/>
                <w:sz w:val="22"/>
                <w:szCs w:val="22"/>
              </w:rPr>
              <w:t xml:space="preserve">Подпрограмма </w:t>
            </w:r>
            <w:r>
              <w:rPr>
                <w:kern w:val="2"/>
                <w:sz w:val="22"/>
                <w:szCs w:val="22"/>
              </w:rPr>
              <w:t>3</w:t>
            </w:r>
            <w:r w:rsidRPr="00796F31">
              <w:rPr>
                <w:kern w:val="2"/>
                <w:sz w:val="22"/>
                <w:szCs w:val="22"/>
              </w:rPr>
              <w:t xml:space="preserve"> «Развитие </w:t>
            </w:r>
            <w:r>
              <w:rPr>
                <w:kern w:val="2"/>
                <w:sz w:val="22"/>
                <w:szCs w:val="22"/>
              </w:rPr>
              <w:t>дополнительного</w:t>
            </w:r>
            <w:r w:rsidRPr="00796F31">
              <w:rPr>
                <w:kern w:val="2"/>
                <w:sz w:val="22"/>
                <w:szCs w:val="22"/>
              </w:rPr>
              <w:t xml:space="preserve"> образования»</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2A4822" w:rsidRDefault="006B4644" w:rsidP="006B4644">
            <w:pPr>
              <w:autoSpaceDE w:val="0"/>
              <w:jc w:val="center"/>
              <w:rPr>
                <w:kern w:val="2"/>
                <w:sz w:val="22"/>
                <w:szCs w:val="22"/>
              </w:rPr>
            </w:pPr>
            <w:r>
              <w:rPr>
                <w:kern w:val="2"/>
                <w:sz w:val="22"/>
                <w:szCs w:val="22"/>
              </w:rPr>
              <w:t>Цель подпрограммы 3</w:t>
            </w:r>
          </w:p>
          <w:p w:rsidR="006B4644" w:rsidRPr="00796F31" w:rsidRDefault="006B4644" w:rsidP="006B4644">
            <w:pPr>
              <w:autoSpaceDE w:val="0"/>
              <w:jc w:val="center"/>
              <w:rPr>
                <w:kern w:val="2"/>
                <w:sz w:val="22"/>
                <w:szCs w:val="22"/>
              </w:rPr>
            </w:pPr>
            <w:r w:rsidRPr="002A4822">
              <w:rPr>
                <w:kern w:val="2"/>
                <w:sz w:val="22"/>
                <w:szCs w:val="22"/>
              </w:rPr>
              <w:t>Обеспечение</w:t>
            </w:r>
            <w:r>
              <w:rPr>
                <w:kern w:val="2"/>
                <w:sz w:val="22"/>
                <w:szCs w:val="22"/>
              </w:rPr>
              <w:t xml:space="preserve"> доступности качественного дополнительного</w:t>
            </w:r>
            <w:r w:rsidRPr="002A4822">
              <w:rPr>
                <w:kern w:val="2"/>
                <w:sz w:val="22"/>
                <w:szCs w:val="22"/>
              </w:rPr>
              <w:t xml:space="preserve"> образования, </w:t>
            </w:r>
            <w:r>
              <w:rPr>
                <w:kern w:val="2"/>
                <w:sz w:val="22"/>
                <w:szCs w:val="22"/>
              </w:rPr>
              <w:t>способствующего совершенствованию духовно-нравственного, гражданско-правового и патриотического воспитания подрастающего поколения</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796F31" w:rsidRDefault="006B4644" w:rsidP="006B4644">
            <w:pPr>
              <w:autoSpaceDE w:val="0"/>
              <w:jc w:val="center"/>
              <w:rPr>
                <w:kern w:val="2"/>
                <w:sz w:val="22"/>
                <w:szCs w:val="22"/>
              </w:rPr>
            </w:pPr>
            <w:r>
              <w:rPr>
                <w:kern w:val="2"/>
                <w:sz w:val="22"/>
                <w:szCs w:val="22"/>
              </w:rPr>
              <w:t>Задача 1 подпрограммы 3</w:t>
            </w:r>
          </w:p>
          <w:p w:rsidR="006B4644" w:rsidRPr="00796F31" w:rsidRDefault="006B4644" w:rsidP="006B4644">
            <w:pPr>
              <w:autoSpaceDE w:val="0"/>
              <w:jc w:val="center"/>
              <w:rPr>
                <w:kern w:val="2"/>
                <w:sz w:val="22"/>
                <w:szCs w:val="22"/>
              </w:rPr>
            </w:pPr>
            <w:r w:rsidRPr="007C7EE5">
              <w:rPr>
                <w:kern w:val="2"/>
                <w:sz w:val="22"/>
                <w:szCs w:val="22"/>
              </w:rPr>
              <w:t>Совершенствование организационно-экономических механизмов обеспечения доступности услуг дополнительного образования</w:t>
            </w:r>
          </w:p>
        </w:tc>
      </w:tr>
      <w:tr w:rsidR="006B4644" w:rsidTr="00BA7A86">
        <w:tc>
          <w:tcPr>
            <w:tcW w:w="14560" w:type="dxa"/>
            <w:gridSpan w:val="8"/>
            <w:tcBorders>
              <w:top w:val="single" w:sz="4" w:space="0" w:color="auto"/>
              <w:left w:val="single" w:sz="4" w:space="0" w:color="auto"/>
              <w:bottom w:val="single" w:sz="4" w:space="0" w:color="auto"/>
              <w:right w:val="single" w:sz="4" w:space="0" w:color="auto"/>
            </w:tcBorders>
          </w:tcPr>
          <w:p w:rsidR="006B4644" w:rsidRPr="007C7EE5" w:rsidRDefault="006B4644" w:rsidP="006B4644">
            <w:pPr>
              <w:autoSpaceDE w:val="0"/>
              <w:jc w:val="center"/>
              <w:rPr>
                <w:kern w:val="2"/>
                <w:sz w:val="22"/>
                <w:szCs w:val="22"/>
              </w:rPr>
            </w:pPr>
            <w:r w:rsidRPr="007C7EE5">
              <w:rPr>
                <w:kern w:val="2"/>
                <w:sz w:val="22"/>
                <w:szCs w:val="22"/>
              </w:rPr>
              <w:t xml:space="preserve">Задача </w:t>
            </w:r>
            <w:r>
              <w:rPr>
                <w:kern w:val="2"/>
                <w:sz w:val="22"/>
                <w:szCs w:val="22"/>
              </w:rPr>
              <w:t>2 подпрограммы 3</w:t>
            </w:r>
          </w:p>
          <w:p w:rsidR="006B4644" w:rsidRPr="00796F31" w:rsidRDefault="006B4644" w:rsidP="006B4644">
            <w:pPr>
              <w:autoSpaceDE w:val="0"/>
              <w:jc w:val="center"/>
              <w:rPr>
                <w:kern w:val="2"/>
                <w:sz w:val="22"/>
                <w:szCs w:val="22"/>
              </w:rPr>
            </w:pPr>
            <w:r w:rsidRPr="007C7EE5">
              <w:rPr>
                <w:kern w:val="2"/>
                <w:sz w:val="22"/>
                <w:szCs w:val="22"/>
              </w:rPr>
              <w:t xml:space="preserve">Расширение потенциала системы дополнительного образования </w:t>
            </w:r>
            <w:r>
              <w:rPr>
                <w:kern w:val="2"/>
                <w:sz w:val="22"/>
                <w:szCs w:val="22"/>
              </w:rPr>
              <w:t>Зимовниковского района</w:t>
            </w:r>
          </w:p>
        </w:tc>
      </w:tr>
      <w:tr w:rsidR="006E7E08" w:rsidTr="009C3282">
        <w:tc>
          <w:tcPr>
            <w:tcW w:w="491"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autoSpaceDE w:val="0"/>
              <w:autoSpaceDN w:val="0"/>
              <w:adjustRightInd w:val="0"/>
              <w:jc w:val="center"/>
              <w:rPr>
                <w:kern w:val="2"/>
                <w:sz w:val="22"/>
                <w:szCs w:val="22"/>
              </w:rPr>
            </w:pPr>
            <w:r>
              <w:rPr>
                <w:kern w:val="2"/>
                <w:sz w:val="22"/>
                <w:szCs w:val="22"/>
              </w:rPr>
              <w:t>8</w:t>
            </w:r>
            <w:r w:rsidRPr="007C7EE5">
              <w:rPr>
                <w:kern w:val="2"/>
                <w:sz w:val="22"/>
                <w:szCs w:val="22"/>
              </w:rPr>
              <w:t>.</w:t>
            </w:r>
          </w:p>
        </w:tc>
        <w:tc>
          <w:tcPr>
            <w:tcW w:w="3310"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rPr>
                <w:kern w:val="2"/>
                <w:sz w:val="22"/>
                <w:szCs w:val="22"/>
              </w:rPr>
            </w:pPr>
            <w:r w:rsidRPr="007C7EE5">
              <w:rPr>
                <w:kern w:val="2"/>
                <w:sz w:val="22"/>
                <w:szCs w:val="22"/>
              </w:rPr>
              <w:t xml:space="preserve">Основное мероприятие </w:t>
            </w:r>
            <w:r>
              <w:rPr>
                <w:kern w:val="2"/>
                <w:sz w:val="22"/>
                <w:szCs w:val="22"/>
              </w:rPr>
              <w:t>3.1.</w:t>
            </w:r>
            <w:r w:rsidRPr="007C7EE5">
              <w:rPr>
                <w:kern w:val="2"/>
                <w:sz w:val="22"/>
                <w:szCs w:val="22"/>
              </w:rPr>
              <w:t xml:space="preserve">Обеспечение предоставления </w:t>
            </w:r>
            <w:r>
              <w:rPr>
                <w:kern w:val="2"/>
                <w:sz w:val="22"/>
                <w:szCs w:val="22"/>
              </w:rPr>
              <w:t>муниципальных</w:t>
            </w:r>
            <w:r w:rsidRPr="007C7EE5">
              <w:rPr>
                <w:kern w:val="2"/>
                <w:sz w:val="22"/>
                <w:szCs w:val="22"/>
              </w:rPr>
              <w:t xml:space="preserve"> услуг </w:t>
            </w:r>
            <w:r>
              <w:rPr>
                <w:kern w:val="2"/>
                <w:sz w:val="22"/>
                <w:szCs w:val="22"/>
              </w:rPr>
              <w:t>муниципальными бюджетными</w:t>
            </w:r>
            <w:r w:rsidRPr="007C7EE5">
              <w:rPr>
                <w:kern w:val="2"/>
                <w:sz w:val="22"/>
                <w:szCs w:val="22"/>
              </w:rPr>
              <w:t xml:space="preserve"> организациями дополнительного образования</w:t>
            </w:r>
            <w:r>
              <w:rPr>
                <w:kern w:val="2"/>
                <w:sz w:val="22"/>
                <w:szCs w:val="22"/>
              </w:rPr>
              <w:t xml:space="preserve"> детей</w:t>
            </w:r>
          </w:p>
        </w:tc>
        <w:tc>
          <w:tcPr>
            <w:tcW w:w="1793"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rPr>
                <w:kern w:val="2"/>
                <w:sz w:val="22"/>
                <w:szCs w:val="22"/>
              </w:rPr>
            </w:pPr>
            <w:r>
              <w:rPr>
                <w:kern w:val="2"/>
                <w:sz w:val="22"/>
                <w:szCs w:val="22"/>
              </w:rPr>
              <w:t>управление образования Зимовниковского района</w:t>
            </w:r>
            <w:r w:rsidRPr="00796F31">
              <w:rPr>
                <w:kern w:val="2"/>
                <w:sz w:val="22"/>
                <w:szCs w:val="22"/>
              </w:rPr>
              <w:t>,</w:t>
            </w:r>
          </w:p>
          <w:p w:rsidR="006E7E08" w:rsidRPr="007C7EE5" w:rsidRDefault="006E7E08" w:rsidP="006E7E08">
            <w:pPr>
              <w:rPr>
                <w:kern w:val="2"/>
                <w:sz w:val="22"/>
                <w:szCs w:val="22"/>
              </w:rPr>
            </w:pPr>
            <w:r>
              <w:rPr>
                <w:kern w:val="2"/>
                <w:sz w:val="22"/>
                <w:szCs w:val="22"/>
              </w:rPr>
              <w:lastRenderedPageBreak/>
              <w:t>муниципальные бюджетные организации дополнительного образования детей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autoSpaceDE w:val="0"/>
              <w:autoSpaceDN w:val="0"/>
              <w:adjustRightInd w:val="0"/>
              <w:jc w:val="center"/>
              <w:rPr>
                <w:kern w:val="2"/>
                <w:sz w:val="22"/>
                <w:szCs w:val="22"/>
              </w:rPr>
            </w:pPr>
            <w:r w:rsidRPr="007C7EE5">
              <w:rPr>
                <w:kern w:val="2"/>
                <w:sz w:val="22"/>
                <w:szCs w:val="22"/>
              </w:rPr>
              <w:lastRenderedPageBreak/>
              <w:t>201</w:t>
            </w:r>
            <w:r w:rsidRPr="007C7EE5">
              <w:rPr>
                <w:kern w:val="2"/>
                <w:sz w:val="22"/>
                <w:szCs w:val="22"/>
                <w:lang w:val="en-US"/>
              </w:rPr>
              <w:t>9</w:t>
            </w:r>
            <w:r w:rsidRPr="007C7EE5">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autoSpaceDE w:val="0"/>
              <w:autoSpaceDN w:val="0"/>
              <w:adjustRightInd w:val="0"/>
              <w:jc w:val="center"/>
              <w:rPr>
                <w:kern w:val="2"/>
                <w:sz w:val="22"/>
                <w:szCs w:val="22"/>
              </w:rPr>
            </w:pPr>
            <w:r w:rsidRPr="007C7EE5">
              <w:rPr>
                <w:kern w:val="2"/>
                <w:sz w:val="22"/>
                <w:szCs w:val="22"/>
              </w:rPr>
              <w:t>20</w:t>
            </w:r>
            <w:r w:rsidRPr="007C7EE5">
              <w:rPr>
                <w:kern w:val="2"/>
                <w:sz w:val="22"/>
                <w:szCs w:val="22"/>
                <w:lang w:val="en-US"/>
              </w:rPr>
              <w:t>3</w:t>
            </w:r>
            <w:r w:rsidRPr="007C7EE5">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autoSpaceDE w:val="0"/>
              <w:autoSpaceDN w:val="0"/>
              <w:adjustRightInd w:val="0"/>
              <w:rPr>
                <w:kern w:val="2"/>
                <w:sz w:val="22"/>
                <w:szCs w:val="22"/>
              </w:rPr>
            </w:pPr>
            <w:r w:rsidRPr="007C7EE5">
              <w:rPr>
                <w:kern w:val="2"/>
                <w:sz w:val="22"/>
                <w:szCs w:val="22"/>
              </w:rPr>
              <w:t>успешное функциони</w:t>
            </w:r>
            <w:r w:rsidRPr="007C7EE5">
              <w:rPr>
                <w:kern w:val="2"/>
                <w:sz w:val="22"/>
                <w:szCs w:val="22"/>
              </w:rPr>
              <w:softHyphen/>
              <w:t xml:space="preserve">рование </w:t>
            </w:r>
            <w:r>
              <w:rPr>
                <w:kern w:val="2"/>
                <w:sz w:val="22"/>
                <w:szCs w:val="22"/>
              </w:rPr>
              <w:t>муниципальных бюджетных</w:t>
            </w:r>
            <w:r w:rsidRPr="007C7EE5">
              <w:rPr>
                <w:kern w:val="2"/>
                <w:sz w:val="22"/>
                <w:szCs w:val="22"/>
              </w:rPr>
              <w:t xml:space="preserve"> организаций дополни</w:t>
            </w:r>
            <w:r w:rsidRPr="007C7EE5">
              <w:rPr>
                <w:kern w:val="2"/>
                <w:sz w:val="22"/>
                <w:szCs w:val="22"/>
              </w:rPr>
              <w:softHyphen/>
              <w:t xml:space="preserve">тельного образования </w:t>
            </w:r>
          </w:p>
          <w:p w:rsidR="006E7E08" w:rsidRPr="007C7EE5" w:rsidRDefault="006E7E08" w:rsidP="006E7E08">
            <w:pPr>
              <w:autoSpaceDE w:val="0"/>
              <w:autoSpaceDN w:val="0"/>
              <w:adjustRightInd w:val="0"/>
              <w:rPr>
                <w:kern w:val="2"/>
                <w:sz w:val="22"/>
                <w:szCs w:val="22"/>
              </w:rPr>
            </w:pPr>
          </w:p>
        </w:tc>
        <w:tc>
          <w:tcPr>
            <w:tcW w:w="1793"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autoSpaceDE w:val="0"/>
              <w:autoSpaceDN w:val="0"/>
              <w:adjustRightInd w:val="0"/>
              <w:rPr>
                <w:kern w:val="2"/>
                <w:sz w:val="22"/>
                <w:szCs w:val="22"/>
              </w:rPr>
            </w:pPr>
            <w:r w:rsidRPr="007C7EE5">
              <w:rPr>
                <w:kern w:val="2"/>
                <w:sz w:val="22"/>
                <w:szCs w:val="22"/>
              </w:rPr>
              <w:t>снижение качества услуг, предоставляемых организа</w:t>
            </w:r>
            <w:r w:rsidRPr="007C7EE5">
              <w:rPr>
                <w:kern w:val="2"/>
                <w:sz w:val="22"/>
                <w:szCs w:val="22"/>
              </w:rPr>
              <w:lastRenderedPageBreak/>
              <w:t>циями дополнительного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autoSpaceDE w:val="0"/>
              <w:autoSpaceDN w:val="0"/>
              <w:adjustRightInd w:val="0"/>
              <w:rPr>
                <w:kern w:val="2"/>
                <w:sz w:val="22"/>
                <w:szCs w:val="22"/>
                <w:lang w:val="en-US"/>
              </w:rPr>
            </w:pPr>
            <w:r w:rsidRPr="007C7EE5">
              <w:rPr>
                <w:kern w:val="2"/>
                <w:sz w:val="22"/>
                <w:szCs w:val="22"/>
              </w:rPr>
              <w:lastRenderedPageBreak/>
              <w:t>влияет на достижение показателей 4, 1.4</w:t>
            </w:r>
          </w:p>
        </w:tc>
      </w:tr>
      <w:tr w:rsidR="006E7E08" w:rsidTr="009C3282">
        <w:tc>
          <w:tcPr>
            <w:tcW w:w="491" w:type="dxa"/>
            <w:tcBorders>
              <w:top w:val="single" w:sz="4" w:space="0" w:color="auto"/>
              <w:left w:val="single" w:sz="4" w:space="0" w:color="auto"/>
              <w:bottom w:val="single" w:sz="4" w:space="0" w:color="auto"/>
              <w:right w:val="single" w:sz="4" w:space="0" w:color="auto"/>
            </w:tcBorders>
          </w:tcPr>
          <w:p w:rsidR="006E7E08" w:rsidRDefault="006E7E08" w:rsidP="006E7E08">
            <w:pPr>
              <w:autoSpaceDE w:val="0"/>
              <w:autoSpaceDN w:val="0"/>
              <w:adjustRightInd w:val="0"/>
              <w:jc w:val="center"/>
              <w:rPr>
                <w:kern w:val="2"/>
                <w:sz w:val="22"/>
                <w:szCs w:val="22"/>
              </w:rPr>
            </w:pPr>
            <w:r>
              <w:rPr>
                <w:kern w:val="2"/>
                <w:sz w:val="22"/>
                <w:szCs w:val="22"/>
              </w:rPr>
              <w:t>9.</w:t>
            </w:r>
          </w:p>
        </w:tc>
        <w:tc>
          <w:tcPr>
            <w:tcW w:w="3310"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rPr>
                <w:kern w:val="2"/>
                <w:sz w:val="22"/>
                <w:szCs w:val="22"/>
              </w:rPr>
            </w:pPr>
            <w:r>
              <w:rPr>
                <w:kern w:val="2"/>
                <w:sz w:val="22"/>
                <w:szCs w:val="22"/>
              </w:rPr>
              <w:t xml:space="preserve">Основное мероприятие 3.2. </w:t>
            </w:r>
            <w:r w:rsidRPr="00636975">
              <w:rPr>
                <w:kern w:val="2"/>
                <w:sz w:val="22"/>
                <w:szCs w:val="22"/>
              </w:rPr>
              <w:t>Софинансирование повышения заработной платы педагогическим работникам муниципальных учреждений дополнительного образования детей</w:t>
            </w:r>
          </w:p>
        </w:tc>
        <w:tc>
          <w:tcPr>
            <w:tcW w:w="1793" w:type="dxa"/>
            <w:tcBorders>
              <w:top w:val="single" w:sz="4" w:space="0" w:color="auto"/>
              <w:left w:val="single" w:sz="4" w:space="0" w:color="auto"/>
              <w:bottom w:val="single" w:sz="4" w:space="0" w:color="auto"/>
              <w:right w:val="single" w:sz="4" w:space="0" w:color="auto"/>
            </w:tcBorders>
          </w:tcPr>
          <w:p w:rsidR="006E7E08" w:rsidRPr="00636975" w:rsidRDefault="006E7E08" w:rsidP="006E7E08">
            <w:pPr>
              <w:rPr>
                <w:kern w:val="2"/>
                <w:sz w:val="22"/>
                <w:szCs w:val="22"/>
              </w:rPr>
            </w:pPr>
            <w:r w:rsidRPr="00636975">
              <w:rPr>
                <w:kern w:val="2"/>
                <w:sz w:val="22"/>
                <w:szCs w:val="22"/>
              </w:rPr>
              <w:t>управление образо</w:t>
            </w:r>
            <w:r>
              <w:rPr>
                <w:kern w:val="2"/>
                <w:sz w:val="22"/>
                <w:szCs w:val="22"/>
              </w:rPr>
              <w:t>вания Зимовников</w:t>
            </w:r>
            <w:r w:rsidRPr="00636975">
              <w:rPr>
                <w:kern w:val="2"/>
                <w:sz w:val="22"/>
                <w:szCs w:val="22"/>
              </w:rPr>
              <w:t>ского района,</w:t>
            </w:r>
          </w:p>
          <w:p w:rsidR="006E7E08" w:rsidRDefault="006E7E08" w:rsidP="006E7E08">
            <w:pPr>
              <w:rPr>
                <w:kern w:val="2"/>
                <w:sz w:val="22"/>
                <w:szCs w:val="22"/>
              </w:rPr>
            </w:pPr>
            <w:r w:rsidRPr="00636975">
              <w:rPr>
                <w:kern w:val="2"/>
                <w:sz w:val="22"/>
                <w:szCs w:val="22"/>
              </w:rPr>
              <w:t>муниципальные бюджетные организации дополнительного образования детей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autoSpaceDE w:val="0"/>
              <w:autoSpaceDN w:val="0"/>
              <w:adjustRightInd w:val="0"/>
              <w:jc w:val="center"/>
              <w:rPr>
                <w:kern w:val="2"/>
                <w:sz w:val="22"/>
                <w:szCs w:val="22"/>
              </w:rPr>
            </w:pPr>
            <w:r>
              <w:rPr>
                <w:kern w:val="2"/>
                <w:sz w:val="22"/>
                <w:szCs w:val="22"/>
              </w:rPr>
              <w:t>2019 год</w:t>
            </w:r>
          </w:p>
        </w:tc>
        <w:tc>
          <w:tcPr>
            <w:tcW w:w="709" w:type="dxa"/>
            <w:tcBorders>
              <w:top w:val="single" w:sz="4" w:space="0" w:color="auto"/>
              <w:left w:val="single" w:sz="4" w:space="0" w:color="auto"/>
              <w:bottom w:val="single" w:sz="4" w:space="0" w:color="auto"/>
              <w:right w:val="single" w:sz="4" w:space="0" w:color="auto"/>
            </w:tcBorders>
          </w:tcPr>
          <w:p w:rsidR="006E7E08" w:rsidRPr="007C7EE5" w:rsidRDefault="006E7E08" w:rsidP="006E7E08">
            <w:pPr>
              <w:autoSpaceDE w:val="0"/>
              <w:autoSpaceDN w:val="0"/>
              <w:adjustRightInd w:val="0"/>
              <w:jc w:val="center"/>
              <w:rPr>
                <w:kern w:val="2"/>
                <w:sz w:val="22"/>
                <w:szCs w:val="22"/>
              </w:rPr>
            </w:pPr>
            <w:r>
              <w:rPr>
                <w:kern w:val="2"/>
                <w:sz w:val="22"/>
                <w:szCs w:val="22"/>
              </w:rPr>
              <w:t>2030 год</w:t>
            </w:r>
          </w:p>
        </w:tc>
        <w:tc>
          <w:tcPr>
            <w:tcW w:w="3742" w:type="dxa"/>
            <w:tcBorders>
              <w:top w:val="single" w:sz="4" w:space="0" w:color="auto"/>
              <w:left w:val="single" w:sz="4" w:space="0" w:color="auto"/>
              <w:bottom w:val="single" w:sz="4" w:space="0" w:color="auto"/>
              <w:right w:val="single" w:sz="4" w:space="0" w:color="auto"/>
            </w:tcBorders>
          </w:tcPr>
          <w:p w:rsidR="006E7E08" w:rsidRPr="00636975" w:rsidRDefault="006E7E08" w:rsidP="006E7E08">
            <w:pPr>
              <w:rPr>
                <w:rFonts w:eastAsia="Calibri"/>
                <w:kern w:val="2"/>
                <w:sz w:val="22"/>
                <w:szCs w:val="22"/>
              </w:rPr>
            </w:pPr>
            <w:r w:rsidRPr="00636975">
              <w:rPr>
                <w:kern w:val="2"/>
                <w:sz w:val="22"/>
                <w:szCs w:val="22"/>
              </w:rPr>
              <w:t>повышение привлекательности педагогической профессии</w:t>
            </w:r>
          </w:p>
        </w:tc>
        <w:tc>
          <w:tcPr>
            <w:tcW w:w="1793" w:type="dxa"/>
            <w:tcBorders>
              <w:top w:val="single" w:sz="4" w:space="0" w:color="auto"/>
              <w:left w:val="single" w:sz="4" w:space="0" w:color="auto"/>
              <w:bottom w:val="single" w:sz="4" w:space="0" w:color="auto"/>
              <w:right w:val="single" w:sz="4" w:space="0" w:color="auto"/>
            </w:tcBorders>
          </w:tcPr>
          <w:p w:rsidR="006E7E08" w:rsidRPr="00636975" w:rsidRDefault="006E7E08" w:rsidP="006E7E08">
            <w:pPr>
              <w:rPr>
                <w:rFonts w:eastAsia="Calibri"/>
                <w:kern w:val="2"/>
                <w:sz w:val="22"/>
                <w:szCs w:val="22"/>
              </w:rPr>
            </w:pPr>
            <w:r w:rsidRPr="00636975">
              <w:rPr>
                <w:kern w:val="2"/>
                <w:sz w:val="22"/>
                <w:szCs w:val="22"/>
              </w:rPr>
              <w:t>снижение качественного потенциала педагогического корпуса системы дополнительного образования Ростовской области</w:t>
            </w:r>
          </w:p>
        </w:tc>
        <w:tc>
          <w:tcPr>
            <w:tcW w:w="1800" w:type="dxa"/>
            <w:tcBorders>
              <w:top w:val="single" w:sz="4" w:space="0" w:color="auto"/>
              <w:left w:val="single" w:sz="4" w:space="0" w:color="auto"/>
              <w:bottom w:val="single" w:sz="4" w:space="0" w:color="auto"/>
              <w:right w:val="single" w:sz="4" w:space="0" w:color="auto"/>
            </w:tcBorders>
          </w:tcPr>
          <w:p w:rsidR="006E7E08" w:rsidRPr="00636975" w:rsidRDefault="006E7E08" w:rsidP="006E7E08">
            <w:pPr>
              <w:rPr>
                <w:kern w:val="2"/>
                <w:sz w:val="22"/>
                <w:szCs w:val="22"/>
              </w:rPr>
            </w:pPr>
            <w:r w:rsidRPr="00636975">
              <w:rPr>
                <w:kern w:val="2"/>
                <w:sz w:val="22"/>
                <w:szCs w:val="22"/>
              </w:rPr>
              <w:t>вл</w:t>
            </w:r>
            <w:r>
              <w:rPr>
                <w:kern w:val="2"/>
                <w:sz w:val="22"/>
                <w:szCs w:val="22"/>
              </w:rPr>
              <w:t>ияет на достижение показателя 3.1</w:t>
            </w:r>
          </w:p>
        </w:tc>
      </w:tr>
      <w:tr w:rsidR="006E7E08" w:rsidTr="00BA7A86">
        <w:tc>
          <w:tcPr>
            <w:tcW w:w="14560" w:type="dxa"/>
            <w:gridSpan w:val="8"/>
            <w:tcBorders>
              <w:top w:val="single" w:sz="4" w:space="0" w:color="auto"/>
              <w:left w:val="single" w:sz="4" w:space="0" w:color="auto"/>
              <w:bottom w:val="single" w:sz="4" w:space="0" w:color="auto"/>
              <w:right w:val="single" w:sz="4" w:space="0" w:color="auto"/>
            </w:tcBorders>
          </w:tcPr>
          <w:p w:rsidR="006E7E08" w:rsidRPr="00611FF3" w:rsidRDefault="006E7E08" w:rsidP="006E7E08">
            <w:pPr>
              <w:autoSpaceDE w:val="0"/>
              <w:autoSpaceDN w:val="0"/>
              <w:adjustRightInd w:val="0"/>
              <w:jc w:val="center"/>
              <w:rPr>
                <w:kern w:val="2"/>
                <w:sz w:val="22"/>
                <w:szCs w:val="22"/>
              </w:rPr>
            </w:pPr>
            <w:r w:rsidRPr="00796F31">
              <w:rPr>
                <w:kern w:val="2"/>
                <w:sz w:val="22"/>
                <w:szCs w:val="22"/>
              </w:rPr>
              <w:t xml:space="preserve">Подпрограмма </w:t>
            </w:r>
            <w:r>
              <w:rPr>
                <w:kern w:val="2"/>
                <w:sz w:val="22"/>
                <w:szCs w:val="22"/>
              </w:rPr>
              <w:t>4</w:t>
            </w:r>
            <w:r w:rsidRPr="00796F31">
              <w:rPr>
                <w:kern w:val="2"/>
                <w:sz w:val="22"/>
                <w:szCs w:val="22"/>
              </w:rPr>
              <w:t xml:space="preserve"> «Обеспечение реализации </w:t>
            </w:r>
            <w:r>
              <w:rPr>
                <w:kern w:val="2"/>
                <w:sz w:val="22"/>
                <w:szCs w:val="22"/>
              </w:rPr>
              <w:t xml:space="preserve">муниципальной </w:t>
            </w:r>
            <w:r w:rsidRPr="00796F31">
              <w:rPr>
                <w:kern w:val="2"/>
                <w:sz w:val="22"/>
                <w:szCs w:val="22"/>
              </w:rPr>
              <w:t xml:space="preserve">программы </w:t>
            </w:r>
            <w:r>
              <w:rPr>
                <w:kern w:val="2"/>
                <w:sz w:val="22"/>
                <w:szCs w:val="22"/>
              </w:rPr>
              <w:t>Зимовниковского района</w:t>
            </w:r>
            <w:r w:rsidRPr="00796F31">
              <w:rPr>
                <w:kern w:val="2"/>
                <w:sz w:val="22"/>
                <w:szCs w:val="22"/>
              </w:rPr>
              <w:t xml:space="preserve"> «Развитие образования» и прочие мероприятия»</w:t>
            </w:r>
            <w:r>
              <w:rPr>
                <w:kern w:val="2"/>
                <w:sz w:val="22"/>
                <w:szCs w:val="22"/>
              </w:rPr>
              <w:t>»</w:t>
            </w:r>
          </w:p>
        </w:tc>
      </w:tr>
      <w:tr w:rsidR="006E7E08" w:rsidTr="00BA7A86">
        <w:tc>
          <w:tcPr>
            <w:tcW w:w="14560" w:type="dxa"/>
            <w:gridSpan w:val="8"/>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sidRPr="00796F31">
              <w:rPr>
                <w:kern w:val="2"/>
                <w:sz w:val="22"/>
                <w:szCs w:val="22"/>
              </w:rPr>
              <w:t xml:space="preserve">Цель подпрограммы </w:t>
            </w:r>
            <w:r>
              <w:rPr>
                <w:kern w:val="2"/>
                <w:sz w:val="22"/>
                <w:szCs w:val="22"/>
              </w:rPr>
              <w:t>4</w:t>
            </w:r>
          </w:p>
          <w:p w:rsidR="006E7E08" w:rsidRPr="00796F31" w:rsidRDefault="006E7E08" w:rsidP="006E7E08">
            <w:pPr>
              <w:autoSpaceDE w:val="0"/>
              <w:autoSpaceDN w:val="0"/>
              <w:adjustRightInd w:val="0"/>
              <w:jc w:val="center"/>
              <w:rPr>
                <w:kern w:val="2"/>
                <w:sz w:val="22"/>
                <w:szCs w:val="22"/>
              </w:rPr>
            </w:pPr>
            <w:r w:rsidRPr="00796F31">
              <w:rPr>
                <w:kern w:val="2"/>
                <w:sz w:val="22"/>
                <w:szCs w:val="22"/>
              </w:rPr>
              <w:t xml:space="preserve">Обеспечение организационных, информационных и методических условий для реализации </w:t>
            </w:r>
            <w:r>
              <w:rPr>
                <w:kern w:val="2"/>
                <w:sz w:val="22"/>
                <w:szCs w:val="22"/>
              </w:rPr>
              <w:t>муниципальной</w:t>
            </w:r>
            <w:r w:rsidRPr="00796F31">
              <w:rPr>
                <w:kern w:val="2"/>
                <w:sz w:val="22"/>
                <w:szCs w:val="22"/>
              </w:rPr>
              <w:t xml:space="preserve"> программы; повышение эффективности бюджетных расходов, </w:t>
            </w:r>
          </w:p>
          <w:p w:rsidR="006E7E08" w:rsidRPr="00796F31" w:rsidRDefault="006E7E08" w:rsidP="006E7E08">
            <w:pPr>
              <w:autoSpaceDE w:val="0"/>
              <w:autoSpaceDN w:val="0"/>
              <w:adjustRightInd w:val="0"/>
              <w:jc w:val="center"/>
              <w:rPr>
                <w:kern w:val="2"/>
                <w:sz w:val="22"/>
                <w:szCs w:val="22"/>
              </w:rPr>
            </w:pPr>
            <w:r w:rsidRPr="00796F31">
              <w:rPr>
                <w:kern w:val="2"/>
                <w:sz w:val="22"/>
                <w:szCs w:val="22"/>
              </w:rPr>
              <w:t xml:space="preserve">направленных на развитие системы образования </w:t>
            </w:r>
            <w:r>
              <w:rPr>
                <w:kern w:val="2"/>
                <w:sz w:val="22"/>
                <w:szCs w:val="22"/>
              </w:rPr>
              <w:t>Зимовниковского района</w:t>
            </w:r>
          </w:p>
        </w:tc>
      </w:tr>
      <w:tr w:rsidR="006E7E08" w:rsidTr="00BA7A86">
        <w:tc>
          <w:tcPr>
            <w:tcW w:w="14560" w:type="dxa"/>
            <w:gridSpan w:val="8"/>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sidRPr="00796F31">
              <w:rPr>
                <w:kern w:val="2"/>
                <w:sz w:val="22"/>
                <w:szCs w:val="22"/>
              </w:rPr>
              <w:t xml:space="preserve">Задача 1 подпрограммы </w:t>
            </w:r>
            <w:r>
              <w:rPr>
                <w:kern w:val="2"/>
                <w:sz w:val="22"/>
                <w:szCs w:val="22"/>
              </w:rPr>
              <w:t>4</w:t>
            </w:r>
          </w:p>
          <w:p w:rsidR="006E7E08" w:rsidRPr="00796F31" w:rsidRDefault="006E7E08" w:rsidP="006E7E08">
            <w:pPr>
              <w:autoSpaceDE w:val="0"/>
              <w:autoSpaceDN w:val="0"/>
              <w:adjustRightInd w:val="0"/>
              <w:jc w:val="center"/>
              <w:rPr>
                <w:kern w:val="2"/>
                <w:sz w:val="22"/>
                <w:szCs w:val="22"/>
              </w:rPr>
            </w:pPr>
            <w:r w:rsidRPr="00796F31">
              <w:rPr>
                <w:kern w:val="2"/>
                <w:sz w:val="22"/>
                <w:szCs w:val="22"/>
              </w:rPr>
              <w:t xml:space="preserve">Повышение эффективности планирования развития образовательного комплекса </w:t>
            </w:r>
            <w:r>
              <w:rPr>
                <w:kern w:val="2"/>
                <w:sz w:val="22"/>
                <w:szCs w:val="22"/>
              </w:rPr>
              <w:t>Зимовниковского района</w:t>
            </w:r>
          </w:p>
        </w:tc>
      </w:tr>
      <w:tr w:rsidR="006E7E08" w:rsidTr="009C3282">
        <w:tc>
          <w:tcPr>
            <w:tcW w:w="491"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Pr>
                <w:kern w:val="2"/>
                <w:sz w:val="22"/>
                <w:szCs w:val="22"/>
              </w:rPr>
              <w:lastRenderedPageBreak/>
              <w:t>10</w:t>
            </w:r>
            <w:r w:rsidRPr="00796F31">
              <w:rPr>
                <w:kern w:val="2"/>
                <w:sz w:val="22"/>
                <w:szCs w:val="22"/>
              </w:rPr>
              <w:t>.</w:t>
            </w:r>
          </w:p>
        </w:tc>
        <w:tc>
          <w:tcPr>
            <w:tcW w:w="3310"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rPr>
                <w:kern w:val="2"/>
                <w:sz w:val="22"/>
                <w:szCs w:val="22"/>
              </w:rPr>
            </w:pPr>
            <w:r w:rsidRPr="00796F31">
              <w:rPr>
                <w:kern w:val="2"/>
                <w:sz w:val="22"/>
                <w:szCs w:val="22"/>
              </w:rPr>
              <w:t xml:space="preserve">Основное мероприятие </w:t>
            </w:r>
            <w:r>
              <w:rPr>
                <w:kern w:val="2"/>
                <w:sz w:val="22"/>
                <w:szCs w:val="22"/>
              </w:rPr>
              <w:t>4</w:t>
            </w:r>
            <w:r w:rsidRPr="00796F31">
              <w:rPr>
                <w:kern w:val="2"/>
                <w:sz w:val="22"/>
                <w:szCs w:val="22"/>
              </w:rPr>
              <w:t>.1.</w:t>
            </w:r>
          </w:p>
          <w:p w:rsidR="006E7E08" w:rsidRPr="00796F31" w:rsidRDefault="006E7E08" w:rsidP="006E7E08">
            <w:pPr>
              <w:autoSpaceDE w:val="0"/>
              <w:autoSpaceDN w:val="0"/>
              <w:adjustRightInd w:val="0"/>
              <w:rPr>
                <w:kern w:val="2"/>
                <w:sz w:val="22"/>
                <w:szCs w:val="22"/>
              </w:rPr>
            </w:pPr>
            <w:r w:rsidRPr="00796F31">
              <w:rPr>
                <w:kern w:val="2"/>
                <w:sz w:val="22"/>
                <w:szCs w:val="22"/>
              </w:rPr>
              <w:t xml:space="preserve">Обеспечение функционирования </w:t>
            </w:r>
            <w:r>
              <w:rPr>
                <w:kern w:val="2"/>
                <w:sz w:val="22"/>
                <w:szCs w:val="22"/>
              </w:rPr>
              <w:t>управления образования Зимовниковского района</w:t>
            </w:r>
          </w:p>
        </w:tc>
        <w:tc>
          <w:tcPr>
            <w:tcW w:w="1793"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rPr>
                <w:kern w:val="2"/>
                <w:sz w:val="22"/>
                <w:szCs w:val="22"/>
              </w:rPr>
            </w:pPr>
            <w:r>
              <w:rPr>
                <w:kern w:val="2"/>
                <w:sz w:val="22"/>
                <w:szCs w:val="22"/>
              </w:rPr>
              <w:t>управление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sidRPr="00796F31">
              <w:rPr>
                <w:kern w:val="2"/>
                <w:sz w:val="22"/>
                <w:szCs w:val="22"/>
              </w:rPr>
              <w:t>20</w:t>
            </w:r>
            <w:r w:rsidRPr="00796F31">
              <w:rPr>
                <w:kern w:val="2"/>
                <w:sz w:val="22"/>
                <w:szCs w:val="22"/>
                <w:lang w:val="en-US"/>
              </w:rPr>
              <w:t>3</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E7E08" w:rsidRPr="00796F31" w:rsidRDefault="006E7E08" w:rsidP="009D1E18">
            <w:pPr>
              <w:autoSpaceDE w:val="0"/>
              <w:autoSpaceDN w:val="0"/>
              <w:adjustRightInd w:val="0"/>
              <w:rPr>
                <w:kern w:val="2"/>
                <w:sz w:val="22"/>
                <w:szCs w:val="22"/>
              </w:rPr>
            </w:pPr>
            <w:r w:rsidRPr="00796F31">
              <w:rPr>
                <w:kern w:val="2"/>
                <w:sz w:val="22"/>
                <w:szCs w:val="22"/>
              </w:rPr>
              <w:t>повышение эффектив</w:t>
            </w:r>
            <w:r w:rsidRPr="00796F31">
              <w:rPr>
                <w:kern w:val="2"/>
                <w:sz w:val="22"/>
                <w:szCs w:val="22"/>
              </w:rPr>
              <w:softHyphen/>
              <w:t>ности планирования образовательного комплекса Ростовской области, качественного потенциала педагоги</w:t>
            </w:r>
            <w:r w:rsidRPr="00796F31">
              <w:rPr>
                <w:kern w:val="2"/>
                <w:sz w:val="22"/>
                <w:szCs w:val="22"/>
              </w:rPr>
              <w:softHyphen/>
              <w:t>ческого корпуса образования Ростов</w:t>
            </w:r>
            <w:r w:rsidRPr="00796F31">
              <w:rPr>
                <w:kern w:val="2"/>
                <w:sz w:val="22"/>
                <w:szCs w:val="22"/>
              </w:rPr>
              <w:softHyphen/>
              <w:t>ской области, повышения уровня информиро</w:t>
            </w:r>
            <w:r w:rsidRPr="00796F31">
              <w:rPr>
                <w:kern w:val="2"/>
                <w:sz w:val="22"/>
                <w:szCs w:val="22"/>
              </w:rPr>
              <w:softHyphen/>
              <w:t>ванности населения о реализа</w:t>
            </w:r>
            <w:r w:rsidRPr="00796F31">
              <w:rPr>
                <w:kern w:val="2"/>
                <w:sz w:val="22"/>
                <w:szCs w:val="22"/>
              </w:rPr>
              <w:softHyphen/>
              <w:t xml:space="preserve">ции мероприятий по развитию сферы образования в рамках </w:t>
            </w:r>
            <w:r w:rsidR="009D1E18">
              <w:rPr>
                <w:kern w:val="2"/>
                <w:sz w:val="22"/>
                <w:szCs w:val="22"/>
              </w:rPr>
              <w:t>муниципальной</w:t>
            </w:r>
            <w:r w:rsidRPr="00796F31">
              <w:rPr>
                <w:kern w:val="2"/>
                <w:sz w:val="22"/>
                <w:szCs w:val="22"/>
              </w:rPr>
              <w:t xml:space="preserve"> программы</w:t>
            </w:r>
          </w:p>
        </w:tc>
        <w:tc>
          <w:tcPr>
            <w:tcW w:w="1793" w:type="dxa"/>
            <w:tcBorders>
              <w:top w:val="single" w:sz="4" w:space="0" w:color="auto"/>
              <w:left w:val="single" w:sz="4" w:space="0" w:color="auto"/>
              <w:bottom w:val="single" w:sz="4" w:space="0" w:color="auto"/>
              <w:right w:val="single" w:sz="4" w:space="0" w:color="auto"/>
            </w:tcBorders>
          </w:tcPr>
          <w:p w:rsidR="006E7E08" w:rsidRPr="00796F31" w:rsidRDefault="006E7E08" w:rsidP="009D1E18">
            <w:pPr>
              <w:autoSpaceDE w:val="0"/>
              <w:autoSpaceDN w:val="0"/>
              <w:adjustRightInd w:val="0"/>
              <w:rPr>
                <w:kern w:val="2"/>
                <w:sz w:val="22"/>
                <w:szCs w:val="22"/>
              </w:rPr>
            </w:pPr>
            <w:r w:rsidRPr="00796F31">
              <w:rPr>
                <w:kern w:val="2"/>
                <w:sz w:val="22"/>
                <w:szCs w:val="22"/>
              </w:rPr>
              <w:t>снижение эффективности планирования образовательного комплекса Ростовской области, качественного потенциала педагогического корпуса образования Ростовской области, недостаточная информирован</w:t>
            </w:r>
            <w:r w:rsidRPr="00796F31">
              <w:rPr>
                <w:kern w:val="2"/>
                <w:sz w:val="22"/>
                <w:szCs w:val="22"/>
              </w:rPr>
              <w:softHyphen/>
              <w:t xml:space="preserve">ность населения о реализации мероприятий по развитию сферы образования в рамках </w:t>
            </w:r>
            <w:r w:rsidR="009D1E18">
              <w:rPr>
                <w:kern w:val="2"/>
                <w:sz w:val="22"/>
                <w:szCs w:val="22"/>
              </w:rPr>
              <w:t>муниципальной</w:t>
            </w:r>
            <w:r w:rsidRPr="00796F31">
              <w:rPr>
                <w:kern w:val="2"/>
                <w:sz w:val="22"/>
                <w:szCs w:val="22"/>
              </w:rPr>
              <w:t xml:space="preserve"> программы</w:t>
            </w:r>
          </w:p>
        </w:tc>
        <w:tc>
          <w:tcPr>
            <w:tcW w:w="1800"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rPr>
                <w:kern w:val="2"/>
                <w:sz w:val="22"/>
                <w:szCs w:val="22"/>
              </w:rPr>
            </w:pPr>
            <w:r w:rsidRPr="00796F31">
              <w:rPr>
                <w:kern w:val="2"/>
                <w:sz w:val="22"/>
                <w:szCs w:val="22"/>
              </w:rPr>
              <w:t>влияет на достижение показателя 3.1</w:t>
            </w:r>
          </w:p>
        </w:tc>
      </w:tr>
      <w:tr w:rsidR="006E7E08" w:rsidTr="00BA7A86">
        <w:tc>
          <w:tcPr>
            <w:tcW w:w="14560" w:type="dxa"/>
            <w:gridSpan w:val="8"/>
          </w:tcPr>
          <w:p w:rsidR="006E7E08" w:rsidRPr="006E7E08" w:rsidRDefault="006E7E08" w:rsidP="006E7E08">
            <w:pPr>
              <w:autoSpaceDE w:val="0"/>
              <w:autoSpaceDN w:val="0"/>
              <w:adjustRightInd w:val="0"/>
              <w:spacing w:line="235" w:lineRule="auto"/>
              <w:jc w:val="center"/>
              <w:rPr>
                <w:kern w:val="2"/>
                <w:sz w:val="24"/>
                <w:szCs w:val="24"/>
              </w:rPr>
            </w:pPr>
            <w:r w:rsidRPr="006E7E08">
              <w:rPr>
                <w:kern w:val="2"/>
                <w:sz w:val="24"/>
                <w:szCs w:val="24"/>
              </w:rPr>
              <w:t>Задача 2 подпрограммы 4</w:t>
            </w:r>
          </w:p>
          <w:p w:rsidR="006E7E08" w:rsidRDefault="006E7E08" w:rsidP="006E7E08">
            <w:pPr>
              <w:jc w:val="center"/>
            </w:pPr>
            <w:r w:rsidRPr="006E7E08">
              <w:rPr>
                <w:kern w:val="2"/>
                <w:sz w:val="24"/>
                <w:szCs w:val="24"/>
              </w:rPr>
              <w:t>Создание нормативно-правовых и организационных условий для устройства в семью детей-сирот и детей, оставшихся без попечения родителей</w:t>
            </w:r>
          </w:p>
        </w:tc>
      </w:tr>
      <w:tr w:rsidR="006E7E08" w:rsidTr="009C3282">
        <w:tc>
          <w:tcPr>
            <w:tcW w:w="491"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Pr>
                <w:kern w:val="2"/>
                <w:sz w:val="22"/>
                <w:szCs w:val="22"/>
              </w:rPr>
              <w:t>11</w:t>
            </w:r>
            <w:r w:rsidRPr="00796F31">
              <w:rPr>
                <w:kern w:val="2"/>
                <w:sz w:val="22"/>
                <w:szCs w:val="22"/>
              </w:rPr>
              <w:t>.</w:t>
            </w:r>
          </w:p>
        </w:tc>
        <w:tc>
          <w:tcPr>
            <w:tcW w:w="3310"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rPr>
                <w:kern w:val="2"/>
                <w:sz w:val="22"/>
                <w:szCs w:val="22"/>
              </w:rPr>
            </w:pPr>
            <w:r w:rsidRPr="00796F31">
              <w:rPr>
                <w:kern w:val="2"/>
                <w:sz w:val="22"/>
                <w:szCs w:val="22"/>
              </w:rPr>
              <w:t xml:space="preserve">Основное мероприятие </w:t>
            </w:r>
            <w:r>
              <w:rPr>
                <w:kern w:val="2"/>
                <w:sz w:val="22"/>
                <w:szCs w:val="22"/>
              </w:rPr>
              <w:t>4.2.</w:t>
            </w:r>
          </w:p>
          <w:p w:rsidR="006E7E08" w:rsidRPr="00796F31" w:rsidRDefault="006E7E08" w:rsidP="006E7E08">
            <w:pPr>
              <w:autoSpaceDE w:val="0"/>
              <w:autoSpaceDN w:val="0"/>
              <w:adjustRightInd w:val="0"/>
              <w:rPr>
                <w:kern w:val="2"/>
                <w:sz w:val="22"/>
                <w:szCs w:val="22"/>
              </w:rPr>
            </w:pPr>
            <w:r w:rsidRPr="00796F31">
              <w:rPr>
                <w:kern w:val="2"/>
                <w:sz w:val="22"/>
                <w:szCs w:val="22"/>
              </w:rPr>
              <w:t>Финансовое обеспечение осуществления полномочий по организации и осущест</w:t>
            </w:r>
            <w:r w:rsidRPr="00796F31">
              <w:rPr>
                <w:kern w:val="2"/>
                <w:sz w:val="22"/>
                <w:szCs w:val="22"/>
              </w:rPr>
              <w:softHyphen/>
              <w:t>влению деятельности по опеке и попечительству в соответствии со статьей 6 Областного закона от 26.12.2007 № 830-ЗС «Об организации опеки и попечительства в Ростовской области»</w:t>
            </w:r>
          </w:p>
        </w:tc>
        <w:tc>
          <w:tcPr>
            <w:tcW w:w="1793"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rPr>
                <w:kern w:val="2"/>
                <w:sz w:val="22"/>
                <w:szCs w:val="22"/>
              </w:rPr>
            </w:pPr>
            <w:r>
              <w:rPr>
                <w:kern w:val="2"/>
                <w:sz w:val="22"/>
                <w:szCs w:val="22"/>
              </w:rPr>
              <w:t>управление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sidRPr="00796F31">
              <w:rPr>
                <w:kern w:val="2"/>
                <w:sz w:val="22"/>
                <w:szCs w:val="22"/>
              </w:rPr>
              <w:t>20</w:t>
            </w:r>
            <w:r w:rsidRPr="00796F31">
              <w:rPr>
                <w:kern w:val="2"/>
                <w:sz w:val="22"/>
                <w:szCs w:val="22"/>
                <w:lang w:val="en-US"/>
              </w:rPr>
              <w:t>3</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rPr>
                <w:kern w:val="2"/>
                <w:sz w:val="22"/>
                <w:szCs w:val="22"/>
              </w:rPr>
            </w:pPr>
            <w:r w:rsidRPr="00796F31">
              <w:rPr>
                <w:kern w:val="2"/>
                <w:sz w:val="22"/>
                <w:szCs w:val="22"/>
              </w:rPr>
              <w:t>снижение количества случаев возврата детей из замещающих семей в государственные организации</w:t>
            </w:r>
          </w:p>
        </w:tc>
        <w:tc>
          <w:tcPr>
            <w:tcW w:w="1793"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rPr>
                <w:kern w:val="2"/>
                <w:sz w:val="22"/>
                <w:szCs w:val="22"/>
              </w:rPr>
            </w:pPr>
            <w:r w:rsidRPr="00796F31">
              <w:rPr>
                <w:kern w:val="2"/>
                <w:sz w:val="22"/>
                <w:szCs w:val="22"/>
              </w:rPr>
              <w:t xml:space="preserve">увеличение количества детей-сирот и детей, оставшихся без попечения родителей, возвращенных в государственные организации </w:t>
            </w:r>
          </w:p>
          <w:p w:rsidR="006E7E08" w:rsidRPr="00796F31" w:rsidRDefault="006E7E08" w:rsidP="006E7E08">
            <w:pPr>
              <w:autoSpaceDE w:val="0"/>
              <w:autoSpaceDN w:val="0"/>
              <w:adjustRightInd w:val="0"/>
              <w:rPr>
                <w:kern w:val="2"/>
                <w:sz w:val="22"/>
                <w:szCs w:val="22"/>
              </w:rPr>
            </w:pPr>
            <w:r w:rsidRPr="00796F31">
              <w:rPr>
                <w:kern w:val="2"/>
                <w:sz w:val="22"/>
                <w:szCs w:val="22"/>
              </w:rPr>
              <w:lastRenderedPageBreak/>
              <w:t>из семей усыновителей, опекунов, попечителей, приемных родителей</w:t>
            </w:r>
          </w:p>
        </w:tc>
        <w:tc>
          <w:tcPr>
            <w:tcW w:w="1800"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rPr>
                <w:kern w:val="2"/>
                <w:sz w:val="22"/>
                <w:szCs w:val="22"/>
              </w:rPr>
            </w:pPr>
            <w:r w:rsidRPr="00796F31">
              <w:rPr>
                <w:kern w:val="2"/>
                <w:sz w:val="22"/>
                <w:szCs w:val="22"/>
              </w:rPr>
              <w:lastRenderedPageBreak/>
              <w:t>влияет на достижение показателя 3.2</w:t>
            </w:r>
          </w:p>
        </w:tc>
      </w:tr>
      <w:tr w:rsidR="006E7E08" w:rsidTr="009C3282">
        <w:tc>
          <w:tcPr>
            <w:tcW w:w="491" w:type="dxa"/>
            <w:tcBorders>
              <w:top w:val="single" w:sz="4" w:space="0" w:color="auto"/>
              <w:left w:val="single" w:sz="4" w:space="0" w:color="auto"/>
              <w:bottom w:val="single" w:sz="4" w:space="0" w:color="auto"/>
              <w:right w:val="single" w:sz="4" w:space="0" w:color="auto"/>
            </w:tcBorders>
          </w:tcPr>
          <w:p w:rsidR="006E7E08" w:rsidRDefault="006E7E08" w:rsidP="006E7E08">
            <w:pPr>
              <w:autoSpaceDE w:val="0"/>
              <w:autoSpaceDN w:val="0"/>
              <w:adjustRightInd w:val="0"/>
              <w:jc w:val="center"/>
              <w:rPr>
                <w:kern w:val="2"/>
                <w:sz w:val="22"/>
                <w:szCs w:val="22"/>
              </w:rPr>
            </w:pPr>
            <w:r>
              <w:rPr>
                <w:kern w:val="2"/>
                <w:sz w:val="22"/>
                <w:szCs w:val="22"/>
              </w:rPr>
              <w:t>12</w:t>
            </w:r>
          </w:p>
        </w:tc>
        <w:tc>
          <w:tcPr>
            <w:tcW w:w="3310"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rPr>
                <w:kern w:val="2"/>
                <w:sz w:val="22"/>
                <w:szCs w:val="22"/>
              </w:rPr>
            </w:pPr>
            <w:r>
              <w:rPr>
                <w:kern w:val="2"/>
                <w:sz w:val="22"/>
                <w:szCs w:val="22"/>
              </w:rPr>
              <w:t>Основное мероприятие 4.3. Организация и проведение мероприятий с детьми (заня</w:t>
            </w:r>
            <w:r w:rsidRPr="00C57F9B">
              <w:rPr>
                <w:kern w:val="2"/>
                <w:sz w:val="22"/>
                <w:szCs w:val="22"/>
              </w:rPr>
              <w:t>тость)</w:t>
            </w:r>
          </w:p>
        </w:tc>
        <w:tc>
          <w:tcPr>
            <w:tcW w:w="1793" w:type="dxa"/>
            <w:tcBorders>
              <w:top w:val="single" w:sz="4" w:space="0" w:color="auto"/>
              <w:left w:val="single" w:sz="4" w:space="0" w:color="auto"/>
              <w:bottom w:val="single" w:sz="4" w:space="0" w:color="auto"/>
              <w:right w:val="single" w:sz="4" w:space="0" w:color="auto"/>
            </w:tcBorders>
          </w:tcPr>
          <w:p w:rsidR="006E7E08" w:rsidRPr="00C57F9B" w:rsidRDefault="006E7E08" w:rsidP="006E7E08">
            <w:pPr>
              <w:autoSpaceDE w:val="0"/>
              <w:autoSpaceDN w:val="0"/>
              <w:adjustRightInd w:val="0"/>
              <w:rPr>
                <w:kern w:val="2"/>
                <w:sz w:val="22"/>
                <w:szCs w:val="22"/>
              </w:rPr>
            </w:pPr>
            <w:r w:rsidRPr="00C57F9B">
              <w:rPr>
                <w:kern w:val="2"/>
                <w:sz w:val="22"/>
                <w:szCs w:val="22"/>
              </w:rPr>
              <w:t>управление образования Зимовниковского района,</w:t>
            </w:r>
          </w:p>
          <w:p w:rsidR="006E7E08" w:rsidRDefault="006E7E08" w:rsidP="006E7E08">
            <w:pPr>
              <w:autoSpaceDE w:val="0"/>
              <w:autoSpaceDN w:val="0"/>
              <w:adjustRightInd w:val="0"/>
              <w:rPr>
                <w:kern w:val="2"/>
                <w:sz w:val="22"/>
                <w:szCs w:val="22"/>
              </w:rPr>
            </w:pPr>
            <w:r w:rsidRPr="00C57F9B">
              <w:rPr>
                <w:kern w:val="2"/>
                <w:sz w:val="22"/>
                <w:szCs w:val="22"/>
              </w:rPr>
              <w:t>общеобразовательные организации ведомственной принадлежности управления образования Зимовниковского района</w:t>
            </w:r>
          </w:p>
        </w:tc>
        <w:tc>
          <w:tcPr>
            <w:tcW w:w="922"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sidRPr="00796F31">
              <w:rPr>
                <w:kern w:val="2"/>
                <w:sz w:val="22"/>
                <w:szCs w:val="22"/>
              </w:rPr>
              <w:t>201</w:t>
            </w:r>
            <w:r w:rsidRPr="00796F31">
              <w:rPr>
                <w:kern w:val="2"/>
                <w:sz w:val="22"/>
                <w:szCs w:val="22"/>
                <w:lang w:val="en-US"/>
              </w:rPr>
              <w:t>9</w:t>
            </w:r>
            <w:r w:rsidRPr="00796F31">
              <w:rPr>
                <w:kern w:val="2"/>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jc w:val="center"/>
              <w:rPr>
                <w:kern w:val="2"/>
                <w:sz w:val="22"/>
                <w:szCs w:val="22"/>
              </w:rPr>
            </w:pPr>
            <w:r w:rsidRPr="00796F31">
              <w:rPr>
                <w:kern w:val="2"/>
                <w:sz w:val="22"/>
                <w:szCs w:val="22"/>
              </w:rPr>
              <w:t>20</w:t>
            </w:r>
            <w:r w:rsidRPr="00796F31">
              <w:rPr>
                <w:kern w:val="2"/>
                <w:sz w:val="22"/>
                <w:szCs w:val="22"/>
                <w:lang w:val="en-US"/>
              </w:rPr>
              <w:t>3</w:t>
            </w:r>
            <w:r w:rsidRPr="00796F31">
              <w:rPr>
                <w:kern w:val="2"/>
                <w:sz w:val="22"/>
                <w:szCs w:val="22"/>
              </w:rPr>
              <w:t>0 год</w:t>
            </w:r>
          </w:p>
        </w:tc>
        <w:tc>
          <w:tcPr>
            <w:tcW w:w="3742"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rPr>
                <w:kern w:val="2"/>
                <w:sz w:val="22"/>
                <w:szCs w:val="22"/>
              </w:rPr>
            </w:pPr>
            <w:r>
              <w:rPr>
                <w:kern w:val="2"/>
                <w:sz w:val="22"/>
                <w:szCs w:val="22"/>
              </w:rPr>
              <w:t>приобщение детей к труду</w:t>
            </w:r>
          </w:p>
        </w:tc>
        <w:tc>
          <w:tcPr>
            <w:tcW w:w="1793"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rPr>
                <w:kern w:val="2"/>
                <w:sz w:val="22"/>
                <w:szCs w:val="22"/>
              </w:rPr>
            </w:pPr>
          </w:p>
        </w:tc>
        <w:tc>
          <w:tcPr>
            <w:tcW w:w="1800" w:type="dxa"/>
            <w:tcBorders>
              <w:top w:val="single" w:sz="4" w:space="0" w:color="auto"/>
              <w:left w:val="single" w:sz="4" w:space="0" w:color="auto"/>
              <w:bottom w:val="single" w:sz="4" w:space="0" w:color="auto"/>
              <w:right w:val="single" w:sz="4" w:space="0" w:color="auto"/>
            </w:tcBorders>
          </w:tcPr>
          <w:p w:rsidR="006E7E08" w:rsidRPr="00796F31" w:rsidRDefault="006E7E08" w:rsidP="006E7E08">
            <w:pPr>
              <w:autoSpaceDE w:val="0"/>
              <w:autoSpaceDN w:val="0"/>
              <w:adjustRightInd w:val="0"/>
              <w:rPr>
                <w:kern w:val="2"/>
                <w:sz w:val="22"/>
                <w:szCs w:val="22"/>
              </w:rPr>
            </w:pPr>
          </w:p>
        </w:tc>
      </w:tr>
    </w:tbl>
    <w:p w:rsidR="002D63B5" w:rsidRDefault="002D63B5"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2D63B5">
      <w:pPr>
        <w:spacing w:after="0" w:line="240" w:lineRule="auto"/>
        <w:jc w:val="center"/>
        <w:rPr>
          <w:rFonts w:ascii="Times New Roman" w:hAnsi="Times New Roman" w:cs="Times New Roman"/>
        </w:rPr>
      </w:pPr>
    </w:p>
    <w:p w:rsidR="00E26A36" w:rsidRDefault="00E26A36" w:rsidP="00E26A36">
      <w:pPr>
        <w:spacing w:after="0" w:line="240" w:lineRule="auto"/>
        <w:jc w:val="right"/>
        <w:rPr>
          <w:rFonts w:ascii="Times New Roman" w:hAnsi="Times New Roman" w:cs="Times New Roman"/>
        </w:rPr>
      </w:pPr>
      <w:r>
        <w:rPr>
          <w:rFonts w:ascii="Times New Roman" w:hAnsi="Times New Roman" w:cs="Times New Roman"/>
        </w:rPr>
        <w:lastRenderedPageBreak/>
        <w:t>Приложение №3</w:t>
      </w:r>
    </w:p>
    <w:p w:rsidR="00E26A36" w:rsidRPr="002D63B5" w:rsidRDefault="00E26A36" w:rsidP="00E26A36">
      <w:pPr>
        <w:spacing w:after="0" w:line="240" w:lineRule="auto"/>
        <w:jc w:val="right"/>
        <w:rPr>
          <w:rFonts w:ascii="Times New Roman" w:hAnsi="Times New Roman" w:cs="Times New Roman"/>
        </w:rPr>
      </w:pPr>
      <w:r w:rsidRPr="002D63B5">
        <w:rPr>
          <w:rFonts w:ascii="Times New Roman" w:hAnsi="Times New Roman" w:cs="Times New Roman"/>
        </w:rPr>
        <w:t xml:space="preserve">к муниципальной программе </w:t>
      </w:r>
    </w:p>
    <w:p w:rsidR="00E26A36" w:rsidRPr="002D63B5" w:rsidRDefault="00E26A36" w:rsidP="00E26A36">
      <w:pPr>
        <w:spacing w:after="0" w:line="240" w:lineRule="auto"/>
        <w:jc w:val="right"/>
        <w:rPr>
          <w:rFonts w:ascii="Times New Roman" w:hAnsi="Times New Roman" w:cs="Times New Roman"/>
        </w:rPr>
      </w:pPr>
      <w:r w:rsidRPr="002D63B5">
        <w:rPr>
          <w:rFonts w:ascii="Times New Roman" w:hAnsi="Times New Roman" w:cs="Times New Roman"/>
        </w:rPr>
        <w:t>Зимовниковского района</w:t>
      </w:r>
    </w:p>
    <w:p w:rsidR="00E26A36" w:rsidRDefault="00E26A36" w:rsidP="00E26A36">
      <w:pPr>
        <w:spacing w:after="0" w:line="240" w:lineRule="auto"/>
        <w:jc w:val="right"/>
        <w:rPr>
          <w:rFonts w:ascii="Times New Roman" w:hAnsi="Times New Roman" w:cs="Times New Roman"/>
        </w:rPr>
      </w:pPr>
      <w:r w:rsidRPr="002D63B5">
        <w:rPr>
          <w:rFonts w:ascii="Times New Roman" w:hAnsi="Times New Roman" w:cs="Times New Roman"/>
        </w:rPr>
        <w:t>«Развитие образования»</w:t>
      </w:r>
    </w:p>
    <w:p w:rsidR="00E26A36" w:rsidRPr="00E26A36" w:rsidRDefault="00E26A36" w:rsidP="00E26A36">
      <w:pPr>
        <w:autoSpaceDE w:val="0"/>
        <w:autoSpaceDN w:val="0"/>
        <w:adjustRightInd w:val="0"/>
        <w:spacing w:after="0" w:line="240" w:lineRule="auto"/>
        <w:jc w:val="center"/>
        <w:rPr>
          <w:rFonts w:ascii="Times New Roman" w:eastAsia="Times New Roman" w:hAnsi="Times New Roman" w:cs="Times New Roman"/>
          <w:kern w:val="2"/>
          <w:sz w:val="28"/>
          <w:szCs w:val="28"/>
          <w:lang w:eastAsia="ru-RU"/>
        </w:rPr>
      </w:pPr>
      <w:r w:rsidRPr="00E26A36">
        <w:rPr>
          <w:rFonts w:ascii="Times New Roman" w:eastAsia="Times New Roman" w:hAnsi="Times New Roman" w:cs="Times New Roman"/>
          <w:kern w:val="2"/>
          <w:sz w:val="28"/>
          <w:szCs w:val="28"/>
          <w:lang w:eastAsia="ru-RU"/>
        </w:rPr>
        <w:t xml:space="preserve">РАСХОДЫ </w:t>
      </w:r>
      <w:r w:rsidRPr="00E26A36">
        <w:rPr>
          <w:rFonts w:ascii="Times New Roman" w:eastAsia="Times New Roman" w:hAnsi="Times New Roman" w:cs="Times New Roman"/>
          <w:kern w:val="2"/>
          <w:sz w:val="28"/>
          <w:szCs w:val="28"/>
          <w:lang w:eastAsia="ru-RU"/>
        </w:rPr>
        <w:br/>
        <w:t xml:space="preserve">областного, местного бюджетов на реализацию </w:t>
      </w:r>
      <w:r w:rsidRPr="00E26A36">
        <w:rPr>
          <w:rFonts w:ascii="Times New Roman" w:eastAsia="Times New Roman" w:hAnsi="Times New Roman" w:cs="Times New Roman"/>
          <w:kern w:val="2"/>
          <w:sz w:val="28"/>
          <w:szCs w:val="28"/>
          <w:lang w:eastAsia="ru-RU"/>
        </w:rPr>
        <w:br/>
        <w:t>муниципальной программы Зимовниковского района «Развитие образования»</w:t>
      </w:r>
    </w:p>
    <w:tbl>
      <w:tblPr>
        <w:tblStyle w:val="affffc"/>
        <w:tblW w:w="0" w:type="auto"/>
        <w:tblInd w:w="0" w:type="dxa"/>
        <w:tblLook w:val="04A0" w:firstRow="1" w:lastRow="0" w:firstColumn="1" w:lastColumn="0" w:noHBand="0" w:noVBand="1"/>
      </w:tblPr>
      <w:tblGrid>
        <w:gridCol w:w="1056"/>
        <w:gridCol w:w="721"/>
        <w:gridCol w:w="531"/>
        <w:gridCol w:w="553"/>
        <w:gridCol w:w="1066"/>
        <w:gridCol w:w="468"/>
        <w:gridCol w:w="850"/>
        <w:gridCol w:w="597"/>
        <w:gridCol w:w="216"/>
        <w:gridCol w:w="752"/>
        <w:gridCol w:w="775"/>
        <w:gridCol w:w="775"/>
        <w:gridCol w:w="775"/>
        <w:gridCol w:w="775"/>
        <w:gridCol w:w="775"/>
        <w:gridCol w:w="775"/>
        <w:gridCol w:w="775"/>
        <w:gridCol w:w="775"/>
        <w:gridCol w:w="775"/>
        <w:gridCol w:w="775"/>
      </w:tblGrid>
      <w:tr w:rsidR="00134D34" w:rsidTr="00336B49">
        <w:tc>
          <w:tcPr>
            <w:tcW w:w="1054" w:type="dxa"/>
            <w:vMerge w:val="restart"/>
          </w:tcPr>
          <w:p w:rsidR="00E26A36" w:rsidRPr="00E26A36" w:rsidRDefault="00E26A36" w:rsidP="00E26A36">
            <w:pPr>
              <w:autoSpaceDE w:val="0"/>
              <w:autoSpaceDN w:val="0"/>
              <w:adjustRightInd w:val="0"/>
              <w:spacing w:line="228" w:lineRule="auto"/>
              <w:jc w:val="center"/>
              <w:rPr>
                <w:kern w:val="2"/>
              </w:rPr>
            </w:pPr>
            <w:r w:rsidRPr="00E26A36">
              <w:rPr>
                <w:kern w:val="2"/>
              </w:rPr>
              <w:t xml:space="preserve">Номер и наименование подпрограммы, </w:t>
            </w:r>
          </w:p>
          <w:p w:rsidR="00E26A36" w:rsidRDefault="00E26A36" w:rsidP="00E26A36">
            <w:pPr>
              <w:jc w:val="both"/>
            </w:pPr>
            <w:r w:rsidRPr="00E26A36">
              <w:rPr>
                <w:kern w:val="2"/>
              </w:rPr>
              <w:t>основного мероприятия подпрограммы</w:t>
            </w:r>
          </w:p>
        </w:tc>
        <w:tc>
          <w:tcPr>
            <w:tcW w:w="720" w:type="dxa"/>
            <w:vMerge w:val="restart"/>
          </w:tcPr>
          <w:p w:rsidR="00E26A36" w:rsidRPr="00E26A36" w:rsidRDefault="00E26A36" w:rsidP="00E26A36">
            <w:pPr>
              <w:autoSpaceDE w:val="0"/>
              <w:autoSpaceDN w:val="0"/>
              <w:adjustRightInd w:val="0"/>
              <w:spacing w:line="228" w:lineRule="auto"/>
              <w:jc w:val="both"/>
              <w:rPr>
                <w:kern w:val="2"/>
              </w:rPr>
            </w:pPr>
            <w:r w:rsidRPr="00E26A36">
              <w:rPr>
                <w:kern w:val="2"/>
              </w:rPr>
              <w:t>Ответствен</w:t>
            </w:r>
            <w:r w:rsidRPr="00E26A36">
              <w:rPr>
                <w:kern w:val="2"/>
              </w:rPr>
              <w:softHyphen/>
              <w:t xml:space="preserve">ный </w:t>
            </w:r>
          </w:p>
          <w:p w:rsidR="00E26A36" w:rsidRPr="00E26A36" w:rsidRDefault="00E26A36" w:rsidP="00E26A36">
            <w:pPr>
              <w:autoSpaceDE w:val="0"/>
              <w:autoSpaceDN w:val="0"/>
              <w:adjustRightInd w:val="0"/>
              <w:spacing w:line="228" w:lineRule="auto"/>
              <w:jc w:val="both"/>
              <w:rPr>
                <w:kern w:val="2"/>
              </w:rPr>
            </w:pPr>
            <w:r w:rsidRPr="00E26A36">
              <w:rPr>
                <w:kern w:val="2"/>
              </w:rPr>
              <w:t>исполни</w:t>
            </w:r>
            <w:r w:rsidRPr="00E26A36">
              <w:rPr>
                <w:kern w:val="2"/>
              </w:rPr>
              <w:softHyphen/>
              <w:t xml:space="preserve">тель, </w:t>
            </w:r>
          </w:p>
          <w:p w:rsidR="00E26A36" w:rsidRDefault="00E26A36" w:rsidP="00E26A36">
            <w:pPr>
              <w:jc w:val="both"/>
            </w:pPr>
            <w:r w:rsidRPr="00E26A36">
              <w:rPr>
                <w:kern w:val="2"/>
              </w:rPr>
              <w:t>соиспол</w:t>
            </w:r>
            <w:r w:rsidRPr="00E26A36">
              <w:rPr>
                <w:kern w:val="2"/>
              </w:rPr>
              <w:softHyphen/>
              <w:t>нитель, участник</w:t>
            </w:r>
          </w:p>
        </w:tc>
        <w:tc>
          <w:tcPr>
            <w:tcW w:w="2614" w:type="dxa"/>
            <w:gridSpan w:val="4"/>
          </w:tcPr>
          <w:p w:rsidR="00E26A36" w:rsidRPr="00E26A36" w:rsidRDefault="00E26A36" w:rsidP="00E26A36">
            <w:pPr>
              <w:autoSpaceDE w:val="0"/>
              <w:autoSpaceDN w:val="0"/>
              <w:adjustRightInd w:val="0"/>
              <w:spacing w:line="228" w:lineRule="auto"/>
              <w:jc w:val="center"/>
              <w:rPr>
                <w:kern w:val="2"/>
              </w:rPr>
            </w:pPr>
            <w:r w:rsidRPr="00E26A36">
              <w:rPr>
                <w:kern w:val="2"/>
              </w:rPr>
              <w:t xml:space="preserve">Код бюджетной </w:t>
            </w:r>
          </w:p>
          <w:p w:rsidR="00E26A36" w:rsidRDefault="00E26A36" w:rsidP="00E26A36">
            <w:pPr>
              <w:jc w:val="center"/>
            </w:pPr>
            <w:r w:rsidRPr="00E26A36">
              <w:rPr>
                <w:kern w:val="2"/>
              </w:rPr>
              <w:t>классификации расходов</w:t>
            </w:r>
          </w:p>
        </w:tc>
        <w:tc>
          <w:tcPr>
            <w:tcW w:w="1420" w:type="dxa"/>
            <w:gridSpan w:val="2"/>
          </w:tcPr>
          <w:p w:rsidR="00E26A36" w:rsidRPr="00E26A36" w:rsidRDefault="00E26A36" w:rsidP="00E26A36">
            <w:pPr>
              <w:autoSpaceDE w:val="0"/>
              <w:autoSpaceDN w:val="0"/>
              <w:adjustRightInd w:val="0"/>
              <w:spacing w:line="228" w:lineRule="auto"/>
              <w:jc w:val="center"/>
              <w:rPr>
                <w:kern w:val="2"/>
              </w:rPr>
            </w:pPr>
            <w:r w:rsidRPr="00E26A36">
              <w:rPr>
                <w:kern w:val="2"/>
              </w:rPr>
              <w:t xml:space="preserve">Объем расходов, всего </w:t>
            </w:r>
          </w:p>
          <w:p w:rsidR="00E26A36" w:rsidRDefault="00E26A36" w:rsidP="00E26A36">
            <w:pPr>
              <w:jc w:val="center"/>
            </w:pPr>
            <w:r w:rsidRPr="00E26A36">
              <w:rPr>
                <w:spacing w:val="-4"/>
                <w:kern w:val="2"/>
              </w:rPr>
              <w:t>(тыс. рублей)</w:t>
            </w:r>
          </w:p>
        </w:tc>
        <w:tc>
          <w:tcPr>
            <w:tcW w:w="8752" w:type="dxa"/>
            <w:gridSpan w:val="12"/>
          </w:tcPr>
          <w:p w:rsidR="00E26A36" w:rsidRPr="00E26A36" w:rsidRDefault="00E26A36" w:rsidP="00E26A36">
            <w:pPr>
              <w:autoSpaceDE w:val="0"/>
              <w:autoSpaceDN w:val="0"/>
              <w:adjustRightInd w:val="0"/>
              <w:spacing w:line="228" w:lineRule="auto"/>
              <w:jc w:val="center"/>
              <w:rPr>
                <w:kern w:val="2"/>
              </w:rPr>
            </w:pPr>
            <w:r w:rsidRPr="00E26A36">
              <w:rPr>
                <w:kern w:val="2"/>
              </w:rPr>
              <w:t xml:space="preserve">В том числе по годам реализации </w:t>
            </w:r>
            <w:r w:rsidR="009D1E18">
              <w:rPr>
                <w:kern w:val="2"/>
              </w:rPr>
              <w:t>муниципальной</w:t>
            </w:r>
            <w:bookmarkStart w:id="0" w:name="_GoBack"/>
            <w:bookmarkEnd w:id="0"/>
            <w:r w:rsidRPr="00E26A36">
              <w:rPr>
                <w:kern w:val="2"/>
              </w:rPr>
              <w:t xml:space="preserve"> программы</w:t>
            </w:r>
          </w:p>
          <w:p w:rsidR="00E26A36" w:rsidRDefault="00E26A36" w:rsidP="00E26A36">
            <w:pPr>
              <w:jc w:val="center"/>
            </w:pPr>
            <w:r w:rsidRPr="00E26A36">
              <w:rPr>
                <w:kern w:val="2"/>
              </w:rPr>
              <w:t>(тыс. рублей)</w:t>
            </w:r>
          </w:p>
        </w:tc>
      </w:tr>
      <w:tr w:rsidR="00D74E79" w:rsidTr="00336B49">
        <w:tc>
          <w:tcPr>
            <w:tcW w:w="1054" w:type="dxa"/>
            <w:vMerge/>
          </w:tcPr>
          <w:p w:rsidR="00E26A36" w:rsidRDefault="00E26A36" w:rsidP="00E26A36">
            <w:pPr>
              <w:jc w:val="center"/>
            </w:pPr>
          </w:p>
        </w:tc>
        <w:tc>
          <w:tcPr>
            <w:tcW w:w="720" w:type="dxa"/>
            <w:vMerge/>
          </w:tcPr>
          <w:p w:rsidR="00E26A36" w:rsidRDefault="00E26A36" w:rsidP="00E26A36">
            <w:pPr>
              <w:jc w:val="center"/>
            </w:pPr>
          </w:p>
        </w:tc>
        <w:tc>
          <w:tcPr>
            <w:tcW w:w="529"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ind w:left="-57" w:right="-57"/>
              <w:jc w:val="center"/>
              <w:rPr>
                <w:spacing w:val="-20"/>
                <w:kern w:val="2"/>
              </w:rPr>
            </w:pPr>
            <w:r w:rsidRPr="00796F31">
              <w:rPr>
                <w:spacing w:val="-20"/>
                <w:kern w:val="2"/>
              </w:rPr>
              <w:t>ГРБС</w:t>
            </w:r>
          </w:p>
        </w:tc>
        <w:tc>
          <w:tcPr>
            <w:tcW w:w="551"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spacing w:val="-20"/>
                <w:kern w:val="2"/>
              </w:rPr>
            </w:pPr>
            <w:r w:rsidRPr="00796F31">
              <w:rPr>
                <w:spacing w:val="-20"/>
                <w:kern w:val="2"/>
              </w:rPr>
              <w:t>РзПр</w:t>
            </w:r>
          </w:p>
        </w:tc>
        <w:tc>
          <w:tcPr>
            <w:tcW w:w="106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spacing w:val="-20"/>
                <w:kern w:val="2"/>
              </w:rPr>
            </w:pPr>
            <w:r w:rsidRPr="00796F31">
              <w:rPr>
                <w:spacing w:val="-20"/>
                <w:kern w:val="2"/>
              </w:rPr>
              <w:t>ЦСР</w:t>
            </w:r>
          </w:p>
        </w:tc>
        <w:tc>
          <w:tcPr>
            <w:tcW w:w="468"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spacing w:val="-20"/>
                <w:kern w:val="2"/>
              </w:rPr>
            </w:pPr>
            <w:r w:rsidRPr="00796F31">
              <w:rPr>
                <w:spacing w:val="-20"/>
                <w:kern w:val="2"/>
              </w:rPr>
              <w:t>ВР</w:t>
            </w:r>
          </w:p>
        </w:tc>
        <w:tc>
          <w:tcPr>
            <w:tcW w:w="850" w:type="dxa"/>
          </w:tcPr>
          <w:p w:rsidR="00E26A36" w:rsidRDefault="00A65D86" w:rsidP="00E26A36">
            <w:pPr>
              <w:jc w:val="center"/>
            </w:pPr>
            <w:r>
              <w:t>Всего</w:t>
            </w:r>
          </w:p>
        </w:tc>
        <w:tc>
          <w:tcPr>
            <w:tcW w:w="786" w:type="dxa"/>
            <w:gridSpan w:val="2"/>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 xml:space="preserve">2019 </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 xml:space="preserve">2020 </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2021</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2022</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2023</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2024</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2025</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2026</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2027</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2028</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2029</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spacing w:line="228" w:lineRule="auto"/>
              <w:jc w:val="center"/>
              <w:rPr>
                <w:kern w:val="2"/>
              </w:rPr>
            </w:pPr>
            <w:r w:rsidRPr="00796F31">
              <w:rPr>
                <w:kern w:val="2"/>
              </w:rPr>
              <w:t>2030</w:t>
            </w:r>
          </w:p>
        </w:tc>
      </w:tr>
      <w:tr w:rsidR="00D74E79" w:rsidTr="00336B49">
        <w:tc>
          <w:tcPr>
            <w:tcW w:w="1054"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kern w:val="2"/>
              </w:rPr>
            </w:pPr>
            <w:r w:rsidRPr="00796F31">
              <w:rPr>
                <w:kern w:val="2"/>
              </w:rPr>
              <w:t>1</w:t>
            </w:r>
          </w:p>
        </w:tc>
        <w:tc>
          <w:tcPr>
            <w:tcW w:w="720"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kern w:val="2"/>
              </w:rPr>
            </w:pPr>
            <w:r w:rsidRPr="00796F31">
              <w:rPr>
                <w:kern w:val="2"/>
              </w:rPr>
              <w:t>2</w:t>
            </w:r>
          </w:p>
        </w:tc>
        <w:tc>
          <w:tcPr>
            <w:tcW w:w="529"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3</w:t>
            </w:r>
          </w:p>
        </w:tc>
        <w:tc>
          <w:tcPr>
            <w:tcW w:w="551"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4</w:t>
            </w:r>
          </w:p>
        </w:tc>
        <w:tc>
          <w:tcPr>
            <w:tcW w:w="106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5</w:t>
            </w:r>
          </w:p>
        </w:tc>
        <w:tc>
          <w:tcPr>
            <w:tcW w:w="468"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6</w:t>
            </w:r>
          </w:p>
        </w:tc>
        <w:tc>
          <w:tcPr>
            <w:tcW w:w="850"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7</w:t>
            </w:r>
          </w:p>
        </w:tc>
        <w:tc>
          <w:tcPr>
            <w:tcW w:w="786" w:type="dxa"/>
            <w:gridSpan w:val="2"/>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8</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9</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10</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11</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12</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13</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14</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15</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16</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17</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18</w:t>
            </w:r>
          </w:p>
        </w:tc>
        <w:tc>
          <w:tcPr>
            <w:tcW w:w="776" w:type="dxa"/>
            <w:tcBorders>
              <w:top w:val="single" w:sz="4" w:space="0" w:color="auto"/>
              <w:left w:val="single" w:sz="4" w:space="0" w:color="auto"/>
              <w:bottom w:val="single" w:sz="4" w:space="0" w:color="auto"/>
              <w:right w:val="single" w:sz="4" w:space="0" w:color="auto"/>
            </w:tcBorders>
          </w:tcPr>
          <w:p w:rsidR="00E26A36" w:rsidRPr="00796F31" w:rsidRDefault="00E26A36" w:rsidP="00E26A36">
            <w:pPr>
              <w:autoSpaceDE w:val="0"/>
              <w:autoSpaceDN w:val="0"/>
              <w:adjustRightInd w:val="0"/>
              <w:jc w:val="center"/>
              <w:rPr>
                <w:spacing w:val="-10"/>
                <w:kern w:val="2"/>
              </w:rPr>
            </w:pPr>
            <w:r w:rsidRPr="00796F31">
              <w:rPr>
                <w:spacing w:val="-10"/>
                <w:kern w:val="2"/>
              </w:rPr>
              <w:t>19</w:t>
            </w:r>
          </w:p>
        </w:tc>
      </w:tr>
      <w:tr w:rsidR="00D74E79" w:rsidTr="00336B49">
        <w:tc>
          <w:tcPr>
            <w:tcW w:w="1054" w:type="dxa"/>
            <w:vMerge w:val="restart"/>
            <w:tcBorders>
              <w:top w:val="single" w:sz="4" w:space="0" w:color="auto"/>
              <w:left w:val="single" w:sz="4" w:space="0" w:color="auto"/>
              <w:right w:val="single" w:sz="4" w:space="0" w:color="auto"/>
            </w:tcBorders>
          </w:tcPr>
          <w:p w:rsidR="00A65D86" w:rsidRPr="00796F31" w:rsidRDefault="00A65D86" w:rsidP="00A65D86">
            <w:pPr>
              <w:autoSpaceDE w:val="0"/>
              <w:autoSpaceDN w:val="0"/>
              <w:adjustRightInd w:val="0"/>
              <w:spacing w:line="230" w:lineRule="auto"/>
              <w:rPr>
                <w:kern w:val="2"/>
              </w:rPr>
            </w:pPr>
            <w:r>
              <w:rPr>
                <w:kern w:val="2"/>
              </w:rPr>
              <w:t>Муниципальная</w:t>
            </w:r>
            <w:r w:rsidRPr="00796F31">
              <w:rPr>
                <w:kern w:val="2"/>
              </w:rPr>
              <w:t xml:space="preserve"> программа </w:t>
            </w:r>
            <w:r>
              <w:rPr>
                <w:kern w:val="2"/>
              </w:rPr>
              <w:t>Зимовниковского района</w:t>
            </w:r>
            <w:r w:rsidRPr="00796F31">
              <w:rPr>
                <w:kern w:val="2"/>
              </w:rPr>
              <w:t xml:space="preserve"> «Развитие образования»</w:t>
            </w:r>
          </w:p>
        </w:tc>
        <w:tc>
          <w:tcPr>
            <w:tcW w:w="720"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autoSpaceDE w:val="0"/>
              <w:autoSpaceDN w:val="0"/>
              <w:adjustRightInd w:val="0"/>
              <w:spacing w:line="230" w:lineRule="auto"/>
              <w:rPr>
                <w:kern w:val="2"/>
              </w:rPr>
            </w:pPr>
            <w:r w:rsidRPr="00796F31">
              <w:rPr>
                <w:kern w:val="2"/>
              </w:rPr>
              <w:t>всего</w:t>
            </w:r>
          </w:p>
          <w:p w:rsidR="00A65D86" w:rsidRPr="00796F31" w:rsidRDefault="00A65D86" w:rsidP="00A65D86">
            <w:pPr>
              <w:autoSpaceDE w:val="0"/>
              <w:autoSpaceDN w:val="0"/>
              <w:adjustRightInd w:val="0"/>
              <w:spacing w:line="230" w:lineRule="auto"/>
              <w:rPr>
                <w:kern w:val="2"/>
              </w:rPr>
            </w:pPr>
            <w:r w:rsidRPr="00796F31">
              <w:rPr>
                <w:kern w:val="2"/>
              </w:rPr>
              <w:t xml:space="preserve">в том числе: </w:t>
            </w:r>
          </w:p>
        </w:tc>
        <w:tc>
          <w:tcPr>
            <w:tcW w:w="529"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sidRPr="00796F31">
              <w:rPr>
                <w:bCs/>
                <w:spacing w:val="-10"/>
                <w:kern w:val="2"/>
              </w:rPr>
              <w:t>Х</w:t>
            </w:r>
          </w:p>
        </w:tc>
        <w:tc>
          <w:tcPr>
            <w:tcW w:w="551"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sidRPr="00796F31">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sidRPr="00796F31">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sidRPr="00796F31">
              <w:rPr>
                <w:bCs/>
                <w:spacing w:val="-10"/>
                <w:kern w:val="2"/>
              </w:rPr>
              <w:t>Х</w:t>
            </w:r>
          </w:p>
        </w:tc>
        <w:tc>
          <w:tcPr>
            <w:tcW w:w="850" w:type="dxa"/>
          </w:tcPr>
          <w:p w:rsidR="00A65D86" w:rsidRPr="00A65D86" w:rsidRDefault="00A65D86" w:rsidP="00A65D86">
            <w:pPr>
              <w:jc w:val="center"/>
              <w:rPr>
                <w:sz w:val="16"/>
                <w:szCs w:val="16"/>
              </w:rPr>
            </w:pPr>
            <w:r w:rsidRPr="00A65D86">
              <w:rPr>
                <w:sz w:val="16"/>
                <w:szCs w:val="16"/>
              </w:rPr>
              <w:t>5586250,6</w:t>
            </w:r>
          </w:p>
        </w:tc>
        <w:tc>
          <w:tcPr>
            <w:tcW w:w="786" w:type="dxa"/>
            <w:gridSpan w:val="2"/>
          </w:tcPr>
          <w:p w:rsidR="00A65D86" w:rsidRPr="00A65D86" w:rsidRDefault="00A65D86" w:rsidP="00A65D86">
            <w:pPr>
              <w:jc w:val="center"/>
              <w:rPr>
                <w:sz w:val="16"/>
                <w:szCs w:val="16"/>
              </w:rPr>
            </w:pPr>
            <w:r>
              <w:rPr>
                <w:sz w:val="16"/>
                <w:szCs w:val="16"/>
              </w:rPr>
              <w:t>470103,1</w:t>
            </w:r>
          </w:p>
        </w:tc>
        <w:tc>
          <w:tcPr>
            <w:tcW w:w="776" w:type="dxa"/>
          </w:tcPr>
          <w:p w:rsidR="00A65D86" w:rsidRPr="00A65D86" w:rsidRDefault="00A65D86" w:rsidP="00A65D86">
            <w:pPr>
              <w:jc w:val="center"/>
              <w:rPr>
                <w:sz w:val="16"/>
                <w:szCs w:val="16"/>
              </w:rPr>
            </w:pPr>
            <w:r>
              <w:rPr>
                <w:sz w:val="16"/>
                <w:szCs w:val="16"/>
              </w:rPr>
              <w:t>459493,5</w:t>
            </w:r>
          </w:p>
        </w:tc>
        <w:tc>
          <w:tcPr>
            <w:tcW w:w="776" w:type="dxa"/>
          </w:tcPr>
          <w:p w:rsidR="00A65D86" w:rsidRPr="00A65D86" w:rsidRDefault="00A65D86" w:rsidP="00A65D86">
            <w:pPr>
              <w:jc w:val="center"/>
              <w:rPr>
                <w:sz w:val="16"/>
                <w:szCs w:val="16"/>
              </w:rPr>
            </w:pPr>
            <w:r>
              <w:rPr>
                <w:sz w:val="16"/>
                <w:szCs w:val="16"/>
              </w:rPr>
              <w:t>465665,4</w:t>
            </w:r>
          </w:p>
        </w:tc>
        <w:tc>
          <w:tcPr>
            <w:tcW w:w="776" w:type="dxa"/>
          </w:tcPr>
          <w:p w:rsidR="00A65D86" w:rsidRDefault="00A65D86" w:rsidP="00A65D86">
            <w:r w:rsidRPr="00CD24B6">
              <w:rPr>
                <w:sz w:val="16"/>
                <w:szCs w:val="16"/>
              </w:rPr>
              <w:t>465665,4</w:t>
            </w:r>
          </w:p>
        </w:tc>
        <w:tc>
          <w:tcPr>
            <w:tcW w:w="776" w:type="dxa"/>
          </w:tcPr>
          <w:p w:rsidR="00A65D86" w:rsidRDefault="00A65D86" w:rsidP="00A65D86">
            <w:r w:rsidRPr="00CD24B6">
              <w:rPr>
                <w:sz w:val="16"/>
                <w:szCs w:val="16"/>
              </w:rPr>
              <w:t>465665,4</w:t>
            </w:r>
          </w:p>
        </w:tc>
        <w:tc>
          <w:tcPr>
            <w:tcW w:w="776" w:type="dxa"/>
          </w:tcPr>
          <w:p w:rsidR="00A65D86" w:rsidRDefault="00A65D86" w:rsidP="00A65D86">
            <w:r w:rsidRPr="00CD24B6">
              <w:rPr>
                <w:sz w:val="16"/>
                <w:szCs w:val="16"/>
              </w:rPr>
              <w:t>465665,4</w:t>
            </w:r>
          </w:p>
        </w:tc>
        <w:tc>
          <w:tcPr>
            <w:tcW w:w="776" w:type="dxa"/>
          </w:tcPr>
          <w:p w:rsidR="00A65D86" w:rsidRDefault="00A65D86" w:rsidP="00A65D86">
            <w:r w:rsidRPr="00CD24B6">
              <w:rPr>
                <w:sz w:val="16"/>
                <w:szCs w:val="16"/>
              </w:rPr>
              <w:t>465665,4</w:t>
            </w:r>
          </w:p>
        </w:tc>
        <w:tc>
          <w:tcPr>
            <w:tcW w:w="776" w:type="dxa"/>
          </w:tcPr>
          <w:p w:rsidR="00A65D86" w:rsidRDefault="00A65D86" w:rsidP="00A65D86">
            <w:r w:rsidRPr="00CD24B6">
              <w:rPr>
                <w:sz w:val="16"/>
                <w:szCs w:val="16"/>
              </w:rPr>
              <w:t>465665,4</w:t>
            </w:r>
          </w:p>
        </w:tc>
        <w:tc>
          <w:tcPr>
            <w:tcW w:w="776" w:type="dxa"/>
          </w:tcPr>
          <w:p w:rsidR="00A65D86" w:rsidRDefault="00A65D86" w:rsidP="00A65D86">
            <w:r w:rsidRPr="00CD24B6">
              <w:rPr>
                <w:sz w:val="16"/>
                <w:szCs w:val="16"/>
              </w:rPr>
              <w:t>465665,4</w:t>
            </w:r>
          </w:p>
        </w:tc>
        <w:tc>
          <w:tcPr>
            <w:tcW w:w="776" w:type="dxa"/>
          </w:tcPr>
          <w:p w:rsidR="00A65D86" w:rsidRDefault="00A65D86" w:rsidP="00A65D86">
            <w:r w:rsidRPr="00CD24B6">
              <w:rPr>
                <w:sz w:val="16"/>
                <w:szCs w:val="16"/>
              </w:rPr>
              <w:t>465665,4</w:t>
            </w:r>
          </w:p>
        </w:tc>
        <w:tc>
          <w:tcPr>
            <w:tcW w:w="776" w:type="dxa"/>
          </w:tcPr>
          <w:p w:rsidR="00A65D86" w:rsidRDefault="00A65D86" w:rsidP="00A65D86">
            <w:r w:rsidRPr="00CD24B6">
              <w:rPr>
                <w:sz w:val="16"/>
                <w:szCs w:val="16"/>
              </w:rPr>
              <w:t>465665,4</w:t>
            </w:r>
          </w:p>
        </w:tc>
        <w:tc>
          <w:tcPr>
            <w:tcW w:w="776" w:type="dxa"/>
          </w:tcPr>
          <w:p w:rsidR="00A65D86" w:rsidRDefault="00A65D86" w:rsidP="00A65D86">
            <w:r w:rsidRPr="00CD24B6">
              <w:rPr>
                <w:sz w:val="16"/>
                <w:szCs w:val="16"/>
              </w:rPr>
              <w:t>465665,4</w:t>
            </w:r>
          </w:p>
        </w:tc>
      </w:tr>
      <w:tr w:rsidR="00D74E79" w:rsidTr="00336B49">
        <w:tc>
          <w:tcPr>
            <w:tcW w:w="1054" w:type="dxa"/>
            <w:vMerge/>
            <w:tcBorders>
              <w:left w:val="single" w:sz="4" w:space="0" w:color="auto"/>
              <w:right w:val="single" w:sz="4" w:space="0" w:color="auto"/>
            </w:tcBorders>
            <w:vAlign w:val="center"/>
          </w:tcPr>
          <w:p w:rsidR="00A65D86" w:rsidRDefault="00A65D86" w:rsidP="00A65D86">
            <w:pPr>
              <w:jc w:val="center"/>
            </w:pPr>
          </w:p>
        </w:tc>
        <w:tc>
          <w:tcPr>
            <w:tcW w:w="720"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autoSpaceDE w:val="0"/>
              <w:autoSpaceDN w:val="0"/>
              <w:adjustRightInd w:val="0"/>
              <w:spacing w:line="230" w:lineRule="auto"/>
              <w:rPr>
                <w:kern w:val="2"/>
              </w:rPr>
            </w:pPr>
            <w:r>
              <w:rPr>
                <w:kern w:val="2"/>
              </w:rPr>
              <w:t>УО*</w:t>
            </w:r>
          </w:p>
        </w:tc>
        <w:tc>
          <w:tcPr>
            <w:tcW w:w="529"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jc w:val="center"/>
            </w:pPr>
            <w:r>
              <w:t>907</w:t>
            </w:r>
          </w:p>
        </w:tc>
        <w:tc>
          <w:tcPr>
            <w:tcW w:w="551"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sidRPr="00796F31">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sidRPr="00796F31">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sidRPr="00796F31">
              <w:rPr>
                <w:bCs/>
                <w:spacing w:val="-10"/>
                <w:kern w:val="2"/>
              </w:rPr>
              <w:t>Х</w:t>
            </w:r>
          </w:p>
        </w:tc>
        <w:tc>
          <w:tcPr>
            <w:tcW w:w="850" w:type="dxa"/>
          </w:tcPr>
          <w:p w:rsidR="00A65D86" w:rsidRPr="00A65D86" w:rsidRDefault="00A65D86" w:rsidP="00A65D86">
            <w:pPr>
              <w:jc w:val="center"/>
              <w:rPr>
                <w:sz w:val="16"/>
                <w:szCs w:val="16"/>
              </w:rPr>
            </w:pPr>
            <w:r>
              <w:rPr>
                <w:sz w:val="16"/>
                <w:szCs w:val="16"/>
              </w:rPr>
              <w:t>159891,7</w:t>
            </w:r>
          </w:p>
        </w:tc>
        <w:tc>
          <w:tcPr>
            <w:tcW w:w="786" w:type="dxa"/>
            <w:gridSpan w:val="2"/>
          </w:tcPr>
          <w:p w:rsidR="00A65D86" w:rsidRPr="00A65D86" w:rsidRDefault="00A65D86" w:rsidP="00A65D86">
            <w:pPr>
              <w:jc w:val="center"/>
              <w:rPr>
                <w:sz w:val="16"/>
                <w:szCs w:val="16"/>
              </w:rPr>
            </w:pPr>
            <w:r>
              <w:rPr>
                <w:sz w:val="16"/>
                <w:szCs w:val="16"/>
              </w:rPr>
              <w:t>13364,0</w:t>
            </w:r>
          </w:p>
        </w:tc>
        <w:tc>
          <w:tcPr>
            <w:tcW w:w="776" w:type="dxa"/>
          </w:tcPr>
          <w:p w:rsidR="00A65D86" w:rsidRPr="00A65D86" w:rsidRDefault="00A65D86" w:rsidP="00A65D86">
            <w:pPr>
              <w:jc w:val="center"/>
              <w:rPr>
                <w:sz w:val="16"/>
                <w:szCs w:val="16"/>
              </w:rPr>
            </w:pPr>
            <w:r>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c>
          <w:tcPr>
            <w:tcW w:w="776" w:type="dxa"/>
          </w:tcPr>
          <w:p w:rsidR="00A65D86" w:rsidRDefault="00A65D86" w:rsidP="00A65D86">
            <w:r w:rsidRPr="00646624">
              <w:rPr>
                <w:sz w:val="16"/>
                <w:szCs w:val="16"/>
              </w:rPr>
              <w:t>13320,7</w:t>
            </w:r>
          </w:p>
        </w:tc>
      </w:tr>
      <w:tr w:rsidR="00D74E79" w:rsidTr="00336B49">
        <w:tc>
          <w:tcPr>
            <w:tcW w:w="1054" w:type="dxa"/>
            <w:vMerge/>
            <w:tcBorders>
              <w:left w:val="single" w:sz="4" w:space="0" w:color="auto"/>
              <w:right w:val="single" w:sz="4" w:space="0" w:color="auto"/>
            </w:tcBorders>
            <w:vAlign w:val="center"/>
          </w:tcPr>
          <w:p w:rsidR="00A65D86" w:rsidRDefault="00A65D86" w:rsidP="00A65D86">
            <w:pPr>
              <w:jc w:val="center"/>
            </w:pPr>
          </w:p>
        </w:tc>
        <w:tc>
          <w:tcPr>
            <w:tcW w:w="720" w:type="dxa"/>
            <w:tcBorders>
              <w:top w:val="single" w:sz="4" w:space="0" w:color="auto"/>
              <w:left w:val="single" w:sz="4" w:space="0" w:color="auto"/>
              <w:bottom w:val="single" w:sz="4" w:space="0" w:color="auto"/>
              <w:right w:val="single" w:sz="4" w:space="0" w:color="auto"/>
            </w:tcBorders>
          </w:tcPr>
          <w:p w:rsidR="00A65D86" w:rsidRDefault="00A65D86" w:rsidP="00A65D86">
            <w:pPr>
              <w:autoSpaceDE w:val="0"/>
              <w:autoSpaceDN w:val="0"/>
              <w:adjustRightInd w:val="0"/>
              <w:spacing w:line="230" w:lineRule="auto"/>
              <w:rPr>
                <w:kern w:val="2"/>
              </w:rPr>
            </w:pPr>
            <w:r>
              <w:rPr>
                <w:kern w:val="2"/>
              </w:rPr>
              <w:t>ДО*</w:t>
            </w:r>
          </w:p>
        </w:tc>
        <w:tc>
          <w:tcPr>
            <w:tcW w:w="529" w:type="dxa"/>
            <w:tcBorders>
              <w:top w:val="single" w:sz="4" w:space="0" w:color="auto"/>
              <w:left w:val="single" w:sz="4" w:space="0" w:color="auto"/>
              <w:bottom w:val="single" w:sz="4" w:space="0" w:color="auto"/>
              <w:right w:val="single" w:sz="4" w:space="0" w:color="auto"/>
            </w:tcBorders>
          </w:tcPr>
          <w:p w:rsidR="00A65D86" w:rsidRDefault="00A65D86" w:rsidP="00A65D86">
            <w:pPr>
              <w:jc w:val="center"/>
            </w:pPr>
            <w:r>
              <w:t>907</w:t>
            </w:r>
          </w:p>
        </w:tc>
        <w:tc>
          <w:tcPr>
            <w:tcW w:w="551"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850" w:type="dxa"/>
          </w:tcPr>
          <w:p w:rsidR="00A65D86" w:rsidRPr="00A65D86" w:rsidRDefault="00A65D86" w:rsidP="00A65D86">
            <w:pPr>
              <w:jc w:val="center"/>
              <w:rPr>
                <w:sz w:val="16"/>
                <w:szCs w:val="16"/>
              </w:rPr>
            </w:pPr>
            <w:r>
              <w:rPr>
                <w:sz w:val="16"/>
                <w:szCs w:val="16"/>
              </w:rPr>
              <w:t>1337304,5</w:t>
            </w:r>
          </w:p>
        </w:tc>
        <w:tc>
          <w:tcPr>
            <w:tcW w:w="786" w:type="dxa"/>
            <w:gridSpan w:val="2"/>
          </w:tcPr>
          <w:p w:rsidR="00A65D86" w:rsidRPr="00A65D86" w:rsidRDefault="00A65D86" w:rsidP="00A65D86">
            <w:pPr>
              <w:jc w:val="center"/>
              <w:rPr>
                <w:sz w:val="16"/>
                <w:szCs w:val="16"/>
              </w:rPr>
            </w:pPr>
            <w:r>
              <w:rPr>
                <w:sz w:val="16"/>
                <w:szCs w:val="16"/>
              </w:rPr>
              <w:t>108279,4</w:t>
            </w:r>
          </w:p>
        </w:tc>
        <w:tc>
          <w:tcPr>
            <w:tcW w:w="776" w:type="dxa"/>
          </w:tcPr>
          <w:p w:rsidR="00A65D86" w:rsidRPr="00A65D86" w:rsidRDefault="00A65D86" w:rsidP="00A65D86">
            <w:pPr>
              <w:jc w:val="center"/>
              <w:rPr>
                <w:sz w:val="16"/>
                <w:szCs w:val="16"/>
              </w:rPr>
            </w:pPr>
            <w:r>
              <w:rPr>
                <w:sz w:val="16"/>
                <w:szCs w:val="16"/>
              </w:rPr>
              <w:t>112184,1</w:t>
            </w:r>
          </w:p>
        </w:tc>
        <w:tc>
          <w:tcPr>
            <w:tcW w:w="776" w:type="dxa"/>
          </w:tcPr>
          <w:p w:rsidR="00A65D86" w:rsidRPr="00A65D86" w:rsidRDefault="00A65D86" w:rsidP="00A65D86">
            <w:pPr>
              <w:jc w:val="cente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c>
          <w:tcPr>
            <w:tcW w:w="776" w:type="dxa"/>
          </w:tcPr>
          <w:p w:rsidR="00A65D86" w:rsidRPr="00A65D86" w:rsidRDefault="00A65D86" w:rsidP="00A65D86">
            <w:pPr>
              <w:rPr>
                <w:sz w:val="16"/>
                <w:szCs w:val="16"/>
              </w:rPr>
            </w:pPr>
            <w:r w:rsidRPr="00A65D86">
              <w:rPr>
                <w:sz w:val="16"/>
                <w:szCs w:val="16"/>
              </w:rPr>
              <w:t>111684,1</w:t>
            </w:r>
          </w:p>
        </w:tc>
      </w:tr>
      <w:tr w:rsidR="00D74E79" w:rsidTr="00336B49">
        <w:tc>
          <w:tcPr>
            <w:tcW w:w="1054" w:type="dxa"/>
            <w:vMerge/>
            <w:tcBorders>
              <w:left w:val="single" w:sz="4" w:space="0" w:color="auto"/>
              <w:right w:val="single" w:sz="4" w:space="0" w:color="auto"/>
            </w:tcBorders>
            <w:vAlign w:val="center"/>
          </w:tcPr>
          <w:p w:rsidR="00A65D86" w:rsidRDefault="00A65D86" w:rsidP="00A65D86">
            <w:pPr>
              <w:jc w:val="center"/>
            </w:pPr>
          </w:p>
        </w:tc>
        <w:tc>
          <w:tcPr>
            <w:tcW w:w="720" w:type="dxa"/>
            <w:tcBorders>
              <w:top w:val="single" w:sz="4" w:space="0" w:color="auto"/>
              <w:left w:val="single" w:sz="4" w:space="0" w:color="auto"/>
              <w:bottom w:val="single" w:sz="4" w:space="0" w:color="auto"/>
              <w:right w:val="single" w:sz="4" w:space="0" w:color="auto"/>
            </w:tcBorders>
          </w:tcPr>
          <w:p w:rsidR="00A65D86" w:rsidRDefault="00A65D86" w:rsidP="00A65D86">
            <w:pPr>
              <w:autoSpaceDE w:val="0"/>
              <w:autoSpaceDN w:val="0"/>
              <w:adjustRightInd w:val="0"/>
              <w:spacing w:line="230" w:lineRule="auto"/>
              <w:rPr>
                <w:kern w:val="2"/>
              </w:rPr>
            </w:pPr>
            <w:r>
              <w:rPr>
                <w:kern w:val="2"/>
              </w:rPr>
              <w:t>ОО*</w:t>
            </w:r>
          </w:p>
        </w:tc>
        <w:tc>
          <w:tcPr>
            <w:tcW w:w="529" w:type="dxa"/>
            <w:tcBorders>
              <w:top w:val="single" w:sz="4" w:space="0" w:color="auto"/>
              <w:left w:val="single" w:sz="4" w:space="0" w:color="auto"/>
              <w:bottom w:val="single" w:sz="4" w:space="0" w:color="auto"/>
              <w:right w:val="single" w:sz="4" w:space="0" w:color="auto"/>
            </w:tcBorders>
          </w:tcPr>
          <w:p w:rsidR="00A65D86" w:rsidRDefault="00A65D86" w:rsidP="00A65D86">
            <w:pPr>
              <w:jc w:val="center"/>
            </w:pPr>
            <w:r>
              <w:t>907</w:t>
            </w:r>
          </w:p>
        </w:tc>
        <w:tc>
          <w:tcPr>
            <w:tcW w:w="551"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850" w:type="dxa"/>
          </w:tcPr>
          <w:p w:rsidR="00A65D86" w:rsidRPr="00A65D86" w:rsidRDefault="00A65D86" w:rsidP="00A65D86">
            <w:pPr>
              <w:jc w:val="center"/>
              <w:rPr>
                <w:sz w:val="16"/>
                <w:szCs w:val="16"/>
              </w:rPr>
            </w:pPr>
            <w:r>
              <w:rPr>
                <w:sz w:val="16"/>
                <w:szCs w:val="16"/>
              </w:rPr>
              <w:t>3853739,0</w:t>
            </w:r>
          </w:p>
        </w:tc>
        <w:tc>
          <w:tcPr>
            <w:tcW w:w="786" w:type="dxa"/>
            <w:gridSpan w:val="2"/>
          </w:tcPr>
          <w:p w:rsidR="00A65D86" w:rsidRPr="00A65D86" w:rsidRDefault="00A65D86" w:rsidP="00A65D86">
            <w:pPr>
              <w:jc w:val="center"/>
              <w:rPr>
                <w:sz w:val="16"/>
                <w:szCs w:val="16"/>
              </w:rPr>
            </w:pPr>
            <w:r>
              <w:rPr>
                <w:sz w:val="16"/>
                <w:szCs w:val="16"/>
              </w:rPr>
              <w:t>329396,1</w:t>
            </w:r>
          </w:p>
        </w:tc>
        <w:tc>
          <w:tcPr>
            <w:tcW w:w="776" w:type="dxa"/>
          </w:tcPr>
          <w:p w:rsidR="00A65D86" w:rsidRPr="00A65D86" w:rsidRDefault="00A65D86" w:rsidP="00A65D86">
            <w:pPr>
              <w:jc w:val="center"/>
              <w:rPr>
                <w:sz w:val="16"/>
                <w:szCs w:val="16"/>
              </w:rPr>
            </w:pPr>
            <w:r>
              <w:rPr>
                <w:sz w:val="16"/>
                <w:szCs w:val="16"/>
              </w:rPr>
              <w:t>314248,9</w:t>
            </w:r>
          </w:p>
        </w:tc>
        <w:tc>
          <w:tcPr>
            <w:tcW w:w="776" w:type="dxa"/>
          </w:tcPr>
          <w:p w:rsidR="00A65D86" w:rsidRPr="00A65D86" w:rsidRDefault="00A65D86" w:rsidP="00A65D86">
            <w:pPr>
              <w:jc w:val="center"/>
              <w:rPr>
                <w:sz w:val="16"/>
                <w:szCs w:val="16"/>
              </w:rPr>
            </w:pPr>
            <w:r>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c>
          <w:tcPr>
            <w:tcW w:w="776" w:type="dxa"/>
          </w:tcPr>
          <w:p w:rsidR="00A65D86" w:rsidRPr="00A65D86" w:rsidRDefault="00A65D86" w:rsidP="00A65D86">
            <w:pPr>
              <w:rPr>
                <w:sz w:val="16"/>
                <w:szCs w:val="16"/>
              </w:rPr>
            </w:pPr>
            <w:r w:rsidRPr="00A65D86">
              <w:rPr>
                <w:sz w:val="16"/>
                <w:szCs w:val="16"/>
              </w:rPr>
              <w:t>321009,4</w:t>
            </w:r>
          </w:p>
        </w:tc>
      </w:tr>
      <w:tr w:rsidR="00D74E79" w:rsidTr="00336B49">
        <w:tc>
          <w:tcPr>
            <w:tcW w:w="1054" w:type="dxa"/>
            <w:vMerge/>
            <w:tcBorders>
              <w:left w:val="single" w:sz="4" w:space="0" w:color="auto"/>
              <w:bottom w:val="single" w:sz="4" w:space="0" w:color="auto"/>
              <w:right w:val="single" w:sz="4" w:space="0" w:color="auto"/>
            </w:tcBorders>
            <w:vAlign w:val="center"/>
          </w:tcPr>
          <w:p w:rsidR="00A65D86" w:rsidRDefault="00A65D86" w:rsidP="00A65D86">
            <w:pPr>
              <w:jc w:val="center"/>
            </w:pPr>
          </w:p>
        </w:tc>
        <w:tc>
          <w:tcPr>
            <w:tcW w:w="720" w:type="dxa"/>
            <w:tcBorders>
              <w:top w:val="single" w:sz="4" w:space="0" w:color="auto"/>
              <w:left w:val="single" w:sz="4" w:space="0" w:color="auto"/>
              <w:bottom w:val="single" w:sz="4" w:space="0" w:color="auto"/>
              <w:right w:val="single" w:sz="4" w:space="0" w:color="auto"/>
            </w:tcBorders>
          </w:tcPr>
          <w:p w:rsidR="00A65D86" w:rsidRDefault="00A65D86" w:rsidP="00A65D86">
            <w:pPr>
              <w:autoSpaceDE w:val="0"/>
              <w:autoSpaceDN w:val="0"/>
              <w:adjustRightInd w:val="0"/>
              <w:spacing w:line="230" w:lineRule="auto"/>
              <w:rPr>
                <w:kern w:val="2"/>
              </w:rPr>
            </w:pPr>
            <w:r>
              <w:rPr>
                <w:kern w:val="2"/>
              </w:rPr>
              <w:t>ОДО*</w:t>
            </w:r>
          </w:p>
        </w:tc>
        <w:tc>
          <w:tcPr>
            <w:tcW w:w="529" w:type="dxa"/>
            <w:tcBorders>
              <w:top w:val="single" w:sz="4" w:space="0" w:color="auto"/>
              <w:left w:val="single" w:sz="4" w:space="0" w:color="auto"/>
              <w:bottom w:val="single" w:sz="4" w:space="0" w:color="auto"/>
              <w:right w:val="single" w:sz="4" w:space="0" w:color="auto"/>
            </w:tcBorders>
          </w:tcPr>
          <w:p w:rsidR="00A65D86" w:rsidRDefault="00A65D86" w:rsidP="00A65D86">
            <w:pPr>
              <w:jc w:val="center"/>
            </w:pPr>
            <w:r>
              <w:t>907</w:t>
            </w:r>
          </w:p>
        </w:tc>
        <w:tc>
          <w:tcPr>
            <w:tcW w:w="551"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5D86" w:rsidRPr="00796F31" w:rsidRDefault="00A65D86" w:rsidP="00A65D86">
            <w:pPr>
              <w:spacing w:line="230" w:lineRule="auto"/>
              <w:jc w:val="center"/>
              <w:rPr>
                <w:bCs/>
                <w:spacing w:val="-10"/>
                <w:kern w:val="2"/>
              </w:rPr>
            </w:pPr>
            <w:r>
              <w:rPr>
                <w:bCs/>
                <w:spacing w:val="-10"/>
                <w:kern w:val="2"/>
              </w:rPr>
              <w:t>Х</w:t>
            </w:r>
          </w:p>
        </w:tc>
        <w:tc>
          <w:tcPr>
            <w:tcW w:w="850" w:type="dxa"/>
          </w:tcPr>
          <w:p w:rsidR="00A65D86" w:rsidRPr="00A65D86" w:rsidRDefault="00A65D86" w:rsidP="00A65D86">
            <w:pPr>
              <w:jc w:val="center"/>
              <w:rPr>
                <w:sz w:val="16"/>
                <w:szCs w:val="16"/>
              </w:rPr>
            </w:pPr>
            <w:r>
              <w:rPr>
                <w:sz w:val="16"/>
                <w:szCs w:val="16"/>
              </w:rPr>
              <w:t>235315,4</w:t>
            </w:r>
          </w:p>
        </w:tc>
        <w:tc>
          <w:tcPr>
            <w:tcW w:w="786" w:type="dxa"/>
            <w:gridSpan w:val="2"/>
          </w:tcPr>
          <w:p w:rsidR="00A65D86" w:rsidRPr="00A65D86" w:rsidRDefault="00A65D86" w:rsidP="00A65D86">
            <w:pPr>
              <w:jc w:val="center"/>
              <w:rPr>
                <w:sz w:val="16"/>
                <w:szCs w:val="16"/>
              </w:rPr>
            </w:pPr>
            <w:r>
              <w:rPr>
                <w:sz w:val="16"/>
                <w:szCs w:val="16"/>
              </w:rPr>
              <w:t>19063,6</w:t>
            </w:r>
          </w:p>
        </w:tc>
        <w:tc>
          <w:tcPr>
            <w:tcW w:w="776" w:type="dxa"/>
          </w:tcPr>
          <w:p w:rsidR="00A65D86" w:rsidRPr="00A65D86" w:rsidRDefault="00A65D86" w:rsidP="00A65D86">
            <w:pPr>
              <w:jc w:val="center"/>
              <w:rPr>
                <w:sz w:val="16"/>
                <w:szCs w:val="16"/>
              </w:rPr>
            </w:pPr>
            <w:r>
              <w:rPr>
                <w:sz w:val="16"/>
                <w:szCs w:val="16"/>
              </w:rPr>
              <w:t>19739,8</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c>
          <w:tcPr>
            <w:tcW w:w="776" w:type="dxa"/>
          </w:tcPr>
          <w:p w:rsidR="00A65D86" w:rsidRPr="00A65D86" w:rsidRDefault="00A65D86" w:rsidP="00A65D86">
            <w:pPr>
              <w:jc w:val="center"/>
              <w:rPr>
                <w:sz w:val="16"/>
                <w:szCs w:val="16"/>
              </w:rPr>
            </w:pPr>
            <w:r>
              <w:rPr>
                <w:sz w:val="16"/>
                <w:szCs w:val="16"/>
              </w:rPr>
              <w:t>19651,2</w:t>
            </w:r>
          </w:p>
        </w:tc>
      </w:tr>
      <w:tr w:rsidR="00D74E79" w:rsidTr="00336B49">
        <w:tc>
          <w:tcPr>
            <w:tcW w:w="1054" w:type="dxa"/>
            <w:vMerge w:val="restart"/>
            <w:tcBorders>
              <w:top w:val="single" w:sz="4" w:space="0" w:color="auto"/>
              <w:left w:val="single" w:sz="4" w:space="0" w:color="auto"/>
              <w:right w:val="single" w:sz="4" w:space="0" w:color="auto"/>
            </w:tcBorders>
          </w:tcPr>
          <w:p w:rsidR="00F42A5C" w:rsidRPr="00796F31" w:rsidRDefault="00F42A5C" w:rsidP="00F42A5C">
            <w:pPr>
              <w:autoSpaceDE w:val="0"/>
              <w:autoSpaceDN w:val="0"/>
              <w:adjustRightInd w:val="0"/>
              <w:spacing w:line="230" w:lineRule="auto"/>
              <w:rPr>
                <w:kern w:val="2"/>
              </w:rPr>
            </w:pPr>
            <w:r w:rsidRPr="00796F31">
              <w:rPr>
                <w:kern w:val="2"/>
              </w:rPr>
              <w:t xml:space="preserve">Подпрограмма 1 «Развитие </w:t>
            </w:r>
            <w:r>
              <w:rPr>
                <w:kern w:val="2"/>
              </w:rPr>
              <w:t>дошколь</w:t>
            </w:r>
            <w:r>
              <w:rPr>
                <w:kern w:val="2"/>
              </w:rPr>
              <w:lastRenderedPageBreak/>
              <w:t>ного</w:t>
            </w:r>
            <w:r w:rsidRPr="00796F31">
              <w:rPr>
                <w:kern w:val="2"/>
              </w:rPr>
              <w:t xml:space="preserve"> образования»</w:t>
            </w:r>
          </w:p>
        </w:tc>
        <w:tc>
          <w:tcPr>
            <w:tcW w:w="720"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autoSpaceDE w:val="0"/>
              <w:autoSpaceDN w:val="0"/>
              <w:adjustRightInd w:val="0"/>
              <w:spacing w:line="230" w:lineRule="auto"/>
              <w:rPr>
                <w:kern w:val="2"/>
              </w:rPr>
            </w:pPr>
            <w:r>
              <w:rPr>
                <w:kern w:val="2"/>
              </w:rPr>
              <w:lastRenderedPageBreak/>
              <w:t xml:space="preserve">УО </w:t>
            </w:r>
            <w:r w:rsidRPr="00796F31">
              <w:rPr>
                <w:kern w:val="2"/>
              </w:rPr>
              <w:t>всего</w:t>
            </w:r>
            <w:r>
              <w:rPr>
                <w:kern w:val="2"/>
              </w:rPr>
              <w:t>,</w:t>
            </w:r>
            <w:r w:rsidRPr="00796F31">
              <w:rPr>
                <w:kern w:val="2"/>
              </w:rPr>
              <w:t xml:space="preserve"> </w:t>
            </w:r>
          </w:p>
          <w:p w:rsidR="00F42A5C" w:rsidRPr="00796F31" w:rsidRDefault="00F42A5C" w:rsidP="00F42A5C">
            <w:pPr>
              <w:autoSpaceDE w:val="0"/>
              <w:autoSpaceDN w:val="0"/>
              <w:adjustRightInd w:val="0"/>
              <w:spacing w:line="230" w:lineRule="auto"/>
              <w:rPr>
                <w:kern w:val="2"/>
              </w:rPr>
            </w:pPr>
            <w:r w:rsidRPr="00796F31">
              <w:rPr>
                <w:kern w:val="2"/>
              </w:rPr>
              <w:t>в том числе:</w:t>
            </w:r>
          </w:p>
        </w:tc>
        <w:tc>
          <w:tcPr>
            <w:tcW w:w="529"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pPr>
            <w:r w:rsidRPr="00796F31">
              <w:t>Х</w:t>
            </w:r>
          </w:p>
        </w:tc>
        <w:tc>
          <w:tcPr>
            <w:tcW w:w="551"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sidRPr="00796F31">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sidRPr="00796F31">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sidRPr="00796F31">
              <w:rPr>
                <w:bCs/>
                <w:spacing w:val="-10"/>
                <w:kern w:val="2"/>
              </w:rPr>
              <w:t>Х</w:t>
            </w:r>
          </w:p>
        </w:tc>
        <w:tc>
          <w:tcPr>
            <w:tcW w:w="850" w:type="dxa"/>
          </w:tcPr>
          <w:p w:rsidR="00F42A5C" w:rsidRPr="00BA7A86" w:rsidRDefault="00F42A5C" w:rsidP="00F42A5C">
            <w:pPr>
              <w:jc w:val="center"/>
              <w:rPr>
                <w:sz w:val="16"/>
                <w:szCs w:val="16"/>
              </w:rPr>
            </w:pPr>
            <w:r>
              <w:rPr>
                <w:sz w:val="16"/>
                <w:szCs w:val="16"/>
              </w:rPr>
              <w:t>1337304,5</w:t>
            </w:r>
          </w:p>
        </w:tc>
        <w:tc>
          <w:tcPr>
            <w:tcW w:w="786" w:type="dxa"/>
            <w:gridSpan w:val="2"/>
          </w:tcPr>
          <w:p w:rsidR="00F42A5C" w:rsidRPr="00BA7A86" w:rsidRDefault="00F42A5C" w:rsidP="00F42A5C">
            <w:pPr>
              <w:jc w:val="center"/>
              <w:rPr>
                <w:sz w:val="16"/>
                <w:szCs w:val="16"/>
              </w:rPr>
            </w:pPr>
            <w:r>
              <w:rPr>
                <w:sz w:val="16"/>
                <w:szCs w:val="16"/>
              </w:rPr>
              <w:t>108279,4</w:t>
            </w:r>
          </w:p>
        </w:tc>
        <w:tc>
          <w:tcPr>
            <w:tcW w:w="776" w:type="dxa"/>
          </w:tcPr>
          <w:p w:rsidR="00F42A5C" w:rsidRPr="00BA7A86" w:rsidRDefault="00F42A5C" w:rsidP="00F42A5C">
            <w:pPr>
              <w:jc w:val="center"/>
              <w:rPr>
                <w:sz w:val="16"/>
                <w:szCs w:val="16"/>
              </w:rPr>
            </w:pPr>
            <w:r>
              <w:rPr>
                <w:sz w:val="16"/>
                <w:szCs w:val="16"/>
              </w:rPr>
              <w:t>112184,1</w:t>
            </w:r>
          </w:p>
        </w:tc>
        <w:tc>
          <w:tcPr>
            <w:tcW w:w="776" w:type="dxa"/>
          </w:tcPr>
          <w:p w:rsidR="00F42A5C" w:rsidRPr="00BA7A86" w:rsidRDefault="00F42A5C" w:rsidP="00F42A5C">
            <w:pPr>
              <w:jc w:val="center"/>
              <w:rPr>
                <w:sz w:val="16"/>
                <w:szCs w:val="16"/>
              </w:rPr>
            </w:pPr>
            <w:r>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r>
      <w:tr w:rsidR="00D74E79" w:rsidTr="00336B49">
        <w:tc>
          <w:tcPr>
            <w:tcW w:w="1054" w:type="dxa"/>
            <w:vMerge/>
            <w:tcBorders>
              <w:left w:val="single" w:sz="4" w:space="0" w:color="auto"/>
              <w:bottom w:val="single" w:sz="4" w:space="0" w:color="auto"/>
              <w:right w:val="single" w:sz="4" w:space="0" w:color="auto"/>
            </w:tcBorders>
            <w:vAlign w:val="center"/>
          </w:tcPr>
          <w:p w:rsidR="00F42A5C" w:rsidRDefault="00F42A5C" w:rsidP="00F42A5C">
            <w:pPr>
              <w:jc w:val="center"/>
            </w:pPr>
          </w:p>
        </w:tc>
        <w:tc>
          <w:tcPr>
            <w:tcW w:w="720" w:type="dxa"/>
            <w:tcBorders>
              <w:top w:val="single" w:sz="4" w:space="0" w:color="auto"/>
              <w:left w:val="single" w:sz="4" w:space="0" w:color="auto"/>
              <w:bottom w:val="single" w:sz="4" w:space="0" w:color="auto"/>
              <w:right w:val="single" w:sz="4" w:space="0" w:color="auto"/>
            </w:tcBorders>
          </w:tcPr>
          <w:p w:rsidR="00F42A5C" w:rsidRDefault="00F42A5C" w:rsidP="00F42A5C">
            <w:pPr>
              <w:autoSpaceDE w:val="0"/>
              <w:autoSpaceDN w:val="0"/>
              <w:adjustRightInd w:val="0"/>
              <w:spacing w:line="230" w:lineRule="auto"/>
              <w:rPr>
                <w:kern w:val="2"/>
              </w:rPr>
            </w:pPr>
            <w:r>
              <w:rPr>
                <w:kern w:val="2"/>
              </w:rPr>
              <w:t>ДО</w:t>
            </w:r>
          </w:p>
        </w:tc>
        <w:tc>
          <w:tcPr>
            <w:tcW w:w="529"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pPr>
            <w:r>
              <w:t>907</w:t>
            </w:r>
          </w:p>
        </w:tc>
        <w:tc>
          <w:tcPr>
            <w:tcW w:w="551"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Pr>
                <w:bCs/>
                <w:spacing w:val="-10"/>
                <w:kern w:val="2"/>
              </w:rPr>
              <w:t>Х</w:t>
            </w:r>
          </w:p>
        </w:tc>
        <w:tc>
          <w:tcPr>
            <w:tcW w:w="850" w:type="dxa"/>
          </w:tcPr>
          <w:p w:rsidR="00F42A5C" w:rsidRPr="00BA7A86" w:rsidRDefault="00F42A5C" w:rsidP="00F42A5C">
            <w:pPr>
              <w:jc w:val="center"/>
              <w:rPr>
                <w:sz w:val="16"/>
                <w:szCs w:val="16"/>
              </w:rPr>
            </w:pPr>
            <w:r>
              <w:rPr>
                <w:sz w:val="16"/>
                <w:szCs w:val="16"/>
              </w:rPr>
              <w:t>1337304,5</w:t>
            </w:r>
          </w:p>
        </w:tc>
        <w:tc>
          <w:tcPr>
            <w:tcW w:w="786" w:type="dxa"/>
            <w:gridSpan w:val="2"/>
          </w:tcPr>
          <w:p w:rsidR="00F42A5C" w:rsidRPr="00BA7A86" w:rsidRDefault="00F42A5C" w:rsidP="00F42A5C">
            <w:pPr>
              <w:jc w:val="center"/>
              <w:rPr>
                <w:sz w:val="16"/>
                <w:szCs w:val="16"/>
              </w:rPr>
            </w:pPr>
            <w:r>
              <w:rPr>
                <w:sz w:val="16"/>
                <w:szCs w:val="16"/>
              </w:rPr>
              <w:t>108279,4</w:t>
            </w:r>
          </w:p>
        </w:tc>
        <w:tc>
          <w:tcPr>
            <w:tcW w:w="776" w:type="dxa"/>
          </w:tcPr>
          <w:p w:rsidR="00F42A5C" w:rsidRPr="00BA7A86" w:rsidRDefault="00F42A5C" w:rsidP="00F42A5C">
            <w:pPr>
              <w:jc w:val="center"/>
              <w:rPr>
                <w:sz w:val="16"/>
                <w:szCs w:val="16"/>
              </w:rPr>
            </w:pPr>
            <w:r>
              <w:rPr>
                <w:sz w:val="16"/>
                <w:szCs w:val="16"/>
              </w:rPr>
              <w:t>112184,1</w:t>
            </w:r>
          </w:p>
        </w:tc>
        <w:tc>
          <w:tcPr>
            <w:tcW w:w="776" w:type="dxa"/>
          </w:tcPr>
          <w:p w:rsidR="00F42A5C" w:rsidRPr="00BA7A86" w:rsidRDefault="00F42A5C" w:rsidP="00F42A5C">
            <w:pPr>
              <w:jc w:val="center"/>
              <w:rPr>
                <w:sz w:val="16"/>
                <w:szCs w:val="16"/>
              </w:rPr>
            </w:pPr>
            <w:r>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c>
          <w:tcPr>
            <w:tcW w:w="776" w:type="dxa"/>
          </w:tcPr>
          <w:p w:rsidR="00F42A5C" w:rsidRPr="00BA7A86" w:rsidRDefault="00F42A5C" w:rsidP="00F42A5C">
            <w:pPr>
              <w:jc w:val="center"/>
              <w:rPr>
                <w:sz w:val="16"/>
                <w:szCs w:val="16"/>
              </w:rPr>
            </w:pPr>
            <w:r w:rsidRPr="00F42A5C">
              <w:rPr>
                <w:sz w:val="16"/>
                <w:szCs w:val="16"/>
              </w:rPr>
              <w:t>111684,1</w:t>
            </w:r>
          </w:p>
        </w:tc>
      </w:tr>
      <w:tr w:rsidR="00D74E79" w:rsidTr="00336B49">
        <w:trPr>
          <w:trHeight w:val="404"/>
        </w:trPr>
        <w:tc>
          <w:tcPr>
            <w:tcW w:w="1054" w:type="dxa"/>
            <w:vMerge w:val="restart"/>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rPr>
                <w:kern w:val="2"/>
              </w:rPr>
            </w:pPr>
            <w:r w:rsidRPr="00796F31">
              <w:rPr>
                <w:kern w:val="2"/>
              </w:rPr>
              <w:t>ОМ 1.1. Обеспечение госу</w:t>
            </w:r>
            <w:r w:rsidRPr="00796F31">
              <w:rPr>
                <w:kern w:val="2"/>
              </w:rPr>
              <w:softHyphen/>
              <w:t>дарственных гарантий реали</w:t>
            </w:r>
            <w:r w:rsidRPr="00796F31">
              <w:rPr>
                <w:kern w:val="2"/>
              </w:rPr>
              <w:softHyphen/>
              <w:t>зации прав на получе</w:t>
            </w:r>
            <w:r w:rsidRPr="00796F31">
              <w:rPr>
                <w:kern w:val="2"/>
              </w:rPr>
              <w:softHyphen/>
              <w:t>ние общедоступного и бесплатного дошкольного образования в муниципаль</w:t>
            </w:r>
            <w:r w:rsidRPr="00796F31">
              <w:rPr>
                <w:kern w:val="2"/>
              </w:rPr>
              <w:softHyphen/>
              <w:t>ных дошкольных образова</w:t>
            </w:r>
            <w:r w:rsidRPr="00796F31">
              <w:rPr>
                <w:kern w:val="2"/>
              </w:rPr>
              <w:softHyphen/>
              <w:t>тельных организациях</w:t>
            </w:r>
          </w:p>
        </w:tc>
        <w:tc>
          <w:tcPr>
            <w:tcW w:w="720" w:type="dxa"/>
            <w:vMerge w:val="restart"/>
            <w:tcBorders>
              <w:top w:val="single" w:sz="4" w:space="0" w:color="auto"/>
              <w:left w:val="single" w:sz="4" w:space="0" w:color="auto"/>
              <w:right w:val="single" w:sz="4" w:space="0" w:color="auto"/>
            </w:tcBorders>
          </w:tcPr>
          <w:p w:rsidR="00F42A5C" w:rsidRPr="00A86B6C" w:rsidRDefault="00F42A5C" w:rsidP="00F42A5C">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F42A5C" w:rsidRPr="00796F31" w:rsidRDefault="00F42A5C" w:rsidP="00F42A5C">
            <w:pPr>
              <w:autoSpaceDE w:val="0"/>
              <w:autoSpaceDN w:val="0"/>
              <w:adjustRightInd w:val="0"/>
              <w:spacing w:line="230" w:lineRule="auto"/>
              <w:rPr>
                <w:kern w:val="2"/>
              </w:rPr>
            </w:pPr>
            <w:r w:rsidRPr="00A86B6C">
              <w:rPr>
                <w:kern w:val="2"/>
              </w:rPr>
              <w:t xml:space="preserve">в том числе: </w:t>
            </w:r>
            <w:r>
              <w:rPr>
                <w:kern w:val="2"/>
              </w:rPr>
              <w:t>ДО</w:t>
            </w:r>
          </w:p>
          <w:p w:rsidR="00F42A5C" w:rsidRPr="00796F31" w:rsidRDefault="00F42A5C" w:rsidP="00F42A5C">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F42A5C" w:rsidRPr="00796F31" w:rsidRDefault="00F42A5C" w:rsidP="00F42A5C">
            <w:r>
              <w:t xml:space="preserve"> 907</w:t>
            </w:r>
          </w:p>
        </w:tc>
        <w:tc>
          <w:tcPr>
            <w:tcW w:w="551"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jc w:val="center"/>
              <w:rPr>
                <w:bCs/>
                <w:spacing w:val="-10"/>
                <w:kern w:val="2"/>
              </w:rPr>
            </w:pPr>
            <w:r>
              <w:rPr>
                <w:bCs/>
                <w:spacing w:val="-10"/>
                <w:kern w:val="2"/>
              </w:rPr>
              <w:t>Х</w:t>
            </w:r>
          </w:p>
        </w:tc>
        <w:tc>
          <w:tcPr>
            <w:tcW w:w="850" w:type="dxa"/>
          </w:tcPr>
          <w:p w:rsidR="00F42A5C" w:rsidRPr="000C3445" w:rsidRDefault="00F42A5C" w:rsidP="00F42A5C">
            <w:pPr>
              <w:jc w:val="center"/>
              <w:rPr>
                <w:sz w:val="16"/>
                <w:szCs w:val="16"/>
              </w:rPr>
            </w:pPr>
            <w:r w:rsidRPr="000C3445">
              <w:rPr>
                <w:sz w:val="16"/>
                <w:szCs w:val="16"/>
              </w:rPr>
              <w:t>746336,0</w:t>
            </w:r>
          </w:p>
        </w:tc>
        <w:tc>
          <w:tcPr>
            <w:tcW w:w="786" w:type="dxa"/>
            <w:gridSpan w:val="2"/>
          </w:tcPr>
          <w:p w:rsidR="00F42A5C" w:rsidRPr="000C3445" w:rsidRDefault="00F42A5C" w:rsidP="00F42A5C">
            <w:pPr>
              <w:jc w:val="center"/>
              <w:rPr>
                <w:sz w:val="16"/>
                <w:szCs w:val="16"/>
              </w:rPr>
            </w:pPr>
            <w:r>
              <w:rPr>
                <w:sz w:val="16"/>
                <w:szCs w:val="16"/>
              </w:rPr>
              <w:t>58294,8</w:t>
            </w:r>
          </w:p>
        </w:tc>
        <w:tc>
          <w:tcPr>
            <w:tcW w:w="776" w:type="dxa"/>
          </w:tcPr>
          <w:p w:rsidR="00F42A5C" w:rsidRPr="000C3445" w:rsidRDefault="00F42A5C" w:rsidP="00F42A5C">
            <w:pPr>
              <w:jc w:val="center"/>
              <w:rPr>
                <w:sz w:val="16"/>
                <w:szCs w:val="16"/>
              </w:rPr>
            </w:pPr>
            <w:r>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c>
          <w:tcPr>
            <w:tcW w:w="776" w:type="dxa"/>
          </w:tcPr>
          <w:p w:rsidR="00F42A5C" w:rsidRPr="000C3445" w:rsidRDefault="00F42A5C" w:rsidP="00F42A5C">
            <w:pPr>
              <w:jc w:val="center"/>
              <w:rPr>
                <w:sz w:val="16"/>
                <w:szCs w:val="16"/>
              </w:rPr>
            </w:pPr>
            <w:r w:rsidRPr="000C3445">
              <w:rPr>
                <w:sz w:val="16"/>
                <w:szCs w:val="16"/>
              </w:rPr>
              <w:t>62549,2</w:t>
            </w:r>
          </w:p>
        </w:tc>
      </w:tr>
      <w:tr w:rsidR="00D74E79" w:rsidTr="00336B49">
        <w:tc>
          <w:tcPr>
            <w:tcW w:w="1054" w:type="dxa"/>
            <w:vMerge/>
            <w:tcBorders>
              <w:top w:val="single" w:sz="4" w:space="0" w:color="auto"/>
              <w:left w:val="single" w:sz="4" w:space="0" w:color="auto"/>
              <w:bottom w:val="single" w:sz="4" w:space="0" w:color="auto"/>
              <w:right w:val="single" w:sz="4" w:space="0" w:color="auto"/>
            </w:tcBorders>
            <w:vAlign w:val="center"/>
          </w:tcPr>
          <w:p w:rsidR="00F42A5C" w:rsidRDefault="00F42A5C" w:rsidP="00F42A5C">
            <w:pPr>
              <w:jc w:val="center"/>
            </w:pPr>
          </w:p>
        </w:tc>
        <w:tc>
          <w:tcPr>
            <w:tcW w:w="720" w:type="dxa"/>
            <w:vMerge/>
            <w:tcBorders>
              <w:left w:val="single" w:sz="4" w:space="0" w:color="auto"/>
              <w:bottom w:val="single" w:sz="4" w:space="0" w:color="auto"/>
              <w:right w:val="single" w:sz="4" w:space="0" w:color="auto"/>
            </w:tcBorders>
            <w:vAlign w:val="center"/>
          </w:tcPr>
          <w:p w:rsidR="00F42A5C" w:rsidRPr="00796F31" w:rsidRDefault="00F42A5C" w:rsidP="00F42A5C">
            <w:pPr>
              <w:rPr>
                <w:kern w:val="2"/>
              </w:rPr>
            </w:pPr>
          </w:p>
        </w:tc>
        <w:tc>
          <w:tcPr>
            <w:tcW w:w="529"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pPr>
            <w:r>
              <w:t>907</w:t>
            </w:r>
          </w:p>
        </w:tc>
        <w:tc>
          <w:tcPr>
            <w:tcW w:w="551"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sidRPr="00796F31">
              <w:rPr>
                <w:bCs/>
                <w:spacing w:val="-10"/>
                <w:kern w:val="2"/>
              </w:rPr>
              <w:t>07 01</w:t>
            </w:r>
          </w:p>
        </w:tc>
        <w:tc>
          <w:tcPr>
            <w:tcW w:w="1066"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0210072020</w:t>
            </w:r>
          </w:p>
        </w:tc>
        <w:tc>
          <w:tcPr>
            <w:tcW w:w="468"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611</w:t>
            </w:r>
          </w:p>
        </w:tc>
        <w:tc>
          <w:tcPr>
            <w:tcW w:w="850" w:type="dxa"/>
          </w:tcPr>
          <w:p w:rsidR="00F42A5C" w:rsidRPr="00BA7A86" w:rsidRDefault="00F42A5C" w:rsidP="00F42A5C">
            <w:pPr>
              <w:jc w:val="center"/>
              <w:rPr>
                <w:sz w:val="16"/>
                <w:szCs w:val="16"/>
              </w:rPr>
            </w:pPr>
            <w:r w:rsidRPr="00BA7A86">
              <w:rPr>
                <w:sz w:val="16"/>
                <w:szCs w:val="16"/>
              </w:rPr>
              <w:t>746336,0</w:t>
            </w:r>
          </w:p>
        </w:tc>
        <w:tc>
          <w:tcPr>
            <w:tcW w:w="786" w:type="dxa"/>
            <w:gridSpan w:val="2"/>
          </w:tcPr>
          <w:p w:rsidR="00F42A5C" w:rsidRPr="00BA7A86" w:rsidRDefault="00F42A5C" w:rsidP="00F42A5C">
            <w:pPr>
              <w:jc w:val="center"/>
              <w:rPr>
                <w:sz w:val="16"/>
                <w:szCs w:val="16"/>
              </w:rPr>
            </w:pPr>
            <w:r w:rsidRPr="00BA7A86">
              <w:rPr>
                <w:sz w:val="16"/>
                <w:szCs w:val="16"/>
              </w:rPr>
              <w:t>58294,8</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c>
          <w:tcPr>
            <w:tcW w:w="776" w:type="dxa"/>
          </w:tcPr>
          <w:p w:rsidR="00F42A5C" w:rsidRPr="00BA7A86" w:rsidRDefault="00F42A5C" w:rsidP="00F42A5C">
            <w:pPr>
              <w:jc w:val="center"/>
              <w:rPr>
                <w:sz w:val="16"/>
                <w:szCs w:val="16"/>
              </w:rPr>
            </w:pPr>
            <w:r w:rsidRPr="00BA7A86">
              <w:rPr>
                <w:sz w:val="16"/>
                <w:szCs w:val="16"/>
              </w:rPr>
              <w:t>62549,2</w:t>
            </w:r>
          </w:p>
        </w:tc>
      </w:tr>
      <w:tr w:rsidR="00D74E79" w:rsidTr="00336B49">
        <w:tc>
          <w:tcPr>
            <w:tcW w:w="1054" w:type="dxa"/>
            <w:vMerge w:val="restart"/>
            <w:tcBorders>
              <w:top w:val="single" w:sz="4" w:space="0" w:color="auto"/>
              <w:left w:val="single" w:sz="4" w:space="0" w:color="auto"/>
              <w:bottom w:val="single" w:sz="4" w:space="0" w:color="auto"/>
              <w:right w:val="single" w:sz="4" w:space="0" w:color="auto"/>
            </w:tcBorders>
          </w:tcPr>
          <w:p w:rsidR="00F42A5C" w:rsidRPr="00796F31" w:rsidRDefault="00F42A5C" w:rsidP="00F42A5C">
            <w:pPr>
              <w:spacing w:line="230" w:lineRule="auto"/>
              <w:rPr>
                <w:kern w:val="2"/>
              </w:rPr>
            </w:pPr>
            <w:r w:rsidRPr="00796F31">
              <w:rPr>
                <w:kern w:val="2"/>
              </w:rPr>
              <w:t xml:space="preserve">ОМ 1.2. </w:t>
            </w:r>
            <w:r>
              <w:rPr>
                <w:kern w:val="2"/>
              </w:rPr>
              <w:t>Обеспечение предо</w:t>
            </w:r>
            <w:r w:rsidRPr="00373013">
              <w:rPr>
                <w:kern w:val="2"/>
              </w:rPr>
              <w:t xml:space="preserve">ставления </w:t>
            </w:r>
            <w:r>
              <w:rPr>
                <w:kern w:val="2"/>
              </w:rPr>
              <w:t>муниципальных</w:t>
            </w:r>
            <w:r w:rsidRPr="00373013">
              <w:rPr>
                <w:kern w:val="2"/>
              </w:rPr>
              <w:t xml:space="preserve"> услуг </w:t>
            </w:r>
            <w:r>
              <w:rPr>
                <w:kern w:val="2"/>
              </w:rPr>
              <w:t>муниципальными до</w:t>
            </w:r>
            <w:r>
              <w:rPr>
                <w:kern w:val="2"/>
              </w:rPr>
              <w:lastRenderedPageBreak/>
              <w:t>школьными образова тельными организациями</w:t>
            </w:r>
          </w:p>
        </w:tc>
        <w:tc>
          <w:tcPr>
            <w:tcW w:w="720" w:type="dxa"/>
            <w:vMerge w:val="restart"/>
            <w:tcBorders>
              <w:top w:val="single" w:sz="4" w:space="0" w:color="auto"/>
              <w:left w:val="single" w:sz="4" w:space="0" w:color="auto"/>
              <w:right w:val="single" w:sz="4" w:space="0" w:color="auto"/>
            </w:tcBorders>
          </w:tcPr>
          <w:p w:rsidR="00F42A5C" w:rsidRPr="00A86B6C" w:rsidRDefault="00F42A5C" w:rsidP="00F42A5C">
            <w:pPr>
              <w:autoSpaceDE w:val="0"/>
              <w:autoSpaceDN w:val="0"/>
              <w:adjustRightInd w:val="0"/>
              <w:spacing w:line="230" w:lineRule="auto"/>
              <w:rPr>
                <w:kern w:val="2"/>
              </w:rPr>
            </w:pPr>
            <w:r>
              <w:rPr>
                <w:kern w:val="2"/>
              </w:rPr>
              <w:lastRenderedPageBreak/>
              <w:t>УО</w:t>
            </w:r>
            <w:r w:rsidRPr="00796F31">
              <w:rPr>
                <w:kern w:val="2"/>
              </w:rPr>
              <w:t>,</w:t>
            </w:r>
            <w:r>
              <w:rPr>
                <w:kern w:val="2"/>
              </w:rPr>
              <w:t xml:space="preserve"> </w:t>
            </w:r>
            <w:r w:rsidRPr="00A86B6C">
              <w:rPr>
                <w:kern w:val="2"/>
              </w:rPr>
              <w:t>всего</w:t>
            </w:r>
          </w:p>
          <w:p w:rsidR="00F42A5C" w:rsidRPr="00796F31" w:rsidRDefault="00F42A5C" w:rsidP="00F42A5C">
            <w:pPr>
              <w:autoSpaceDE w:val="0"/>
              <w:autoSpaceDN w:val="0"/>
              <w:adjustRightInd w:val="0"/>
              <w:spacing w:line="230" w:lineRule="auto"/>
              <w:rPr>
                <w:kern w:val="2"/>
              </w:rPr>
            </w:pPr>
            <w:r w:rsidRPr="00A86B6C">
              <w:rPr>
                <w:kern w:val="2"/>
              </w:rPr>
              <w:t xml:space="preserve">в том числе: </w:t>
            </w:r>
            <w:r>
              <w:rPr>
                <w:kern w:val="2"/>
              </w:rPr>
              <w:t>ДО</w:t>
            </w:r>
          </w:p>
          <w:p w:rsidR="00F42A5C" w:rsidRPr="00796F31" w:rsidRDefault="00F42A5C" w:rsidP="00F42A5C">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pPr>
            <w:r>
              <w:t>907</w:t>
            </w:r>
          </w:p>
        </w:tc>
        <w:tc>
          <w:tcPr>
            <w:tcW w:w="551"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Х</w:t>
            </w:r>
          </w:p>
        </w:tc>
        <w:tc>
          <w:tcPr>
            <w:tcW w:w="850" w:type="dxa"/>
          </w:tcPr>
          <w:p w:rsidR="00F42A5C" w:rsidRPr="000C3445" w:rsidRDefault="00F42A5C" w:rsidP="00F42A5C">
            <w:pPr>
              <w:jc w:val="center"/>
              <w:rPr>
                <w:sz w:val="16"/>
                <w:szCs w:val="16"/>
              </w:rPr>
            </w:pPr>
            <w:r w:rsidRPr="000C3445">
              <w:rPr>
                <w:sz w:val="16"/>
                <w:szCs w:val="16"/>
              </w:rPr>
              <w:t>587650,1</w:t>
            </w:r>
          </w:p>
        </w:tc>
        <w:tc>
          <w:tcPr>
            <w:tcW w:w="786" w:type="dxa"/>
            <w:gridSpan w:val="2"/>
          </w:tcPr>
          <w:p w:rsidR="00F42A5C" w:rsidRPr="000C3445" w:rsidRDefault="00F42A5C" w:rsidP="00F42A5C">
            <w:pPr>
              <w:jc w:val="center"/>
              <w:rPr>
                <w:sz w:val="16"/>
                <w:szCs w:val="16"/>
              </w:rPr>
            </w:pPr>
            <w:r>
              <w:rPr>
                <w:sz w:val="16"/>
                <w:szCs w:val="16"/>
              </w:rPr>
              <w:t>46666,2</w:t>
            </w:r>
          </w:p>
        </w:tc>
        <w:tc>
          <w:tcPr>
            <w:tcW w:w="776" w:type="dxa"/>
          </w:tcPr>
          <w:p w:rsidR="00F42A5C" w:rsidRPr="000C3445" w:rsidRDefault="00F42A5C" w:rsidP="00F42A5C">
            <w:pPr>
              <w:jc w:val="center"/>
              <w:rPr>
                <w:sz w:val="16"/>
                <w:szCs w:val="16"/>
              </w:rPr>
            </w:pPr>
            <w:r>
              <w:rPr>
                <w:sz w:val="16"/>
                <w:szCs w:val="16"/>
              </w:rPr>
              <w:t>49634,9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c>
          <w:tcPr>
            <w:tcW w:w="776" w:type="dxa"/>
          </w:tcPr>
          <w:p w:rsidR="00F42A5C" w:rsidRPr="000C3445" w:rsidRDefault="00F42A5C" w:rsidP="00F42A5C">
            <w:pPr>
              <w:jc w:val="center"/>
              <w:rPr>
                <w:sz w:val="16"/>
                <w:szCs w:val="16"/>
              </w:rPr>
            </w:pPr>
            <w:r>
              <w:rPr>
                <w:sz w:val="16"/>
                <w:szCs w:val="16"/>
              </w:rPr>
              <w:t>49134,9</w:t>
            </w:r>
          </w:p>
        </w:tc>
      </w:tr>
      <w:tr w:rsidR="00D74E79" w:rsidTr="00336B49">
        <w:tc>
          <w:tcPr>
            <w:tcW w:w="1054" w:type="dxa"/>
            <w:vMerge/>
            <w:tcBorders>
              <w:top w:val="single" w:sz="4" w:space="0" w:color="auto"/>
              <w:left w:val="single" w:sz="4" w:space="0" w:color="auto"/>
              <w:bottom w:val="single" w:sz="4" w:space="0" w:color="auto"/>
              <w:right w:val="single" w:sz="4" w:space="0" w:color="auto"/>
            </w:tcBorders>
            <w:vAlign w:val="center"/>
          </w:tcPr>
          <w:p w:rsidR="00F42A5C" w:rsidRDefault="00F42A5C" w:rsidP="00F42A5C">
            <w:pPr>
              <w:jc w:val="center"/>
            </w:pPr>
          </w:p>
        </w:tc>
        <w:tc>
          <w:tcPr>
            <w:tcW w:w="720" w:type="dxa"/>
            <w:vMerge/>
            <w:tcBorders>
              <w:left w:val="single" w:sz="4" w:space="0" w:color="auto"/>
              <w:right w:val="single" w:sz="4" w:space="0" w:color="auto"/>
            </w:tcBorders>
            <w:vAlign w:val="center"/>
          </w:tcPr>
          <w:p w:rsidR="00F42A5C" w:rsidRPr="00796F31" w:rsidRDefault="00F42A5C" w:rsidP="00F42A5C">
            <w:pPr>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pPr>
            <w:r>
              <w:t>907</w:t>
            </w:r>
          </w:p>
        </w:tc>
        <w:tc>
          <w:tcPr>
            <w:tcW w:w="551"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07 01</w:t>
            </w:r>
          </w:p>
        </w:tc>
        <w:tc>
          <w:tcPr>
            <w:tcW w:w="1066"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0210000590</w:t>
            </w:r>
          </w:p>
        </w:tc>
        <w:tc>
          <w:tcPr>
            <w:tcW w:w="468"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611</w:t>
            </w:r>
          </w:p>
        </w:tc>
        <w:tc>
          <w:tcPr>
            <w:tcW w:w="850" w:type="dxa"/>
          </w:tcPr>
          <w:p w:rsidR="00F42A5C" w:rsidRPr="00BA7A86" w:rsidRDefault="00F42A5C" w:rsidP="00F42A5C">
            <w:pPr>
              <w:jc w:val="center"/>
              <w:rPr>
                <w:sz w:val="16"/>
                <w:szCs w:val="16"/>
              </w:rPr>
            </w:pPr>
            <w:r>
              <w:rPr>
                <w:sz w:val="16"/>
                <w:szCs w:val="16"/>
              </w:rPr>
              <w:t>583487,2</w:t>
            </w:r>
          </w:p>
        </w:tc>
        <w:tc>
          <w:tcPr>
            <w:tcW w:w="786" w:type="dxa"/>
            <w:gridSpan w:val="2"/>
          </w:tcPr>
          <w:p w:rsidR="00F42A5C" w:rsidRPr="00BA7A86" w:rsidRDefault="00F42A5C" w:rsidP="00F42A5C">
            <w:pPr>
              <w:jc w:val="center"/>
              <w:rPr>
                <w:sz w:val="16"/>
                <w:szCs w:val="16"/>
              </w:rPr>
            </w:pPr>
            <w:r>
              <w:rPr>
                <w:sz w:val="16"/>
                <w:szCs w:val="16"/>
              </w:rPr>
              <w:t>42503,3</w:t>
            </w:r>
          </w:p>
        </w:tc>
        <w:tc>
          <w:tcPr>
            <w:tcW w:w="776" w:type="dxa"/>
          </w:tcPr>
          <w:p w:rsidR="00F42A5C" w:rsidRPr="00BA7A86" w:rsidRDefault="00F42A5C" w:rsidP="00F42A5C">
            <w:pPr>
              <w:jc w:val="center"/>
              <w:rPr>
                <w:sz w:val="16"/>
                <w:szCs w:val="16"/>
              </w:rPr>
            </w:pPr>
            <w:r>
              <w:rPr>
                <w:sz w:val="16"/>
                <w:szCs w:val="16"/>
              </w:rPr>
              <w:t>49634,9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c>
          <w:tcPr>
            <w:tcW w:w="776" w:type="dxa"/>
          </w:tcPr>
          <w:p w:rsidR="00F42A5C" w:rsidRPr="00BA7A86" w:rsidRDefault="00F42A5C" w:rsidP="00F42A5C">
            <w:pPr>
              <w:jc w:val="center"/>
              <w:rPr>
                <w:sz w:val="16"/>
                <w:szCs w:val="16"/>
              </w:rPr>
            </w:pPr>
            <w:r>
              <w:rPr>
                <w:sz w:val="16"/>
                <w:szCs w:val="16"/>
              </w:rPr>
              <w:t>49134,9</w:t>
            </w:r>
          </w:p>
        </w:tc>
      </w:tr>
      <w:tr w:rsidR="00D74E79" w:rsidTr="00336B49">
        <w:tc>
          <w:tcPr>
            <w:tcW w:w="1054" w:type="dxa"/>
            <w:vMerge/>
            <w:tcBorders>
              <w:top w:val="single" w:sz="4" w:space="0" w:color="auto"/>
              <w:left w:val="single" w:sz="4" w:space="0" w:color="auto"/>
              <w:bottom w:val="single" w:sz="4" w:space="0" w:color="auto"/>
              <w:right w:val="single" w:sz="4" w:space="0" w:color="auto"/>
            </w:tcBorders>
            <w:vAlign w:val="center"/>
          </w:tcPr>
          <w:p w:rsidR="00F42A5C" w:rsidRDefault="00F42A5C" w:rsidP="00F42A5C">
            <w:pPr>
              <w:jc w:val="center"/>
            </w:pPr>
          </w:p>
        </w:tc>
        <w:tc>
          <w:tcPr>
            <w:tcW w:w="720" w:type="dxa"/>
            <w:vMerge/>
            <w:tcBorders>
              <w:left w:val="single" w:sz="4" w:space="0" w:color="auto"/>
              <w:bottom w:val="single" w:sz="4" w:space="0" w:color="auto"/>
              <w:right w:val="single" w:sz="4" w:space="0" w:color="auto"/>
            </w:tcBorders>
            <w:vAlign w:val="center"/>
          </w:tcPr>
          <w:p w:rsidR="00F42A5C" w:rsidRPr="00796F31" w:rsidRDefault="00F42A5C" w:rsidP="00F42A5C">
            <w:pPr>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F42A5C" w:rsidRPr="00796F31" w:rsidRDefault="00F42A5C" w:rsidP="00F42A5C">
            <w:r>
              <w:t>907</w:t>
            </w:r>
          </w:p>
        </w:tc>
        <w:tc>
          <w:tcPr>
            <w:tcW w:w="551"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07 01</w:t>
            </w:r>
          </w:p>
        </w:tc>
        <w:tc>
          <w:tcPr>
            <w:tcW w:w="1066"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0210000590</w:t>
            </w:r>
          </w:p>
        </w:tc>
        <w:tc>
          <w:tcPr>
            <w:tcW w:w="468" w:type="dxa"/>
            <w:tcBorders>
              <w:top w:val="single" w:sz="4" w:space="0" w:color="auto"/>
              <w:left w:val="single" w:sz="4" w:space="0" w:color="auto"/>
              <w:bottom w:val="single" w:sz="4" w:space="0" w:color="auto"/>
              <w:right w:val="single" w:sz="4" w:space="0" w:color="auto"/>
            </w:tcBorders>
          </w:tcPr>
          <w:p w:rsidR="00F42A5C" w:rsidRPr="00796F31" w:rsidRDefault="00F42A5C" w:rsidP="00F42A5C">
            <w:pPr>
              <w:jc w:val="center"/>
              <w:rPr>
                <w:bCs/>
                <w:spacing w:val="-10"/>
                <w:kern w:val="2"/>
              </w:rPr>
            </w:pPr>
            <w:r>
              <w:rPr>
                <w:bCs/>
                <w:spacing w:val="-10"/>
                <w:kern w:val="2"/>
              </w:rPr>
              <w:t>612</w:t>
            </w:r>
          </w:p>
        </w:tc>
        <w:tc>
          <w:tcPr>
            <w:tcW w:w="850" w:type="dxa"/>
          </w:tcPr>
          <w:p w:rsidR="00F42A5C" w:rsidRPr="00BA7A86" w:rsidRDefault="00F42A5C" w:rsidP="00F42A5C">
            <w:pPr>
              <w:jc w:val="center"/>
              <w:rPr>
                <w:sz w:val="16"/>
                <w:szCs w:val="16"/>
              </w:rPr>
            </w:pPr>
            <w:r w:rsidRPr="00BA7A86">
              <w:rPr>
                <w:sz w:val="16"/>
                <w:szCs w:val="16"/>
              </w:rPr>
              <w:t>4162,9</w:t>
            </w:r>
          </w:p>
        </w:tc>
        <w:tc>
          <w:tcPr>
            <w:tcW w:w="786" w:type="dxa"/>
            <w:gridSpan w:val="2"/>
          </w:tcPr>
          <w:p w:rsidR="00F42A5C" w:rsidRPr="00BA7A86" w:rsidRDefault="00F42A5C" w:rsidP="00F42A5C">
            <w:pPr>
              <w:jc w:val="center"/>
              <w:rPr>
                <w:sz w:val="16"/>
                <w:szCs w:val="16"/>
              </w:rPr>
            </w:pPr>
            <w:r w:rsidRPr="00BA7A86">
              <w:rPr>
                <w:sz w:val="16"/>
                <w:szCs w:val="16"/>
              </w:rPr>
              <w:t>4162,9</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r>
      <w:tr w:rsidR="00D74E79" w:rsidTr="00336B49">
        <w:tc>
          <w:tcPr>
            <w:tcW w:w="1054" w:type="dxa"/>
            <w:vMerge w:val="restart"/>
            <w:tcBorders>
              <w:top w:val="single" w:sz="4" w:space="0" w:color="auto"/>
              <w:left w:val="single" w:sz="4" w:space="0" w:color="auto"/>
              <w:right w:val="single" w:sz="4" w:space="0" w:color="auto"/>
            </w:tcBorders>
            <w:vAlign w:val="center"/>
          </w:tcPr>
          <w:p w:rsidR="00F42A5C" w:rsidRPr="004C3B23" w:rsidRDefault="00F42A5C" w:rsidP="00F42A5C">
            <w:pPr>
              <w:spacing w:line="230" w:lineRule="auto"/>
              <w:rPr>
                <w:kern w:val="2"/>
              </w:rPr>
            </w:pPr>
            <w:r>
              <w:rPr>
                <w:kern w:val="2"/>
              </w:rPr>
              <w:t>ОМ</w:t>
            </w:r>
            <w:r w:rsidRPr="004C3B23">
              <w:rPr>
                <w:kern w:val="2"/>
              </w:rPr>
              <w:t xml:space="preserve"> 1.3.</w:t>
            </w:r>
          </w:p>
          <w:p w:rsidR="00F42A5C" w:rsidRPr="00796F31" w:rsidRDefault="00F42A5C" w:rsidP="00F42A5C">
            <w:pPr>
              <w:spacing w:line="230" w:lineRule="auto"/>
              <w:rPr>
                <w:kern w:val="2"/>
              </w:rPr>
            </w:pPr>
            <w:r w:rsidRPr="004C3B23">
              <w:rPr>
                <w:kern w:val="2"/>
              </w:rPr>
              <w:t xml:space="preserve">Строительство, реконструкция, </w:t>
            </w:r>
            <w:r>
              <w:rPr>
                <w:kern w:val="2"/>
              </w:rPr>
              <w:t>приобретение зданий,</w:t>
            </w:r>
            <w:r w:rsidRPr="004C3B23">
              <w:rPr>
                <w:kern w:val="2"/>
              </w:rPr>
              <w:t>газификация муниципальных дошкольных организаций</w:t>
            </w:r>
          </w:p>
        </w:tc>
        <w:tc>
          <w:tcPr>
            <w:tcW w:w="720" w:type="dxa"/>
            <w:vMerge w:val="restart"/>
            <w:tcBorders>
              <w:top w:val="single" w:sz="4" w:space="0" w:color="auto"/>
              <w:left w:val="single" w:sz="4" w:space="0" w:color="auto"/>
              <w:right w:val="single" w:sz="4" w:space="0" w:color="auto"/>
            </w:tcBorders>
            <w:vAlign w:val="center"/>
          </w:tcPr>
          <w:p w:rsidR="00F42A5C" w:rsidRPr="00A86B6C" w:rsidRDefault="00F42A5C" w:rsidP="00F42A5C">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F42A5C" w:rsidRPr="00796F31" w:rsidRDefault="00F42A5C" w:rsidP="00F42A5C">
            <w:pPr>
              <w:autoSpaceDE w:val="0"/>
              <w:autoSpaceDN w:val="0"/>
              <w:adjustRightInd w:val="0"/>
              <w:spacing w:line="230" w:lineRule="auto"/>
              <w:rPr>
                <w:kern w:val="2"/>
              </w:rPr>
            </w:pPr>
            <w:r w:rsidRPr="00A86B6C">
              <w:rPr>
                <w:kern w:val="2"/>
              </w:rPr>
              <w:t xml:space="preserve">в том числе: </w:t>
            </w:r>
            <w:r>
              <w:rPr>
                <w:kern w:val="2"/>
              </w:rPr>
              <w:t>ДО</w:t>
            </w:r>
          </w:p>
        </w:tc>
        <w:tc>
          <w:tcPr>
            <w:tcW w:w="529" w:type="dxa"/>
            <w:tcBorders>
              <w:top w:val="single" w:sz="4" w:space="0" w:color="auto"/>
              <w:left w:val="single" w:sz="4" w:space="0" w:color="auto"/>
              <w:bottom w:val="single" w:sz="4" w:space="0" w:color="auto"/>
              <w:right w:val="single" w:sz="4" w:space="0" w:color="auto"/>
            </w:tcBorders>
          </w:tcPr>
          <w:p w:rsidR="00F42A5C" w:rsidRDefault="00F42A5C" w:rsidP="00F42A5C">
            <w:r>
              <w:t>902</w:t>
            </w:r>
          </w:p>
        </w:tc>
        <w:tc>
          <w:tcPr>
            <w:tcW w:w="551"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r>
              <w:rPr>
                <w:bCs/>
                <w:spacing w:val="-10"/>
                <w:kern w:val="2"/>
              </w:rPr>
              <w:t>Х</w:t>
            </w:r>
          </w:p>
        </w:tc>
        <w:tc>
          <w:tcPr>
            <w:tcW w:w="850" w:type="dxa"/>
          </w:tcPr>
          <w:p w:rsidR="00F42A5C" w:rsidRPr="00B647C2" w:rsidRDefault="00F42A5C" w:rsidP="00F42A5C">
            <w:pPr>
              <w:jc w:val="center"/>
              <w:rPr>
                <w:lang w:val="en-US"/>
              </w:rPr>
            </w:pPr>
            <w:r>
              <w:rPr>
                <w:lang w:val="en-US"/>
              </w:rPr>
              <w:t>3318</w:t>
            </w:r>
            <w:r>
              <w:t>,</w:t>
            </w:r>
            <w:r>
              <w:rPr>
                <w:lang w:val="en-US"/>
              </w:rPr>
              <w:t>4</w:t>
            </w:r>
          </w:p>
        </w:tc>
        <w:tc>
          <w:tcPr>
            <w:tcW w:w="786" w:type="dxa"/>
            <w:gridSpan w:val="2"/>
          </w:tcPr>
          <w:p w:rsidR="00F42A5C" w:rsidRDefault="00F42A5C" w:rsidP="00F42A5C">
            <w:pPr>
              <w:jc w:val="center"/>
            </w:pPr>
            <w:r>
              <w:t>3318,4</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r>
      <w:tr w:rsidR="00D74E79" w:rsidTr="00336B49">
        <w:tc>
          <w:tcPr>
            <w:tcW w:w="1054" w:type="dxa"/>
            <w:vMerge/>
            <w:tcBorders>
              <w:left w:val="single" w:sz="4" w:space="0" w:color="auto"/>
              <w:right w:val="single" w:sz="4" w:space="0" w:color="auto"/>
            </w:tcBorders>
            <w:vAlign w:val="center"/>
          </w:tcPr>
          <w:p w:rsidR="00F42A5C" w:rsidRDefault="00F42A5C" w:rsidP="00F42A5C">
            <w:pPr>
              <w:jc w:val="center"/>
            </w:pPr>
          </w:p>
        </w:tc>
        <w:tc>
          <w:tcPr>
            <w:tcW w:w="720" w:type="dxa"/>
            <w:vMerge/>
            <w:tcBorders>
              <w:left w:val="single" w:sz="4" w:space="0" w:color="auto"/>
              <w:right w:val="single" w:sz="4" w:space="0" w:color="auto"/>
            </w:tcBorders>
            <w:vAlign w:val="center"/>
          </w:tcPr>
          <w:p w:rsidR="00F42A5C" w:rsidRPr="00796F31" w:rsidRDefault="00F42A5C" w:rsidP="00F42A5C">
            <w:pPr>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F42A5C" w:rsidRDefault="00F42A5C" w:rsidP="00F42A5C">
            <w:r>
              <w:t>902</w:t>
            </w:r>
          </w:p>
        </w:tc>
        <w:tc>
          <w:tcPr>
            <w:tcW w:w="551"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r>
              <w:rPr>
                <w:bCs/>
                <w:spacing w:val="-10"/>
                <w:kern w:val="2"/>
              </w:rPr>
              <w:t>0701</w:t>
            </w:r>
          </w:p>
        </w:tc>
        <w:tc>
          <w:tcPr>
            <w:tcW w:w="1066" w:type="dxa"/>
            <w:tcBorders>
              <w:top w:val="single" w:sz="4" w:space="0" w:color="auto"/>
              <w:left w:val="single" w:sz="4" w:space="0" w:color="auto"/>
              <w:bottom w:val="single" w:sz="4" w:space="0" w:color="auto"/>
              <w:right w:val="single" w:sz="4" w:space="0" w:color="auto"/>
            </w:tcBorders>
          </w:tcPr>
          <w:p w:rsidR="00F42A5C" w:rsidRPr="002A65AB" w:rsidRDefault="00F42A5C" w:rsidP="00F42A5C">
            <w:pPr>
              <w:jc w:val="center"/>
              <w:rPr>
                <w:bCs/>
                <w:spacing w:val="-10"/>
                <w:kern w:val="2"/>
                <w:lang w:val="en-US"/>
              </w:rPr>
            </w:pPr>
            <w:r>
              <w:rPr>
                <w:bCs/>
                <w:spacing w:val="-10"/>
                <w:kern w:val="2"/>
              </w:rPr>
              <w:t>02100</w:t>
            </w:r>
            <w:r>
              <w:rPr>
                <w:bCs/>
                <w:spacing w:val="-10"/>
                <w:kern w:val="2"/>
                <w:lang w:val="en-US"/>
              </w:rPr>
              <w:t>S3610</w:t>
            </w:r>
          </w:p>
        </w:tc>
        <w:tc>
          <w:tcPr>
            <w:tcW w:w="468" w:type="dxa"/>
            <w:tcBorders>
              <w:top w:val="single" w:sz="4" w:space="0" w:color="auto"/>
              <w:left w:val="single" w:sz="4" w:space="0" w:color="auto"/>
              <w:bottom w:val="single" w:sz="4" w:space="0" w:color="auto"/>
              <w:right w:val="single" w:sz="4" w:space="0" w:color="auto"/>
            </w:tcBorders>
          </w:tcPr>
          <w:p w:rsidR="00F42A5C" w:rsidRPr="002A65AB" w:rsidRDefault="00F42A5C" w:rsidP="00F42A5C">
            <w:pPr>
              <w:jc w:val="center"/>
              <w:rPr>
                <w:bCs/>
                <w:spacing w:val="-10"/>
                <w:kern w:val="2"/>
                <w:lang w:val="en-US"/>
              </w:rPr>
            </w:pPr>
            <w:r>
              <w:rPr>
                <w:bCs/>
                <w:spacing w:val="-10"/>
                <w:kern w:val="2"/>
                <w:lang w:val="en-US"/>
              </w:rPr>
              <w:t>412</w:t>
            </w:r>
          </w:p>
        </w:tc>
        <w:tc>
          <w:tcPr>
            <w:tcW w:w="850" w:type="dxa"/>
          </w:tcPr>
          <w:p w:rsidR="00F42A5C" w:rsidRPr="00B647C2" w:rsidRDefault="00F42A5C" w:rsidP="00F42A5C">
            <w:pPr>
              <w:jc w:val="center"/>
              <w:rPr>
                <w:lang w:val="en-US"/>
              </w:rPr>
            </w:pPr>
            <w:r>
              <w:rPr>
                <w:lang w:val="en-US"/>
              </w:rPr>
              <w:t>3318</w:t>
            </w:r>
            <w:r>
              <w:t>,</w:t>
            </w:r>
            <w:r>
              <w:rPr>
                <w:lang w:val="en-US"/>
              </w:rPr>
              <w:t>4</w:t>
            </w:r>
          </w:p>
        </w:tc>
        <w:tc>
          <w:tcPr>
            <w:tcW w:w="786" w:type="dxa"/>
            <w:gridSpan w:val="2"/>
          </w:tcPr>
          <w:p w:rsidR="00F42A5C" w:rsidRDefault="00F42A5C" w:rsidP="00F42A5C">
            <w:pPr>
              <w:jc w:val="center"/>
            </w:pPr>
            <w:r>
              <w:t>3318,4</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c>
          <w:tcPr>
            <w:tcW w:w="776" w:type="dxa"/>
          </w:tcPr>
          <w:p w:rsidR="00F42A5C" w:rsidRDefault="00F42A5C" w:rsidP="00F42A5C">
            <w:pPr>
              <w:jc w:val="center"/>
            </w:pPr>
            <w:r>
              <w:t>-</w:t>
            </w:r>
          </w:p>
        </w:tc>
      </w:tr>
      <w:tr w:rsidR="00D74E79" w:rsidTr="00336B49">
        <w:tc>
          <w:tcPr>
            <w:tcW w:w="1054" w:type="dxa"/>
            <w:vMerge/>
            <w:tcBorders>
              <w:left w:val="single" w:sz="4" w:space="0" w:color="auto"/>
              <w:right w:val="single" w:sz="4" w:space="0" w:color="auto"/>
            </w:tcBorders>
            <w:vAlign w:val="center"/>
          </w:tcPr>
          <w:p w:rsidR="00F42A5C" w:rsidRDefault="00F42A5C" w:rsidP="00F42A5C">
            <w:pPr>
              <w:jc w:val="center"/>
            </w:pPr>
          </w:p>
        </w:tc>
        <w:tc>
          <w:tcPr>
            <w:tcW w:w="720" w:type="dxa"/>
            <w:vMerge/>
            <w:tcBorders>
              <w:left w:val="single" w:sz="4" w:space="0" w:color="auto"/>
              <w:right w:val="single" w:sz="4" w:space="0" w:color="auto"/>
            </w:tcBorders>
            <w:vAlign w:val="center"/>
          </w:tcPr>
          <w:p w:rsidR="00F42A5C" w:rsidRPr="00796F31" w:rsidRDefault="00F42A5C" w:rsidP="00F42A5C">
            <w:pPr>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F42A5C" w:rsidRDefault="00F42A5C" w:rsidP="00F42A5C"/>
        </w:tc>
        <w:tc>
          <w:tcPr>
            <w:tcW w:w="551"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p>
        </w:tc>
        <w:tc>
          <w:tcPr>
            <w:tcW w:w="1066" w:type="dxa"/>
            <w:tcBorders>
              <w:top w:val="single" w:sz="4" w:space="0" w:color="auto"/>
              <w:left w:val="single" w:sz="4" w:space="0" w:color="auto"/>
              <w:bottom w:val="single" w:sz="4" w:space="0" w:color="auto"/>
              <w:right w:val="single" w:sz="4" w:space="0" w:color="auto"/>
            </w:tcBorders>
          </w:tcPr>
          <w:p w:rsidR="00F42A5C" w:rsidRPr="00B647C2" w:rsidRDefault="00F42A5C" w:rsidP="00F42A5C">
            <w:pPr>
              <w:jc w:val="center"/>
              <w:rPr>
                <w:bCs/>
                <w:spacing w:val="-10"/>
                <w:kern w:val="2"/>
                <w:lang w:val="en-US"/>
              </w:rPr>
            </w:pPr>
          </w:p>
        </w:tc>
        <w:tc>
          <w:tcPr>
            <w:tcW w:w="468"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lang w:val="en-US"/>
              </w:rPr>
            </w:pPr>
          </w:p>
        </w:tc>
        <w:tc>
          <w:tcPr>
            <w:tcW w:w="850" w:type="dxa"/>
          </w:tcPr>
          <w:p w:rsidR="00F42A5C" w:rsidRPr="00B647C2" w:rsidRDefault="00F42A5C" w:rsidP="00F42A5C">
            <w:pPr>
              <w:jc w:val="center"/>
              <w:rPr>
                <w:lang w:val="en-US"/>
              </w:rPr>
            </w:pPr>
          </w:p>
        </w:tc>
        <w:tc>
          <w:tcPr>
            <w:tcW w:w="786" w:type="dxa"/>
            <w:gridSpan w:val="2"/>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c>
          <w:tcPr>
            <w:tcW w:w="776" w:type="dxa"/>
          </w:tcPr>
          <w:p w:rsidR="00F42A5C" w:rsidRDefault="00F42A5C" w:rsidP="00F42A5C">
            <w:pPr>
              <w:jc w:val="center"/>
            </w:pPr>
          </w:p>
        </w:tc>
      </w:tr>
      <w:tr w:rsidR="00D74E79" w:rsidTr="00336B49">
        <w:tc>
          <w:tcPr>
            <w:tcW w:w="1054" w:type="dxa"/>
            <w:vMerge w:val="restart"/>
            <w:tcBorders>
              <w:left w:val="single" w:sz="4" w:space="0" w:color="auto"/>
              <w:right w:val="single" w:sz="4" w:space="0" w:color="auto"/>
            </w:tcBorders>
            <w:vAlign w:val="center"/>
          </w:tcPr>
          <w:p w:rsidR="00F42A5C" w:rsidRPr="00796F31" w:rsidRDefault="00F42A5C" w:rsidP="00F42A5C">
            <w:pPr>
              <w:spacing w:line="230" w:lineRule="auto"/>
              <w:rPr>
                <w:kern w:val="2"/>
              </w:rPr>
            </w:pPr>
            <w:r>
              <w:rPr>
                <w:kern w:val="2"/>
              </w:rPr>
              <w:t>Подпрограмма 2 «Развитие общего образования»</w:t>
            </w:r>
          </w:p>
        </w:tc>
        <w:tc>
          <w:tcPr>
            <w:tcW w:w="720" w:type="dxa"/>
            <w:vMerge w:val="restart"/>
            <w:tcBorders>
              <w:left w:val="single" w:sz="4" w:space="0" w:color="auto"/>
              <w:right w:val="single" w:sz="4" w:space="0" w:color="auto"/>
            </w:tcBorders>
            <w:vAlign w:val="center"/>
          </w:tcPr>
          <w:p w:rsidR="00F42A5C" w:rsidRPr="00A86B6C" w:rsidRDefault="00F42A5C" w:rsidP="00F42A5C">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F42A5C" w:rsidRPr="00796F31" w:rsidRDefault="00F42A5C" w:rsidP="00F42A5C">
            <w:pPr>
              <w:spacing w:line="230" w:lineRule="auto"/>
              <w:rPr>
                <w:kern w:val="2"/>
              </w:rPr>
            </w:pPr>
            <w:r w:rsidRPr="00A86B6C">
              <w:rPr>
                <w:kern w:val="2"/>
              </w:rPr>
              <w:t xml:space="preserve">в том числе: </w:t>
            </w:r>
            <w:r>
              <w:rPr>
                <w:kern w:val="2"/>
              </w:rPr>
              <w:t>ОО</w:t>
            </w:r>
          </w:p>
        </w:tc>
        <w:tc>
          <w:tcPr>
            <w:tcW w:w="529" w:type="dxa"/>
            <w:tcBorders>
              <w:top w:val="single" w:sz="4" w:space="0" w:color="auto"/>
              <w:left w:val="single" w:sz="4" w:space="0" w:color="auto"/>
              <w:bottom w:val="single" w:sz="4" w:space="0" w:color="auto"/>
              <w:right w:val="single" w:sz="4" w:space="0" w:color="auto"/>
            </w:tcBorders>
          </w:tcPr>
          <w:p w:rsidR="00F42A5C" w:rsidRDefault="00F42A5C" w:rsidP="00F42A5C">
            <w:r>
              <w:t>907</w:t>
            </w:r>
          </w:p>
        </w:tc>
        <w:tc>
          <w:tcPr>
            <w:tcW w:w="551"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F42A5C" w:rsidRPr="001E2EDF" w:rsidRDefault="00F42A5C" w:rsidP="00F42A5C">
            <w:pPr>
              <w:jc w:val="center"/>
              <w:rPr>
                <w:bCs/>
                <w:spacing w:val="-10"/>
                <w:kern w:val="2"/>
              </w:rPr>
            </w:pPr>
            <w:r>
              <w:rPr>
                <w:bCs/>
                <w:spacing w:val="-10"/>
                <w:kern w:val="2"/>
              </w:rPr>
              <w:t>Х</w:t>
            </w:r>
          </w:p>
        </w:tc>
        <w:tc>
          <w:tcPr>
            <w:tcW w:w="850" w:type="dxa"/>
          </w:tcPr>
          <w:p w:rsidR="00F42A5C" w:rsidRPr="00E82DEF" w:rsidRDefault="00E82DEF" w:rsidP="00F42A5C">
            <w:pPr>
              <w:jc w:val="center"/>
              <w:rPr>
                <w:sz w:val="16"/>
                <w:szCs w:val="16"/>
              </w:rPr>
            </w:pPr>
            <w:r w:rsidRPr="00E82DEF">
              <w:rPr>
                <w:sz w:val="16"/>
                <w:szCs w:val="16"/>
              </w:rPr>
              <w:t>3853739,0</w:t>
            </w:r>
          </w:p>
        </w:tc>
        <w:tc>
          <w:tcPr>
            <w:tcW w:w="786" w:type="dxa"/>
            <w:gridSpan w:val="2"/>
          </w:tcPr>
          <w:p w:rsidR="00F42A5C" w:rsidRPr="00E82DEF" w:rsidRDefault="00E82DEF" w:rsidP="00F42A5C">
            <w:pPr>
              <w:jc w:val="center"/>
              <w:rPr>
                <w:sz w:val="16"/>
                <w:szCs w:val="16"/>
              </w:rPr>
            </w:pPr>
            <w:r w:rsidRPr="00E82DEF">
              <w:rPr>
                <w:sz w:val="16"/>
                <w:szCs w:val="16"/>
              </w:rPr>
              <w:t>329396,1</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r>
      <w:tr w:rsidR="00D74E79" w:rsidTr="00336B49">
        <w:tc>
          <w:tcPr>
            <w:tcW w:w="1054" w:type="dxa"/>
            <w:vMerge/>
            <w:tcBorders>
              <w:left w:val="single" w:sz="4" w:space="0" w:color="auto"/>
              <w:right w:val="single" w:sz="4" w:space="0" w:color="auto"/>
            </w:tcBorders>
            <w:vAlign w:val="center"/>
          </w:tcPr>
          <w:p w:rsidR="00F42A5C" w:rsidRDefault="00F42A5C" w:rsidP="00F42A5C">
            <w:pPr>
              <w:jc w:val="center"/>
            </w:pPr>
          </w:p>
        </w:tc>
        <w:tc>
          <w:tcPr>
            <w:tcW w:w="720" w:type="dxa"/>
            <w:vMerge/>
            <w:tcBorders>
              <w:left w:val="single" w:sz="4" w:space="0" w:color="auto"/>
              <w:right w:val="single" w:sz="4" w:space="0" w:color="auto"/>
            </w:tcBorders>
            <w:vAlign w:val="center"/>
          </w:tcPr>
          <w:p w:rsidR="00F42A5C" w:rsidRPr="00796F31" w:rsidRDefault="00F42A5C" w:rsidP="00F42A5C">
            <w:pPr>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F42A5C" w:rsidRDefault="00F42A5C" w:rsidP="00F42A5C">
            <w:r>
              <w:t>907</w:t>
            </w:r>
          </w:p>
        </w:tc>
        <w:tc>
          <w:tcPr>
            <w:tcW w:w="551"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F42A5C" w:rsidRDefault="00F42A5C" w:rsidP="00F42A5C">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F42A5C" w:rsidRPr="001E2EDF" w:rsidRDefault="00F42A5C" w:rsidP="00F42A5C">
            <w:pPr>
              <w:jc w:val="center"/>
              <w:rPr>
                <w:bCs/>
                <w:spacing w:val="-10"/>
                <w:kern w:val="2"/>
              </w:rPr>
            </w:pPr>
            <w:r>
              <w:rPr>
                <w:bCs/>
                <w:spacing w:val="-10"/>
                <w:kern w:val="2"/>
              </w:rPr>
              <w:t>Х</w:t>
            </w:r>
          </w:p>
        </w:tc>
        <w:tc>
          <w:tcPr>
            <w:tcW w:w="850" w:type="dxa"/>
          </w:tcPr>
          <w:p w:rsidR="00F42A5C" w:rsidRPr="00E82DEF" w:rsidRDefault="00E82DEF" w:rsidP="00F42A5C">
            <w:pPr>
              <w:jc w:val="center"/>
              <w:rPr>
                <w:sz w:val="16"/>
                <w:szCs w:val="16"/>
              </w:rPr>
            </w:pPr>
            <w:r w:rsidRPr="00E82DEF">
              <w:rPr>
                <w:sz w:val="16"/>
                <w:szCs w:val="16"/>
              </w:rPr>
              <w:t>3853739,0</w:t>
            </w:r>
          </w:p>
        </w:tc>
        <w:tc>
          <w:tcPr>
            <w:tcW w:w="786" w:type="dxa"/>
            <w:gridSpan w:val="2"/>
          </w:tcPr>
          <w:p w:rsidR="00F42A5C" w:rsidRPr="00E82DEF" w:rsidRDefault="00E82DEF" w:rsidP="00F42A5C">
            <w:pPr>
              <w:jc w:val="center"/>
              <w:rPr>
                <w:sz w:val="16"/>
                <w:szCs w:val="16"/>
              </w:rPr>
            </w:pPr>
            <w:r>
              <w:rPr>
                <w:sz w:val="16"/>
                <w:szCs w:val="16"/>
              </w:rPr>
              <w:t>329396,1</w:t>
            </w:r>
          </w:p>
        </w:tc>
        <w:tc>
          <w:tcPr>
            <w:tcW w:w="776" w:type="dxa"/>
          </w:tcPr>
          <w:p w:rsidR="00F42A5C" w:rsidRPr="00E82DEF" w:rsidRDefault="00E82DEF" w:rsidP="00F42A5C">
            <w:pPr>
              <w:jc w:val="center"/>
              <w:rPr>
                <w:sz w:val="16"/>
                <w:szCs w:val="16"/>
              </w:rPr>
            </w:pPr>
            <w:r>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c>
          <w:tcPr>
            <w:tcW w:w="776" w:type="dxa"/>
          </w:tcPr>
          <w:p w:rsidR="00F42A5C" w:rsidRPr="00E82DEF" w:rsidRDefault="00E82DEF" w:rsidP="00F42A5C">
            <w:pPr>
              <w:jc w:val="center"/>
              <w:rPr>
                <w:sz w:val="16"/>
                <w:szCs w:val="16"/>
              </w:rPr>
            </w:pPr>
            <w:r w:rsidRPr="00E82DEF">
              <w:rPr>
                <w:sz w:val="16"/>
                <w:szCs w:val="16"/>
              </w:rPr>
              <w:t>314248,9</w:t>
            </w:r>
          </w:p>
        </w:tc>
      </w:tr>
      <w:tr w:rsidR="00D74E79" w:rsidTr="00336B49">
        <w:tc>
          <w:tcPr>
            <w:tcW w:w="1054" w:type="dxa"/>
            <w:vMerge w:val="restart"/>
            <w:tcBorders>
              <w:left w:val="single" w:sz="4" w:space="0" w:color="auto"/>
              <w:right w:val="single" w:sz="4" w:space="0" w:color="auto"/>
            </w:tcBorders>
            <w:vAlign w:val="center"/>
          </w:tcPr>
          <w:p w:rsidR="00A61C68" w:rsidRPr="00796F31" w:rsidRDefault="00A61C68" w:rsidP="00A61C68">
            <w:pPr>
              <w:spacing w:line="230" w:lineRule="auto"/>
              <w:rPr>
                <w:kern w:val="2"/>
              </w:rPr>
            </w:pPr>
            <w:r>
              <w:rPr>
                <w:kern w:val="2"/>
              </w:rPr>
              <w:t>ОМ 2.1. Обеспечение го</w:t>
            </w:r>
            <w:r w:rsidRPr="00300C6F">
              <w:rPr>
                <w:kern w:val="2"/>
              </w:rPr>
              <w:t xml:space="preserve">сударственных гарантий реализации прав на получение общедоступного </w:t>
            </w:r>
            <w:r w:rsidRPr="00300C6F">
              <w:rPr>
                <w:kern w:val="2"/>
              </w:rPr>
              <w:lastRenderedPageBreak/>
              <w:t>и бесплатного дошкольного образования в муниципальных дошкольных образовательных организациях</w:t>
            </w:r>
            <w:r w:rsidRPr="00300C6F">
              <w:rPr>
                <w:kern w:val="2"/>
              </w:rPr>
              <w:tab/>
            </w:r>
            <w:r w:rsidRPr="00300C6F">
              <w:rPr>
                <w:kern w:val="2"/>
              </w:rPr>
              <w:tab/>
            </w:r>
          </w:p>
        </w:tc>
        <w:tc>
          <w:tcPr>
            <w:tcW w:w="720" w:type="dxa"/>
            <w:vMerge w:val="restart"/>
            <w:tcBorders>
              <w:left w:val="single" w:sz="4" w:space="0" w:color="auto"/>
              <w:right w:val="single" w:sz="4" w:space="0" w:color="auto"/>
            </w:tcBorders>
            <w:vAlign w:val="center"/>
          </w:tcPr>
          <w:p w:rsidR="00A61C68" w:rsidRPr="00A86B6C" w:rsidRDefault="00A61C68" w:rsidP="00A61C68">
            <w:pPr>
              <w:autoSpaceDE w:val="0"/>
              <w:autoSpaceDN w:val="0"/>
              <w:adjustRightInd w:val="0"/>
              <w:spacing w:line="230" w:lineRule="auto"/>
              <w:rPr>
                <w:kern w:val="2"/>
              </w:rPr>
            </w:pPr>
            <w:r>
              <w:rPr>
                <w:kern w:val="2"/>
              </w:rPr>
              <w:lastRenderedPageBreak/>
              <w:t>УО</w:t>
            </w:r>
            <w:r w:rsidRPr="00796F31">
              <w:rPr>
                <w:kern w:val="2"/>
              </w:rPr>
              <w:t>,</w:t>
            </w:r>
            <w:r>
              <w:rPr>
                <w:kern w:val="2"/>
              </w:rPr>
              <w:t xml:space="preserve"> </w:t>
            </w:r>
            <w:r w:rsidRPr="00A86B6C">
              <w:rPr>
                <w:kern w:val="2"/>
              </w:rPr>
              <w:t>всего</w:t>
            </w:r>
          </w:p>
          <w:p w:rsidR="00A61C68" w:rsidRPr="00796F31" w:rsidRDefault="00A61C68" w:rsidP="00A61C68">
            <w:pPr>
              <w:spacing w:line="230" w:lineRule="auto"/>
              <w:rPr>
                <w:kern w:val="2"/>
              </w:rPr>
            </w:pPr>
            <w:r w:rsidRPr="00A86B6C">
              <w:rPr>
                <w:kern w:val="2"/>
              </w:rPr>
              <w:t xml:space="preserve">в том числе: </w:t>
            </w:r>
            <w:r>
              <w:rPr>
                <w:kern w:val="2"/>
              </w:rPr>
              <w:t>ОО</w:t>
            </w:r>
          </w:p>
        </w:tc>
        <w:tc>
          <w:tcPr>
            <w:tcW w:w="529" w:type="dxa"/>
            <w:tcBorders>
              <w:top w:val="single" w:sz="4" w:space="0" w:color="auto"/>
              <w:left w:val="single" w:sz="4" w:space="0" w:color="auto"/>
              <w:bottom w:val="single" w:sz="4" w:space="0" w:color="auto"/>
              <w:right w:val="single" w:sz="4" w:space="0" w:color="auto"/>
            </w:tcBorders>
          </w:tcPr>
          <w:p w:rsidR="00A61C68" w:rsidRDefault="00A61C68" w:rsidP="00A61C68">
            <w:r>
              <w:t>907</w:t>
            </w:r>
          </w:p>
        </w:tc>
        <w:tc>
          <w:tcPr>
            <w:tcW w:w="551"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1C68" w:rsidRPr="001E2EDF" w:rsidRDefault="00A61C68" w:rsidP="00A61C68">
            <w:pPr>
              <w:jc w:val="center"/>
              <w:rPr>
                <w:bCs/>
                <w:spacing w:val="-10"/>
                <w:kern w:val="2"/>
              </w:rPr>
            </w:pPr>
            <w:r>
              <w:rPr>
                <w:bCs/>
                <w:spacing w:val="-10"/>
                <w:kern w:val="2"/>
              </w:rPr>
              <w:t>Х</w:t>
            </w:r>
          </w:p>
        </w:tc>
        <w:tc>
          <w:tcPr>
            <w:tcW w:w="850" w:type="dxa"/>
          </w:tcPr>
          <w:p w:rsidR="00A61C68" w:rsidRPr="00A61C68" w:rsidRDefault="00A61C68" w:rsidP="00A61C68">
            <w:pPr>
              <w:jc w:val="center"/>
              <w:rPr>
                <w:sz w:val="16"/>
                <w:szCs w:val="16"/>
              </w:rPr>
            </w:pPr>
            <w:r w:rsidRPr="00A61C68">
              <w:rPr>
                <w:sz w:val="16"/>
                <w:szCs w:val="16"/>
              </w:rPr>
              <w:t>2768810,3</w:t>
            </w:r>
          </w:p>
        </w:tc>
        <w:tc>
          <w:tcPr>
            <w:tcW w:w="786" w:type="dxa"/>
            <w:gridSpan w:val="2"/>
          </w:tcPr>
          <w:p w:rsidR="00A61C68" w:rsidRPr="006F6CE0" w:rsidRDefault="00A61C68" w:rsidP="00A61C68">
            <w:pPr>
              <w:jc w:val="center"/>
              <w:rPr>
                <w:sz w:val="16"/>
                <w:szCs w:val="16"/>
              </w:rPr>
            </w:pPr>
            <w:r w:rsidRPr="006F6CE0">
              <w:rPr>
                <w:sz w:val="16"/>
                <w:szCs w:val="16"/>
              </w:rPr>
              <w:t>221594,2</w:t>
            </w:r>
          </w:p>
        </w:tc>
        <w:tc>
          <w:tcPr>
            <w:tcW w:w="776" w:type="dxa"/>
          </w:tcPr>
          <w:p w:rsidR="00A61C68" w:rsidRPr="006F6CE0" w:rsidRDefault="00A61C68" w:rsidP="00A61C68">
            <w:pPr>
              <w:jc w:val="center"/>
              <w:rPr>
                <w:sz w:val="16"/>
                <w:szCs w:val="16"/>
              </w:rPr>
            </w:pPr>
            <w:r>
              <w:rPr>
                <w:sz w:val="16"/>
                <w:szCs w:val="16"/>
              </w:rPr>
              <w:t>231565,1</w:t>
            </w:r>
          </w:p>
        </w:tc>
        <w:tc>
          <w:tcPr>
            <w:tcW w:w="776" w:type="dxa"/>
          </w:tcPr>
          <w:p w:rsidR="00A61C68" w:rsidRPr="006F6CE0" w:rsidRDefault="00A61C68" w:rsidP="00A61C68">
            <w:pPr>
              <w:jc w:val="center"/>
              <w:rPr>
                <w:sz w:val="16"/>
                <w:szCs w:val="16"/>
              </w:rPr>
            </w:pPr>
            <w:r>
              <w:rPr>
                <w:sz w:val="16"/>
                <w:szCs w:val="16"/>
              </w:rPr>
              <w:t>231565,1</w:t>
            </w:r>
          </w:p>
        </w:tc>
        <w:tc>
          <w:tcPr>
            <w:tcW w:w="776" w:type="dxa"/>
          </w:tcPr>
          <w:p w:rsidR="00A61C68" w:rsidRPr="006F6CE0" w:rsidRDefault="00A61C68" w:rsidP="00A61C68">
            <w:pPr>
              <w:jc w:val="center"/>
              <w:rPr>
                <w:sz w:val="16"/>
                <w:szCs w:val="16"/>
              </w:rPr>
            </w:pPr>
            <w:r>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r>
      <w:tr w:rsidR="00D74E79" w:rsidTr="00336B49">
        <w:tc>
          <w:tcPr>
            <w:tcW w:w="1054" w:type="dxa"/>
            <w:vMerge/>
            <w:tcBorders>
              <w:left w:val="single" w:sz="4" w:space="0" w:color="auto"/>
              <w:right w:val="single" w:sz="4" w:space="0" w:color="auto"/>
            </w:tcBorders>
            <w:vAlign w:val="center"/>
          </w:tcPr>
          <w:p w:rsidR="00A61C68" w:rsidRDefault="00A61C68" w:rsidP="00A61C68">
            <w:pPr>
              <w:jc w:val="center"/>
            </w:pPr>
          </w:p>
        </w:tc>
        <w:tc>
          <w:tcPr>
            <w:tcW w:w="720" w:type="dxa"/>
            <w:vMerge/>
            <w:tcBorders>
              <w:left w:val="single" w:sz="4" w:space="0" w:color="auto"/>
              <w:right w:val="single" w:sz="4" w:space="0" w:color="auto"/>
            </w:tcBorders>
            <w:vAlign w:val="center"/>
          </w:tcPr>
          <w:p w:rsidR="00A61C68" w:rsidRPr="00796F31" w:rsidRDefault="00A61C68" w:rsidP="00A61C68">
            <w:pPr>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A61C68" w:rsidRDefault="00A61C68" w:rsidP="00A61C68">
            <w:r>
              <w:t>907</w:t>
            </w:r>
          </w:p>
        </w:tc>
        <w:tc>
          <w:tcPr>
            <w:tcW w:w="551"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0702</w:t>
            </w:r>
          </w:p>
        </w:tc>
        <w:tc>
          <w:tcPr>
            <w:tcW w:w="1066"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0220072030</w:t>
            </w:r>
          </w:p>
        </w:tc>
        <w:tc>
          <w:tcPr>
            <w:tcW w:w="468" w:type="dxa"/>
            <w:tcBorders>
              <w:top w:val="single" w:sz="4" w:space="0" w:color="auto"/>
              <w:left w:val="single" w:sz="4" w:space="0" w:color="auto"/>
              <w:bottom w:val="single" w:sz="4" w:space="0" w:color="auto"/>
              <w:right w:val="single" w:sz="4" w:space="0" w:color="auto"/>
            </w:tcBorders>
          </w:tcPr>
          <w:p w:rsidR="00A61C68" w:rsidRPr="001E2EDF" w:rsidRDefault="00A61C68" w:rsidP="00A61C68">
            <w:pPr>
              <w:jc w:val="center"/>
              <w:rPr>
                <w:bCs/>
                <w:spacing w:val="-10"/>
                <w:kern w:val="2"/>
              </w:rPr>
            </w:pPr>
            <w:r>
              <w:rPr>
                <w:bCs/>
                <w:spacing w:val="-10"/>
                <w:kern w:val="2"/>
              </w:rPr>
              <w:t>611</w:t>
            </w:r>
          </w:p>
        </w:tc>
        <w:tc>
          <w:tcPr>
            <w:tcW w:w="850" w:type="dxa"/>
          </w:tcPr>
          <w:p w:rsidR="00A61C68" w:rsidRPr="00A61C68" w:rsidRDefault="00A61C68" w:rsidP="00A61C68">
            <w:pPr>
              <w:jc w:val="center"/>
              <w:rPr>
                <w:sz w:val="16"/>
                <w:szCs w:val="16"/>
              </w:rPr>
            </w:pPr>
            <w:r w:rsidRPr="00A61C68">
              <w:rPr>
                <w:sz w:val="16"/>
                <w:szCs w:val="16"/>
              </w:rPr>
              <w:t>2768810,3</w:t>
            </w:r>
          </w:p>
        </w:tc>
        <w:tc>
          <w:tcPr>
            <w:tcW w:w="786" w:type="dxa"/>
            <w:gridSpan w:val="2"/>
          </w:tcPr>
          <w:p w:rsidR="00A61C68" w:rsidRPr="006F6CE0" w:rsidRDefault="00A61C68" w:rsidP="00A61C68">
            <w:pPr>
              <w:jc w:val="center"/>
              <w:rPr>
                <w:sz w:val="16"/>
                <w:szCs w:val="16"/>
              </w:rPr>
            </w:pPr>
            <w:r w:rsidRPr="006F6CE0">
              <w:rPr>
                <w:sz w:val="16"/>
                <w:szCs w:val="16"/>
              </w:rPr>
              <w:t>221594,2</w:t>
            </w:r>
          </w:p>
        </w:tc>
        <w:tc>
          <w:tcPr>
            <w:tcW w:w="776" w:type="dxa"/>
          </w:tcPr>
          <w:p w:rsidR="00A61C68" w:rsidRPr="006F6CE0" w:rsidRDefault="00A61C68" w:rsidP="00A61C68">
            <w:pPr>
              <w:jc w:val="center"/>
              <w:rPr>
                <w:sz w:val="16"/>
                <w:szCs w:val="16"/>
              </w:rPr>
            </w:pPr>
            <w:r>
              <w:rPr>
                <w:sz w:val="16"/>
                <w:szCs w:val="16"/>
              </w:rPr>
              <w:t>231565,1</w:t>
            </w:r>
          </w:p>
        </w:tc>
        <w:tc>
          <w:tcPr>
            <w:tcW w:w="776" w:type="dxa"/>
          </w:tcPr>
          <w:p w:rsidR="00A61C68" w:rsidRPr="006F6CE0" w:rsidRDefault="00A61C68" w:rsidP="00A61C68">
            <w:pPr>
              <w:jc w:val="center"/>
              <w:rPr>
                <w:sz w:val="16"/>
                <w:szCs w:val="16"/>
              </w:rPr>
            </w:pPr>
            <w:r>
              <w:rPr>
                <w:sz w:val="16"/>
                <w:szCs w:val="16"/>
              </w:rPr>
              <w:t>231565,1</w:t>
            </w:r>
          </w:p>
        </w:tc>
        <w:tc>
          <w:tcPr>
            <w:tcW w:w="776" w:type="dxa"/>
          </w:tcPr>
          <w:p w:rsidR="00A61C68" w:rsidRPr="006F6CE0" w:rsidRDefault="00A61C68" w:rsidP="00A61C68">
            <w:pPr>
              <w:jc w:val="center"/>
              <w:rPr>
                <w:sz w:val="16"/>
                <w:szCs w:val="16"/>
              </w:rPr>
            </w:pPr>
            <w:r>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c>
          <w:tcPr>
            <w:tcW w:w="776" w:type="dxa"/>
          </w:tcPr>
          <w:p w:rsidR="00A61C68" w:rsidRPr="006F6CE0" w:rsidRDefault="00A61C68" w:rsidP="00A61C68">
            <w:pPr>
              <w:jc w:val="center"/>
              <w:rPr>
                <w:sz w:val="16"/>
                <w:szCs w:val="16"/>
              </w:rPr>
            </w:pPr>
            <w:r w:rsidRPr="00A61C68">
              <w:rPr>
                <w:sz w:val="16"/>
                <w:szCs w:val="16"/>
              </w:rPr>
              <w:t>231565,1</w:t>
            </w:r>
          </w:p>
        </w:tc>
      </w:tr>
      <w:tr w:rsidR="00D74E79" w:rsidTr="00336B49">
        <w:tc>
          <w:tcPr>
            <w:tcW w:w="1054" w:type="dxa"/>
            <w:vMerge w:val="restart"/>
            <w:tcBorders>
              <w:left w:val="single" w:sz="4" w:space="0" w:color="auto"/>
              <w:right w:val="single" w:sz="4" w:space="0" w:color="auto"/>
            </w:tcBorders>
            <w:vAlign w:val="center"/>
          </w:tcPr>
          <w:p w:rsidR="00A61C68" w:rsidRPr="00796F31" w:rsidRDefault="00A61C68" w:rsidP="00A61C68">
            <w:pPr>
              <w:spacing w:line="230" w:lineRule="auto"/>
              <w:rPr>
                <w:kern w:val="2"/>
              </w:rPr>
            </w:pPr>
            <w:r>
              <w:rPr>
                <w:kern w:val="2"/>
              </w:rPr>
              <w:t>ОМ 2.2. Финансовое обеспечение государственных га</w:t>
            </w:r>
            <w:r w:rsidRPr="00AB75CA">
              <w:rPr>
                <w:kern w:val="2"/>
              </w:rPr>
              <w:t>рантий реализа</w:t>
            </w:r>
            <w:r>
              <w:rPr>
                <w:kern w:val="2"/>
              </w:rPr>
              <w:t>ции прав на по</w:t>
            </w:r>
            <w:r w:rsidRPr="00AB75CA">
              <w:rPr>
                <w:kern w:val="2"/>
              </w:rPr>
              <w:t xml:space="preserve">лучение обще-доступного </w:t>
            </w:r>
            <w:r>
              <w:rPr>
                <w:kern w:val="2"/>
              </w:rPr>
              <w:t>и бесплатного до-школьного образования в муни</w:t>
            </w:r>
            <w:r w:rsidRPr="00AB75CA">
              <w:rPr>
                <w:kern w:val="2"/>
              </w:rPr>
              <w:t>ципа</w:t>
            </w:r>
            <w:r>
              <w:rPr>
                <w:kern w:val="2"/>
              </w:rPr>
              <w:t>льных образовательных организа</w:t>
            </w:r>
            <w:r w:rsidRPr="00AB75CA">
              <w:rPr>
                <w:kern w:val="2"/>
              </w:rPr>
              <w:t>циях</w:t>
            </w:r>
          </w:p>
        </w:tc>
        <w:tc>
          <w:tcPr>
            <w:tcW w:w="720" w:type="dxa"/>
            <w:vMerge w:val="restart"/>
            <w:tcBorders>
              <w:left w:val="single" w:sz="4" w:space="0" w:color="auto"/>
              <w:right w:val="single" w:sz="4" w:space="0" w:color="auto"/>
            </w:tcBorders>
            <w:vAlign w:val="center"/>
          </w:tcPr>
          <w:p w:rsidR="00A61C68" w:rsidRPr="00A86B6C" w:rsidRDefault="00A61C68" w:rsidP="00A61C68">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A61C68" w:rsidRPr="00796F31" w:rsidRDefault="00A61C68" w:rsidP="00A61C68">
            <w:pPr>
              <w:spacing w:line="230" w:lineRule="auto"/>
              <w:rPr>
                <w:kern w:val="2"/>
              </w:rPr>
            </w:pPr>
            <w:r w:rsidRPr="00A86B6C">
              <w:rPr>
                <w:kern w:val="2"/>
              </w:rPr>
              <w:t xml:space="preserve">в том числе: </w:t>
            </w:r>
            <w:r>
              <w:rPr>
                <w:kern w:val="2"/>
              </w:rPr>
              <w:t>ОО</w:t>
            </w:r>
          </w:p>
        </w:tc>
        <w:tc>
          <w:tcPr>
            <w:tcW w:w="529" w:type="dxa"/>
            <w:tcBorders>
              <w:top w:val="single" w:sz="4" w:space="0" w:color="auto"/>
              <w:left w:val="single" w:sz="4" w:space="0" w:color="auto"/>
              <w:bottom w:val="single" w:sz="4" w:space="0" w:color="auto"/>
              <w:right w:val="single" w:sz="4" w:space="0" w:color="auto"/>
            </w:tcBorders>
          </w:tcPr>
          <w:p w:rsidR="00A61C68" w:rsidRDefault="00A61C68" w:rsidP="00A61C68">
            <w:r>
              <w:t>907</w:t>
            </w:r>
          </w:p>
        </w:tc>
        <w:tc>
          <w:tcPr>
            <w:tcW w:w="551"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1C68" w:rsidRPr="001E2EDF" w:rsidRDefault="00A61C68" w:rsidP="00A61C68">
            <w:pPr>
              <w:jc w:val="center"/>
              <w:rPr>
                <w:bCs/>
                <w:spacing w:val="-10"/>
                <w:kern w:val="2"/>
              </w:rPr>
            </w:pPr>
            <w:r>
              <w:rPr>
                <w:bCs/>
                <w:spacing w:val="-10"/>
                <w:kern w:val="2"/>
              </w:rPr>
              <w:t>Х</w:t>
            </w:r>
          </w:p>
        </w:tc>
        <w:tc>
          <w:tcPr>
            <w:tcW w:w="850" w:type="dxa"/>
          </w:tcPr>
          <w:p w:rsidR="00A61C68" w:rsidRPr="00202D50" w:rsidRDefault="00202D50" w:rsidP="00A61C68">
            <w:pPr>
              <w:jc w:val="center"/>
              <w:rPr>
                <w:sz w:val="16"/>
                <w:szCs w:val="16"/>
              </w:rPr>
            </w:pPr>
            <w:r w:rsidRPr="00202D50">
              <w:rPr>
                <w:sz w:val="16"/>
                <w:szCs w:val="16"/>
              </w:rPr>
              <w:t>1060828,6</w:t>
            </w:r>
          </w:p>
        </w:tc>
        <w:tc>
          <w:tcPr>
            <w:tcW w:w="786" w:type="dxa"/>
            <w:gridSpan w:val="2"/>
          </w:tcPr>
          <w:p w:rsidR="00A61C68" w:rsidRPr="00202D50" w:rsidRDefault="00202D50" w:rsidP="00A61C68">
            <w:pPr>
              <w:jc w:val="center"/>
              <w:rPr>
                <w:sz w:val="16"/>
                <w:szCs w:val="16"/>
              </w:rPr>
            </w:pPr>
            <w:r>
              <w:rPr>
                <w:sz w:val="16"/>
                <w:szCs w:val="16"/>
              </w:rPr>
              <w:t>83701,8</w:t>
            </w:r>
          </w:p>
        </w:tc>
        <w:tc>
          <w:tcPr>
            <w:tcW w:w="776" w:type="dxa"/>
          </w:tcPr>
          <w:p w:rsidR="00A61C68" w:rsidRPr="00202D50" w:rsidRDefault="00202D50" w:rsidP="00A61C68">
            <w:pPr>
              <w:jc w:val="center"/>
              <w:rPr>
                <w:sz w:val="16"/>
                <w:szCs w:val="16"/>
              </w:rPr>
            </w:pPr>
            <w:r>
              <w:rPr>
                <w:sz w:val="16"/>
                <w:szCs w:val="16"/>
              </w:rPr>
              <w:t>82683,8</w:t>
            </w:r>
          </w:p>
        </w:tc>
        <w:tc>
          <w:tcPr>
            <w:tcW w:w="776" w:type="dxa"/>
          </w:tcPr>
          <w:p w:rsidR="00A61C68" w:rsidRPr="00202D50" w:rsidRDefault="00202D50" w:rsidP="00A61C68">
            <w:pPr>
              <w:jc w:val="center"/>
              <w:rPr>
                <w:sz w:val="16"/>
                <w:szCs w:val="16"/>
              </w:rPr>
            </w:pPr>
            <w:r>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c>
          <w:tcPr>
            <w:tcW w:w="776" w:type="dxa"/>
          </w:tcPr>
          <w:p w:rsidR="00A61C68" w:rsidRPr="00202D50" w:rsidRDefault="00202D50" w:rsidP="00A61C68">
            <w:pPr>
              <w:jc w:val="center"/>
              <w:rPr>
                <w:sz w:val="16"/>
                <w:szCs w:val="16"/>
              </w:rPr>
            </w:pPr>
            <w:r w:rsidRPr="00202D50">
              <w:rPr>
                <w:sz w:val="16"/>
                <w:szCs w:val="16"/>
              </w:rPr>
              <w:t>89444,3</w:t>
            </w:r>
          </w:p>
        </w:tc>
      </w:tr>
      <w:tr w:rsidR="00D74E79" w:rsidTr="00336B49">
        <w:tc>
          <w:tcPr>
            <w:tcW w:w="1054" w:type="dxa"/>
            <w:vMerge/>
            <w:tcBorders>
              <w:left w:val="single" w:sz="4" w:space="0" w:color="auto"/>
              <w:right w:val="single" w:sz="4" w:space="0" w:color="auto"/>
            </w:tcBorders>
            <w:vAlign w:val="center"/>
          </w:tcPr>
          <w:p w:rsidR="00A61C68" w:rsidRDefault="00A61C68" w:rsidP="00A61C68">
            <w:pPr>
              <w:jc w:val="center"/>
            </w:pPr>
          </w:p>
        </w:tc>
        <w:tc>
          <w:tcPr>
            <w:tcW w:w="720" w:type="dxa"/>
            <w:vMerge/>
            <w:tcBorders>
              <w:left w:val="single" w:sz="4" w:space="0" w:color="auto"/>
              <w:right w:val="single" w:sz="4" w:space="0" w:color="auto"/>
            </w:tcBorders>
            <w:vAlign w:val="center"/>
          </w:tcPr>
          <w:p w:rsidR="00A61C68" w:rsidRDefault="00A61C68" w:rsidP="00A61C68">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A61C68" w:rsidRDefault="00A61C68" w:rsidP="00A61C68">
            <w:r>
              <w:t>907</w:t>
            </w:r>
          </w:p>
        </w:tc>
        <w:tc>
          <w:tcPr>
            <w:tcW w:w="551"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0702</w:t>
            </w:r>
          </w:p>
        </w:tc>
        <w:tc>
          <w:tcPr>
            <w:tcW w:w="1066"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0220000590</w:t>
            </w:r>
          </w:p>
        </w:tc>
        <w:tc>
          <w:tcPr>
            <w:tcW w:w="468" w:type="dxa"/>
            <w:tcBorders>
              <w:top w:val="single" w:sz="4" w:space="0" w:color="auto"/>
              <w:left w:val="single" w:sz="4" w:space="0" w:color="auto"/>
              <w:bottom w:val="single" w:sz="4" w:space="0" w:color="auto"/>
              <w:right w:val="single" w:sz="4" w:space="0" w:color="auto"/>
            </w:tcBorders>
          </w:tcPr>
          <w:p w:rsidR="00A61C68" w:rsidRPr="001E2EDF" w:rsidRDefault="00A61C68" w:rsidP="00A61C68">
            <w:pPr>
              <w:jc w:val="center"/>
              <w:rPr>
                <w:bCs/>
                <w:spacing w:val="-10"/>
                <w:kern w:val="2"/>
              </w:rPr>
            </w:pPr>
            <w:r>
              <w:rPr>
                <w:bCs/>
                <w:spacing w:val="-10"/>
                <w:kern w:val="2"/>
              </w:rPr>
              <w:t>611</w:t>
            </w:r>
          </w:p>
        </w:tc>
        <w:tc>
          <w:tcPr>
            <w:tcW w:w="850" w:type="dxa"/>
          </w:tcPr>
          <w:p w:rsidR="00A61C68" w:rsidRPr="00A61C68" w:rsidRDefault="00A61C68" w:rsidP="00A61C68">
            <w:pPr>
              <w:jc w:val="center"/>
              <w:rPr>
                <w:sz w:val="16"/>
                <w:szCs w:val="16"/>
              </w:rPr>
            </w:pPr>
            <w:r>
              <w:rPr>
                <w:sz w:val="16"/>
                <w:szCs w:val="16"/>
              </w:rPr>
              <w:t>988069,0</w:t>
            </w:r>
          </w:p>
        </w:tc>
        <w:tc>
          <w:tcPr>
            <w:tcW w:w="786" w:type="dxa"/>
            <w:gridSpan w:val="2"/>
          </w:tcPr>
          <w:p w:rsidR="00A61C68" w:rsidRPr="00A61C68" w:rsidRDefault="00A61C68" w:rsidP="00A61C68">
            <w:pPr>
              <w:jc w:val="center"/>
              <w:rPr>
                <w:sz w:val="16"/>
                <w:szCs w:val="16"/>
              </w:rPr>
            </w:pPr>
            <w:r>
              <w:rPr>
                <w:sz w:val="16"/>
                <w:szCs w:val="16"/>
              </w:rPr>
              <w:t>77198,5</w:t>
            </w:r>
          </w:p>
        </w:tc>
        <w:tc>
          <w:tcPr>
            <w:tcW w:w="776" w:type="dxa"/>
          </w:tcPr>
          <w:p w:rsidR="00A61C68" w:rsidRPr="00A61C68" w:rsidRDefault="00A61C68" w:rsidP="00A61C68">
            <w:pPr>
              <w:jc w:val="center"/>
              <w:rPr>
                <w:sz w:val="16"/>
                <w:szCs w:val="16"/>
              </w:rPr>
            </w:pPr>
            <w:r>
              <w:rPr>
                <w:sz w:val="16"/>
                <w:szCs w:val="16"/>
              </w:rPr>
              <w:t>76660,5</w:t>
            </w:r>
          </w:p>
        </w:tc>
        <w:tc>
          <w:tcPr>
            <w:tcW w:w="776" w:type="dxa"/>
          </w:tcPr>
          <w:p w:rsidR="00A61C68" w:rsidRPr="00A61C68" w:rsidRDefault="00A61C68" w:rsidP="00A61C68">
            <w:pPr>
              <w:jc w:val="center"/>
              <w:rPr>
                <w:sz w:val="16"/>
                <w:szCs w:val="16"/>
              </w:rPr>
            </w:pPr>
            <w:r>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c>
          <w:tcPr>
            <w:tcW w:w="776" w:type="dxa"/>
          </w:tcPr>
          <w:p w:rsidR="00A61C68" w:rsidRPr="00A61C68" w:rsidRDefault="00A61C68" w:rsidP="00A61C68">
            <w:pPr>
              <w:jc w:val="center"/>
              <w:rPr>
                <w:sz w:val="16"/>
                <w:szCs w:val="16"/>
              </w:rPr>
            </w:pPr>
            <w:r w:rsidRPr="00A61C68">
              <w:rPr>
                <w:sz w:val="16"/>
                <w:szCs w:val="16"/>
              </w:rPr>
              <w:t>83421,0</w:t>
            </w:r>
          </w:p>
        </w:tc>
      </w:tr>
      <w:tr w:rsidR="00D74E79" w:rsidTr="00336B49">
        <w:tc>
          <w:tcPr>
            <w:tcW w:w="1054" w:type="dxa"/>
            <w:vMerge/>
            <w:tcBorders>
              <w:left w:val="single" w:sz="4" w:space="0" w:color="auto"/>
              <w:right w:val="single" w:sz="4" w:space="0" w:color="auto"/>
            </w:tcBorders>
            <w:vAlign w:val="center"/>
          </w:tcPr>
          <w:p w:rsidR="00A61C68" w:rsidRDefault="00A61C68" w:rsidP="00A61C68">
            <w:pPr>
              <w:jc w:val="center"/>
            </w:pPr>
          </w:p>
        </w:tc>
        <w:tc>
          <w:tcPr>
            <w:tcW w:w="720" w:type="dxa"/>
            <w:vMerge/>
            <w:tcBorders>
              <w:left w:val="single" w:sz="4" w:space="0" w:color="auto"/>
              <w:right w:val="single" w:sz="4" w:space="0" w:color="auto"/>
            </w:tcBorders>
            <w:vAlign w:val="center"/>
          </w:tcPr>
          <w:p w:rsidR="00A61C68" w:rsidRDefault="00A61C68" w:rsidP="00A61C68">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A61C68" w:rsidRDefault="00A61C68" w:rsidP="00A61C68">
            <w:r>
              <w:t>907</w:t>
            </w:r>
          </w:p>
        </w:tc>
        <w:tc>
          <w:tcPr>
            <w:tcW w:w="551"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0702</w:t>
            </w:r>
          </w:p>
        </w:tc>
        <w:tc>
          <w:tcPr>
            <w:tcW w:w="1066"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0220000590</w:t>
            </w:r>
          </w:p>
        </w:tc>
        <w:tc>
          <w:tcPr>
            <w:tcW w:w="468" w:type="dxa"/>
            <w:tcBorders>
              <w:top w:val="single" w:sz="4" w:space="0" w:color="auto"/>
              <w:left w:val="single" w:sz="4" w:space="0" w:color="auto"/>
              <w:bottom w:val="single" w:sz="4" w:space="0" w:color="auto"/>
              <w:right w:val="single" w:sz="4" w:space="0" w:color="auto"/>
            </w:tcBorders>
          </w:tcPr>
          <w:p w:rsidR="00A61C68" w:rsidRPr="001E2EDF" w:rsidRDefault="00A61C68" w:rsidP="00A61C68">
            <w:pPr>
              <w:jc w:val="center"/>
              <w:rPr>
                <w:bCs/>
                <w:spacing w:val="-10"/>
                <w:kern w:val="2"/>
              </w:rPr>
            </w:pPr>
            <w:r>
              <w:rPr>
                <w:bCs/>
                <w:spacing w:val="-10"/>
                <w:kern w:val="2"/>
              </w:rPr>
              <w:t>612</w:t>
            </w:r>
          </w:p>
        </w:tc>
        <w:tc>
          <w:tcPr>
            <w:tcW w:w="850" w:type="dxa"/>
          </w:tcPr>
          <w:p w:rsidR="00A61C68" w:rsidRPr="00A61C68" w:rsidRDefault="00202D50" w:rsidP="00A61C68">
            <w:pPr>
              <w:jc w:val="center"/>
              <w:rPr>
                <w:sz w:val="16"/>
                <w:szCs w:val="16"/>
              </w:rPr>
            </w:pPr>
            <w:r>
              <w:rPr>
                <w:sz w:val="16"/>
                <w:szCs w:val="16"/>
              </w:rPr>
              <w:t>72759,6</w:t>
            </w:r>
          </w:p>
        </w:tc>
        <w:tc>
          <w:tcPr>
            <w:tcW w:w="786" w:type="dxa"/>
            <w:gridSpan w:val="2"/>
          </w:tcPr>
          <w:p w:rsidR="00A61C68" w:rsidRPr="00A61C68" w:rsidRDefault="00202D50" w:rsidP="00A61C68">
            <w:pPr>
              <w:jc w:val="center"/>
              <w:rPr>
                <w:sz w:val="16"/>
                <w:szCs w:val="16"/>
              </w:rPr>
            </w:pPr>
            <w:r>
              <w:rPr>
                <w:sz w:val="16"/>
                <w:szCs w:val="16"/>
              </w:rPr>
              <w:t>6</w:t>
            </w:r>
            <w:r w:rsidR="00A61C68">
              <w:rPr>
                <w:sz w:val="16"/>
                <w:szCs w:val="16"/>
              </w:rPr>
              <w:t>503,3</w:t>
            </w:r>
          </w:p>
        </w:tc>
        <w:tc>
          <w:tcPr>
            <w:tcW w:w="776" w:type="dxa"/>
          </w:tcPr>
          <w:p w:rsidR="00A61C68" w:rsidRPr="00A61C68" w:rsidRDefault="00202D50" w:rsidP="00A61C68">
            <w:pPr>
              <w:jc w:val="center"/>
              <w:rPr>
                <w:sz w:val="16"/>
                <w:szCs w:val="16"/>
              </w:rPr>
            </w:pPr>
            <w:r>
              <w:rPr>
                <w:sz w:val="16"/>
                <w:szCs w:val="16"/>
              </w:rPr>
              <w:t>6023,3</w:t>
            </w:r>
          </w:p>
        </w:tc>
        <w:tc>
          <w:tcPr>
            <w:tcW w:w="776" w:type="dxa"/>
          </w:tcPr>
          <w:p w:rsidR="00A61C68" w:rsidRPr="00A61C68" w:rsidRDefault="00202D50" w:rsidP="00A61C68">
            <w:pPr>
              <w:jc w:val="center"/>
              <w:rPr>
                <w:sz w:val="16"/>
                <w:szCs w:val="16"/>
              </w:rPr>
            </w:pPr>
            <w:r>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c>
          <w:tcPr>
            <w:tcW w:w="776" w:type="dxa"/>
          </w:tcPr>
          <w:p w:rsidR="00A61C68" w:rsidRPr="00A61C68" w:rsidRDefault="00202D50" w:rsidP="00A61C68">
            <w:pPr>
              <w:jc w:val="center"/>
              <w:rPr>
                <w:sz w:val="16"/>
                <w:szCs w:val="16"/>
              </w:rPr>
            </w:pPr>
            <w:r w:rsidRPr="00202D50">
              <w:rPr>
                <w:sz w:val="16"/>
                <w:szCs w:val="16"/>
              </w:rPr>
              <w:t>6023,3</w:t>
            </w:r>
          </w:p>
        </w:tc>
      </w:tr>
      <w:tr w:rsidR="00D74E79" w:rsidTr="00336B49">
        <w:tc>
          <w:tcPr>
            <w:tcW w:w="1054" w:type="dxa"/>
            <w:vMerge w:val="restart"/>
            <w:tcBorders>
              <w:left w:val="single" w:sz="4" w:space="0" w:color="auto"/>
              <w:right w:val="single" w:sz="4" w:space="0" w:color="auto"/>
            </w:tcBorders>
            <w:vAlign w:val="center"/>
          </w:tcPr>
          <w:p w:rsidR="00A61C68" w:rsidRDefault="00A61C68" w:rsidP="00A61C68">
            <w:pPr>
              <w:spacing w:line="230" w:lineRule="auto"/>
              <w:rPr>
                <w:kern w:val="2"/>
              </w:rPr>
            </w:pPr>
            <w:r>
              <w:rPr>
                <w:kern w:val="2"/>
              </w:rPr>
              <w:t xml:space="preserve">ОМ 2.3. </w:t>
            </w:r>
            <w:r w:rsidRPr="006B6C2A">
              <w:rPr>
                <w:kern w:val="2"/>
              </w:rPr>
              <w:t>Строительство, реконструкция, газификация муниципальных общеобразовательных организаций</w:t>
            </w:r>
          </w:p>
        </w:tc>
        <w:tc>
          <w:tcPr>
            <w:tcW w:w="720" w:type="dxa"/>
            <w:vMerge w:val="restart"/>
            <w:tcBorders>
              <w:left w:val="single" w:sz="4" w:space="0" w:color="auto"/>
              <w:right w:val="single" w:sz="4" w:space="0" w:color="auto"/>
            </w:tcBorders>
            <w:vAlign w:val="center"/>
          </w:tcPr>
          <w:p w:rsidR="00A61C68" w:rsidRPr="00A86B6C" w:rsidRDefault="00A61C68" w:rsidP="00A61C68">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A61C68" w:rsidRDefault="00A61C68" w:rsidP="00A61C68">
            <w:pPr>
              <w:autoSpaceDE w:val="0"/>
              <w:autoSpaceDN w:val="0"/>
              <w:adjustRightInd w:val="0"/>
              <w:spacing w:line="230" w:lineRule="auto"/>
              <w:rPr>
                <w:kern w:val="2"/>
              </w:rPr>
            </w:pPr>
            <w:r w:rsidRPr="00A86B6C">
              <w:rPr>
                <w:kern w:val="2"/>
              </w:rPr>
              <w:t xml:space="preserve">в том числе: </w:t>
            </w:r>
            <w:r>
              <w:rPr>
                <w:kern w:val="2"/>
              </w:rPr>
              <w:t>ОО</w:t>
            </w:r>
          </w:p>
        </w:tc>
        <w:tc>
          <w:tcPr>
            <w:tcW w:w="529" w:type="dxa"/>
            <w:tcBorders>
              <w:top w:val="single" w:sz="4" w:space="0" w:color="auto"/>
              <w:left w:val="single" w:sz="4" w:space="0" w:color="auto"/>
              <w:bottom w:val="single" w:sz="4" w:space="0" w:color="auto"/>
              <w:right w:val="single" w:sz="4" w:space="0" w:color="auto"/>
            </w:tcBorders>
          </w:tcPr>
          <w:p w:rsidR="00A61C68" w:rsidRDefault="00A61C68" w:rsidP="00A61C68">
            <w:r>
              <w:t>907</w:t>
            </w:r>
          </w:p>
        </w:tc>
        <w:tc>
          <w:tcPr>
            <w:tcW w:w="551"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1C68" w:rsidRPr="001E2EDF" w:rsidRDefault="00A61C68" w:rsidP="00A61C68">
            <w:pPr>
              <w:jc w:val="center"/>
              <w:rPr>
                <w:bCs/>
                <w:spacing w:val="-10"/>
                <w:kern w:val="2"/>
              </w:rPr>
            </w:pPr>
            <w:r>
              <w:rPr>
                <w:bCs/>
                <w:spacing w:val="-10"/>
                <w:kern w:val="2"/>
              </w:rPr>
              <w:t>Х</w:t>
            </w:r>
          </w:p>
        </w:tc>
        <w:tc>
          <w:tcPr>
            <w:tcW w:w="850" w:type="dxa"/>
          </w:tcPr>
          <w:p w:rsidR="00A61C68" w:rsidRDefault="00202D50" w:rsidP="00A61C68">
            <w:pPr>
              <w:jc w:val="center"/>
            </w:pPr>
            <w:r>
              <w:t>-</w:t>
            </w:r>
          </w:p>
        </w:tc>
        <w:tc>
          <w:tcPr>
            <w:tcW w:w="786" w:type="dxa"/>
            <w:gridSpan w:val="2"/>
          </w:tcPr>
          <w:p w:rsidR="00A61C68" w:rsidRDefault="00202D50" w:rsidP="00A61C68">
            <w:pPr>
              <w:jc w:val="center"/>
            </w:pPr>
            <w:r>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r>
      <w:tr w:rsidR="00D74E79" w:rsidTr="00336B49">
        <w:tc>
          <w:tcPr>
            <w:tcW w:w="1054" w:type="dxa"/>
            <w:vMerge/>
            <w:tcBorders>
              <w:left w:val="single" w:sz="4" w:space="0" w:color="auto"/>
              <w:right w:val="single" w:sz="4" w:space="0" w:color="auto"/>
            </w:tcBorders>
            <w:vAlign w:val="center"/>
          </w:tcPr>
          <w:p w:rsidR="00A61C68" w:rsidRDefault="00A61C68" w:rsidP="00A61C68">
            <w:pPr>
              <w:jc w:val="center"/>
            </w:pPr>
          </w:p>
        </w:tc>
        <w:tc>
          <w:tcPr>
            <w:tcW w:w="720" w:type="dxa"/>
            <w:vMerge/>
            <w:tcBorders>
              <w:left w:val="single" w:sz="4" w:space="0" w:color="auto"/>
              <w:right w:val="single" w:sz="4" w:space="0" w:color="auto"/>
            </w:tcBorders>
            <w:vAlign w:val="center"/>
          </w:tcPr>
          <w:p w:rsidR="00A61C68" w:rsidRDefault="00A61C68" w:rsidP="00A61C68">
            <w:pPr>
              <w:autoSpaceDE w:val="0"/>
              <w:autoSpaceDN w:val="0"/>
              <w:adjustRightInd w:val="0"/>
              <w:spacing w:line="230" w:lineRule="auto"/>
              <w:rPr>
                <w:kern w:val="2"/>
              </w:rPr>
            </w:pPr>
          </w:p>
        </w:tc>
        <w:tc>
          <w:tcPr>
            <w:tcW w:w="529" w:type="dxa"/>
            <w:tcBorders>
              <w:top w:val="single" w:sz="4" w:space="0" w:color="auto"/>
              <w:left w:val="single" w:sz="4" w:space="0" w:color="auto"/>
              <w:right w:val="single" w:sz="4" w:space="0" w:color="auto"/>
            </w:tcBorders>
          </w:tcPr>
          <w:p w:rsidR="00A61C68" w:rsidRDefault="00A61C68" w:rsidP="00A61C68">
            <w:r>
              <w:t>907</w:t>
            </w:r>
          </w:p>
        </w:tc>
        <w:tc>
          <w:tcPr>
            <w:tcW w:w="551" w:type="dxa"/>
            <w:tcBorders>
              <w:top w:val="single" w:sz="4" w:space="0" w:color="auto"/>
              <w:left w:val="single" w:sz="4" w:space="0" w:color="auto"/>
              <w:right w:val="single" w:sz="4" w:space="0" w:color="auto"/>
            </w:tcBorders>
          </w:tcPr>
          <w:p w:rsidR="00A61C68" w:rsidRDefault="00A61C68" w:rsidP="00A61C68">
            <w:pPr>
              <w:jc w:val="center"/>
              <w:rPr>
                <w:bCs/>
                <w:spacing w:val="-10"/>
                <w:kern w:val="2"/>
              </w:rPr>
            </w:pPr>
            <w:r>
              <w:rPr>
                <w:bCs/>
                <w:spacing w:val="-10"/>
                <w:kern w:val="2"/>
              </w:rPr>
              <w:t>0702</w:t>
            </w:r>
          </w:p>
        </w:tc>
        <w:tc>
          <w:tcPr>
            <w:tcW w:w="1066" w:type="dxa"/>
            <w:tcBorders>
              <w:top w:val="single" w:sz="4" w:space="0" w:color="auto"/>
              <w:left w:val="single" w:sz="4" w:space="0" w:color="auto"/>
              <w:right w:val="single" w:sz="4" w:space="0" w:color="auto"/>
            </w:tcBorders>
          </w:tcPr>
          <w:p w:rsidR="00A61C68" w:rsidRPr="006B6C2A" w:rsidRDefault="00A61C68" w:rsidP="00A61C68">
            <w:pPr>
              <w:jc w:val="center"/>
              <w:rPr>
                <w:bCs/>
                <w:spacing w:val="-10"/>
                <w:kern w:val="2"/>
                <w:lang w:val="en-US"/>
              </w:rPr>
            </w:pPr>
            <w:r>
              <w:rPr>
                <w:bCs/>
                <w:spacing w:val="-10"/>
                <w:kern w:val="2"/>
              </w:rPr>
              <w:t>02200</w:t>
            </w:r>
            <w:r>
              <w:rPr>
                <w:bCs/>
                <w:spacing w:val="-10"/>
                <w:kern w:val="2"/>
                <w:lang w:val="en-US"/>
              </w:rPr>
              <w:t>S3060</w:t>
            </w:r>
          </w:p>
        </w:tc>
        <w:tc>
          <w:tcPr>
            <w:tcW w:w="468" w:type="dxa"/>
            <w:tcBorders>
              <w:top w:val="single" w:sz="4" w:space="0" w:color="auto"/>
              <w:left w:val="single" w:sz="4" w:space="0" w:color="auto"/>
              <w:right w:val="single" w:sz="4" w:space="0" w:color="auto"/>
            </w:tcBorders>
          </w:tcPr>
          <w:p w:rsidR="00A61C68" w:rsidRPr="001E2EDF" w:rsidRDefault="00A61C68" w:rsidP="00A61C68">
            <w:pPr>
              <w:jc w:val="center"/>
              <w:rPr>
                <w:bCs/>
                <w:spacing w:val="-10"/>
                <w:kern w:val="2"/>
              </w:rPr>
            </w:pPr>
            <w:r>
              <w:rPr>
                <w:bCs/>
                <w:spacing w:val="-10"/>
                <w:kern w:val="2"/>
              </w:rPr>
              <w:t>612</w:t>
            </w:r>
          </w:p>
        </w:tc>
        <w:tc>
          <w:tcPr>
            <w:tcW w:w="850" w:type="dxa"/>
          </w:tcPr>
          <w:p w:rsidR="00A61C68" w:rsidRDefault="00202D50" w:rsidP="00A61C68">
            <w:pPr>
              <w:jc w:val="center"/>
            </w:pPr>
            <w:r w:rsidRPr="00202D50">
              <w:t>-</w:t>
            </w:r>
          </w:p>
        </w:tc>
        <w:tc>
          <w:tcPr>
            <w:tcW w:w="786" w:type="dxa"/>
            <w:gridSpan w:val="2"/>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c>
          <w:tcPr>
            <w:tcW w:w="776" w:type="dxa"/>
          </w:tcPr>
          <w:p w:rsidR="00A61C68" w:rsidRDefault="00202D50" w:rsidP="00A61C68">
            <w:pPr>
              <w:jc w:val="center"/>
            </w:pPr>
            <w:r w:rsidRPr="00202D50">
              <w:t>-</w:t>
            </w:r>
          </w:p>
        </w:tc>
      </w:tr>
      <w:tr w:rsidR="00D74E79" w:rsidTr="00336B49">
        <w:tc>
          <w:tcPr>
            <w:tcW w:w="1054" w:type="dxa"/>
            <w:vMerge w:val="restart"/>
            <w:tcBorders>
              <w:left w:val="single" w:sz="4" w:space="0" w:color="auto"/>
              <w:right w:val="single" w:sz="4" w:space="0" w:color="auto"/>
            </w:tcBorders>
            <w:vAlign w:val="center"/>
          </w:tcPr>
          <w:p w:rsidR="00A61C68" w:rsidRPr="006B6C2A" w:rsidRDefault="00A61C68" w:rsidP="00A61C68">
            <w:pPr>
              <w:spacing w:line="230" w:lineRule="auto"/>
              <w:rPr>
                <w:kern w:val="2"/>
              </w:rPr>
            </w:pPr>
            <w:r>
              <w:rPr>
                <w:kern w:val="2"/>
              </w:rPr>
              <w:t xml:space="preserve"> </w:t>
            </w:r>
            <w:r w:rsidRPr="006B6C2A">
              <w:rPr>
                <w:kern w:val="2"/>
              </w:rPr>
              <w:t>О</w:t>
            </w:r>
            <w:r>
              <w:rPr>
                <w:kern w:val="2"/>
              </w:rPr>
              <w:t>М</w:t>
            </w:r>
            <w:r w:rsidRPr="006B6C2A">
              <w:rPr>
                <w:kern w:val="2"/>
              </w:rPr>
              <w:t xml:space="preserve"> 2.4.</w:t>
            </w:r>
          </w:p>
          <w:p w:rsidR="00A61C68" w:rsidRDefault="00A61C68" w:rsidP="00A61C68">
            <w:pPr>
              <w:spacing w:line="230" w:lineRule="auto"/>
              <w:rPr>
                <w:kern w:val="2"/>
              </w:rPr>
            </w:pPr>
            <w:r w:rsidRPr="006B6C2A">
              <w:rPr>
                <w:kern w:val="2"/>
              </w:rPr>
              <w:t>Создание безопасных и комфортных условий осуществления образовательной деятельности в муниципальных общеобразовательных организациях</w:t>
            </w:r>
          </w:p>
        </w:tc>
        <w:tc>
          <w:tcPr>
            <w:tcW w:w="720" w:type="dxa"/>
            <w:vMerge w:val="restart"/>
            <w:tcBorders>
              <w:left w:val="single" w:sz="4" w:space="0" w:color="auto"/>
              <w:right w:val="single" w:sz="4" w:space="0" w:color="auto"/>
            </w:tcBorders>
            <w:vAlign w:val="center"/>
          </w:tcPr>
          <w:p w:rsidR="00A61C68" w:rsidRPr="00A86B6C" w:rsidRDefault="00A61C68" w:rsidP="00A61C68">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A61C68" w:rsidRDefault="00A61C68" w:rsidP="00A61C68">
            <w:pPr>
              <w:autoSpaceDE w:val="0"/>
              <w:autoSpaceDN w:val="0"/>
              <w:adjustRightInd w:val="0"/>
              <w:spacing w:line="230" w:lineRule="auto"/>
              <w:rPr>
                <w:kern w:val="2"/>
              </w:rPr>
            </w:pPr>
            <w:r w:rsidRPr="00A86B6C">
              <w:rPr>
                <w:kern w:val="2"/>
              </w:rPr>
              <w:t xml:space="preserve">в том числе: </w:t>
            </w:r>
            <w:r>
              <w:rPr>
                <w:kern w:val="2"/>
              </w:rPr>
              <w:t>ОО</w:t>
            </w:r>
          </w:p>
        </w:tc>
        <w:tc>
          <w:tcPr>
            <w:tcW w:w="529" w:type="dxa"/>
            <w:tcBorders>
              <w:top w:val="single" w:sz="4" w:space="0" w:color="auto"/>
              <w:left w:val="single" w:sz="4" w:space="0" w:color="auto"/>
              <w:bottom w:val="single" w:sz="4" w:space="0" w:color="auto"/>
              <w:right w:val="single" w:sz="4" w:space="0" w:color="auto"/>
            </w:tcBorders>
          </w:tcPr>
          <w:p w:rsidR="00A61C68" w:rsidRDefault="00A61C68" w:rsidP="00A61C68">
            <w:r>
              <w:t>907</w:t>
            </w:r>
          </w:p>
        </w:tc>
        <w:tc>
          <w:tcPr>
            <w:tcW w:w="551"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A61C68" w:rsidRDefault="00A61C68" w:rsidP="00A61C68">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A61C68" w:rsidRPr="001E2EDF" w:rsidRDefault="00A61C68" w:rsidP="00A61C68">
            <w:pPr>
              <w:jc w:val="center"/>
              <w:rPr>
                <w:bCs/>
                <w:spacing w:val="-10"/>
                <w:kern w:val="2"/>
              </w:rPr>
            </w:pPr>
            <w:r>
              <w:rPr>
                <w:bCs/>
                <w:spacing w:val="-10"/>
                <w:kern w:val="2"/>
              </w:rPr>
              <w:t>Х</w:t>
            </w:r>
          </w:p>
        </w:tc>
        <w:tc>
          <w:tcPr>
            <w:tcW w:w="850" w:type="dxa"/>
          </w:tcPr>
          <w:p w:rsidR="00A61C68" w:rsidRPr="00E82DEF" w:rsidRDefault="00E82DEF" w:rsidP="00A61C68">
            <w:pPr>
              <w:jc w:val="center"/>
              <w:rPr>
                <w:sz w:val="16"/>
                <w:szCs w:val="16"/>
              </w:rPr>
            </w:pPr>
            <w:r w:rsidRPr="00E82DEF">
              <w:rPr>
                <w:sz w:val="16"/>
                <w:szCs w:val="16"/>
              </w:rPr>
              <w:t>24100,1</w:t>
            </w:r>
          </w:p>
        </w:tc>
        <w:tc>
          <w:tcPr>
            <w:tcW w:w="786" w:type="dxa"/>
            <w:gridSpan w:val="2"/>
          </w:tcPr>
          <w:p w:rsidR="00A61C68" w:rsidRPr="00E82DEF" w:rsidRDefault="00E82DEF" w:rsidP="00A61C68">
            <w:pPr>
              <w:jc w:val="center"/>
              <w:rPr>
                <w:sz w:val="16"/>
                <w:szCs w:val="16"/>
              </w:rPr>
            </w:pPr>
            <w:r w:rsidRPr="00E82DEF">
              <w:rPr>
                <w:sz w:val="16"/>
                <w:szCs w:val="16"/>
              </w:rPr>
              <w:t>24100,1</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c>
          <w:tcPr>
            <w:tcW w:w="776" w:type="dxa"/>
          </w:tcPr>
          <w:p w:rsidR="00A61C68" w:rsidRPr="00E82DEF" w:rsidRDefault="00E82DEF" w:rsidP="00A61C68">
            <w:pPr>
              <w:jc w:val="center"/>
              <w:rPr>
                <w:sz w:val="16"/>
                <w:szCs w:val="16"/>
              </w:rPr>
            </w:pPr>
            <w:r>
              <w:rPr>
                <w:sz w:val="16"/>
                <w:szCs w:val="16"/>
              </w:rPr>
              <w:t>-</w:t>
            </w:r>
          </w:p>
        </w:tc>
      </w:tr>
      <w:tr w:rsidR="00D74E79" w:rsidTr="00336B49">
        <w:tc>
          <w:tcPr>
            <w:tcW w:w="1054" w:type="dxa"/>
            <w:vMerge/>
            <w:tcBorders>
              <w:left w:val="single" w:sz="4" w:space="0" w:color="auto"/>
              <w:right w:val="single" w:sz="4" w:space="0" w:color="auto"/>
            </w:tcBorders>
            <w:vAlign w:val="center"/>
          </w:tcPr>
          <w:p w:rsidR="00E82DEF" w:rsidRDefault="00E82DEF" w:rsidP="00E82DEF">
            <w:pPr>
              <w:jc w:val="center"/>
            </w:pPr>
          </w:p>
        </w:tc>
        <w:tc>
          <w:tcPr>
            <w:tcW w:w="720" w:type="dxa"/>
            <w:vMerge/>
            <w:tcBorders>
              <w:left w:val="single" w:sz="4" w:space="0" w:color="auto"/>
              <w:right w:val="single" w:sz="4" w:space="0" w:color="auto"/>
            </w:tcBorders>
            <w:vAlign w:val="center"/>
          </w:tcPr>
          <w:p w:rsidR="00E82DEF" w:rsidRDefault="00E82DEF" w:rsidP="00E82DEF">
            <w:pPr>
              <w:autoSpaceDE w:val="0"/>
              <w:autoSpaceDN w:val="0"/>
              <w:adjustRightInd w:val="0"/>
              <w:spacing w:line="230" w:lineRule="auto"/>
              <w:rPr>
                <w:kern w:val="2"/>
              </w:rPr>
            </w:pPr>
          </w:p>
        </w:tc>
        <w:tc>
          <w:tcPr>
            <w:tcW w:w="529" w:type="dxa"/>
            <w:tcBorders>
              <w:top w:val="single" w:sz="4" w:space="0" w:color="auto"/>
              <w:left w:val="single" w:sz="4" w:space="0" w:color="auto"/>
              <w:right w:val="single" w:sz="4" w:space="0" w:color="auto"/>
            </w:tcBorders>
          </w:tcPr>
          <w:p w:rsidR="00E82DEF" w:rsidRDefault="00E82DEF" w:rsidP="00E82DEF">
            <w:r>
              <w:t>907</w:t>
            </w:r>
          </w:p>
        </w:tc>
        <w:tc>
          <w:tcPr>
            <w:tcW w:w="551" w:type="dxa"/>
            <w:tcBorders>
              <w:top w:val="single" w:sz="4" w:space="0" w:color="auto"/>
              <w:left w:val="single" w:sz="4" w:space="0" w:color="auto"/>
              <w:right w:val="single" w:sz="4" w:space="0" w:color="auto"/>
            </w:tcBorders>
          </w:tcPr>
          <w:p w:rsidR="00E82DEF" w:rsidRDefault="00E82DEF" w:rsidP="00E82DEF">
            <w:pPr>
              <w:jc w:val="center"/>
              <w:rPr>
                <w:bCs/>
                <w:spacing w:val="-10"/>
                <w:kern w:val="2"/>
              </w:rPr>
            </w:pPr>
            <w:r>
              <w:rPr>
                <w:bCs/>
                <w:spacing w:val="-10"/>
                <w:kern w:val="2"/>
              </w:rPr>
              <w:t>0702</w:t>
            </w:r>
          </w:p>
        </w:tc>
        <w:tc>
          <w:tcPr>
            <w:tcW w:w="1066" w:type="dxa"/>
            <w:tcBorders>
              <w:top w:val="single" w:sz="4" w:space="0" w:color="auto"/>
              <w:left w:val="single" w:sz="4" w:space="0" w:color="auto"/>
              <w:right w:val="single" w:sz="4" w:space="0" w:color="auto"/>
            </w:tcBorders>
          </w:tcPr>
          <w:p w:rsidR="00E82DEF" w:rsidRPr="006B6C2A" w:rsidRDefault="00E82DEF" w:rsidP="00E82DEF">
            <w:pPr>
              <w:jc w:val="center"/>
              <w:rPr>
                <w:bCs/>
                <w:spacing w:val="-10"/>
                <w:kern w:val="2"/>
                <w:lang w:val="en-US"/>
              </w:rPr>
            </w:pPr>
            <w:r>
              <w:rPr>
                <w:bCs/>
                <w:spacing w:val="-10"/>
                <w:kern w:val="2"/>
              </w:rPr>
              <w:t>02200</w:t>
            </w:r>
            <w:r>
              <w:rPr>
                <w:bCs/>
                <w:spacing w:val="-10"/>
                <w:kern w:val="2"/>
                <w:lang w:val="en-US"/>
              </w:rPr>
              <w:t>S</w:t>
            </w:r>
            <w:r>
              <w:rPr>
                <w:bCs/>
                <w:spacing w:val="-10"/>
                <w:kern w:val="2"/>
              </w:rPr>
              <w:t>4</w:t>
            </w:r>
            <w:r>
              <w:rPr>
                <w:bCs/>
                <w:spacing w:val="-10"/>
                <w:kern w:val="2"/>
                <w:lang w:val="en-US"/>
              </w:rPr>
              <w:t>060</w:t>
            </w:r>
          </w:p>
        </w:tc>
        <w:tc>
          <w:tcPr>
            <w:tcW w:w="468" w:type="dxa"/>
            <w:tcBorders>
              <w:top w:val="single" w:sz="4" w:space="0" w:color="auto"/>
              <w:left w:val="single" w:sz="4" w:space="0" w:color="auto"/>
              <w:right w:val="single" w:sz="4" w:space="0" w:color="auto"/>
            </w:tcBorders>
          </w:tcPr>
          <w:p w:rsidR="00E82DEF" w:rsidRPr="001E2EDF" w:rsidRDefault="00E82DEF" w:rsidP="00E82DEF">
            <w:pPr>
              <w:jc w:val="center"/>
              <w:rPr>
                <w:bCs/>
                <w:spacing w:val="-10"/>
                <w:kern w:val="2"/>
              </w:rPr>
            </w:pPr>
            <w:r>
              <w:rPr>
                <w:bCs/>
                <w:spacing w:val="-10"/>
                <w:kern w:val="2"/>
              </w:rPr>
              <w:t>612</w:t>
            </w:r>
          </w:p>
        </w:tc>
        <w:tc>
          <w:tcPr>
            <w:tcW w:w="850" w:type="dxa"/>
          </w:tcPr>
          <w:p w:rsidR="00E82DEF" w:rsidRPr="00E82DEF" w:rsidRDefault="00E82DEF" w:rsidP="00E82DEF">
            <w:pPr>
              <w:jc w:val="center"/>
              <w:rPr>
                <w:sz w:val="16"/>
                <w:szCs w:val="16"/>
              </w:rPr>
            </w:pPr>
            <w:r w:rsidRPr="00E82DEF">
              <w:rPr>
                <w:sz w:val="16"/>
                <w:szCs w:val="16"/>
              </w:rPr>
              <w:t>9145,4</w:t>
            </w:r>
          </w:p>
        </w:tc>
        <w:tc>
          <w:tcPr>
            <w:tcW w:w="786" w:type="dxa"/>
            <w:gridSpan w:val="2"/>
          </w:tcPr>
          <w:p w:rsidR="00E82DEF" w:rsidRPr="00E82DEF" w:rsidRDefault="00E82DEF" w:rsidP="00E82DEF">
            <w:pPr>
              <w:jc w:val="center"/>
              <w:rPr>
                <w:sz w:val="16"/>
                <w:szCs w:val="16"/>
              </w:rPr>
            </w:pPr>
            <w:r w:rsidRPr="00E82DEF">
              <w:rPr>
                <w:sz w:val="16"/>
                <w:szCs w:val="16"/>
              </w:rPr>
              <w:t>9145,4</w:t>
            </w:r>
          </w:p>
        </w:tc>
        <w:tc>
          <w:tcPr>
            <w:tcW w:w="776" w:type="dxa"/>
          </w:tcPr>
          <w:p w:rsidR="00E82DEF" w:rsidRPr="00E82DEF" w:rsidRDefault="00E82DEF" w:rsidP="00E82DEF">
            <w:pPr>
              <w:jc w:val="center"/>
              <w:rPr>
                <w:sz w:val="16"/>
                <w:szCs w:val="16"/>
              </w:rPr>
            </w:pPr>
            <w:r w:rsidRPr="00E82DEF">
              <w:rPr>
                <w:sz w:val="16"/>
                <w:szCs w:val="16"/>
              </w:rPr>
              <w:t>-</w:t>
            </w:r>
          </w:p>
        </w:tc>
        <w:tc>
          <w:tcPr>
            <w:tcW w:w="776" w:type="dxa"/>
          </w:tcPr>
          <w:p w:rsidR="00E82DEF" w:rsidRPr="00E82DEF" w:rsidRDefault="00E82DEF" w:rsidP="00E82DEF">
            <w:pPr>
              <w:jc w:val="center"/>
              <w:rPr>
                <w:sz w:val="16"/>
                <w:szCs w:val="16"/>
              </w:rPr>
            </w:pPr>
            <w:r w:rsidRPr="00E82DEF">
              <w:rPr>
                <w:sz w:val="16"/>
                <w:szCs w:val="16"/>
              </w:rPr>
              <w:t>-</w:t>
            </w:r>
          </w:p>
        </w:tc>
        <w:tc>
          <w:tcPr>
            <w:tcW w:w="776" w:type="dxa"/>
          </w:tcPr>
          <w:p w:rsidR="00E82DEF" w:rsidRDefault="00E82DEF" w:rsidP="00E82DEF">
            <w:r w:rsidRPr="001940C2">
              <w:rPr>
                <w:sz w:val="16"/>
                <w:szCs w:val="16"/>
              </w:rPr>
              <w:t>-</w:t>
            </w:r>
          </w:p>
        </w:tc>
        <w:tc>
          <w:tcPr>
            <w:tcW w:w="776" w:type="dxa"/>
          </w:tcPr>
          <w:p w:rsidR="00E82DEF" w:rsidRDefault="00E82DEF" w:rsidP="00E82DEF">
            <w:r w:rsidRPr="001940C2">
              <w:rPr>
                <w:sz w:val="16"/>
                <w:szCs w:val="16"/>
              </w:rPr>
              <w:t>-</w:t>
            </w:r>
          </w:p>
        </w:tc>
        <w:tc>
          <w:tcPr>
            <w:tcW w:w="776" w:type="dxa"/>
          </w:tcPr>
          <w:p w:rsidR="00E82DEF" w:rsidRDefault="00E82DEF" w:rsidP="00E82DEF">
            <w:r w:rsidRPr="001940C2">
              <w:rPr>
                <w:sz w:val="16"/>
                <w:szCs w:val="16"/>
              </w:rPr>
              <w:t>-</w:t>
            </w:r>
          </w:p>
        </w:tc>
        <w:tc>
          <w:tcPr>
            <w:tcW w:w="776" w:type="dxa"/>
          </w:tcPr>
          <w:p w:rsidR="00E82DEF" w:rsidRDefault="00E82DEF" w:rsidP="00E82DEF">
            <w:r w:rsidRPr="001940C2">
              <w:rPr>
                <w:sz w:val="16"/>
                <w:szCs w:val="16"/>
              </w:rPr>
              <w:t>-</w:t>
            </w:r>
          </w:p>
        </w:tc>
        <w:tc>
          <w:tcPr>
            <w:tcW w:w="776" w:type="dxa"/>
          </w:tcPr>
          <w:p w:rsidR="00E82DEF" w:rsidRDefault="00E82DEF" w:rsidP="00E82DEF">
            <w:r w:rsidRPr="001940C2">
              <w:rPr>
                <w:sz w:val="16"/>
                <w:szCs w:val="16"/>
              </w:rPr>
              <w:t>-</w:t>
            </w:r>
          </w:p>
        </w:tc>
        <w:tc>
          <w:tcPr>
            <w:tcW w:w="776" w:type="dxa"/>
          </w:tcPr>
          <w:p w:rsidR="00E82DEF" w:rsidRDefault="00E82DEF" w:rsidP="00E82DEF">
            <w:r w:rsidRPr="001940C2">
              <w:rPr>
                <w:sz w:val="16"/>
                <w:szCs w:val="16"/>
              </w:rPr>
              <w:t>-</w:t>
            </w:r>
          </w:p>
        </w:tc>
        <w:tc>
          <w:tcPr>
            <w:tcW w:w="776" w:type="dxa"/>
          </w:tcPr>
          <w:p w:rsidR="00E82DEF" w:rsidRDefault="00E82DEF" w:rsidP="00E82DEF">
            <w:r w:rsidRPr="001940C2">
              <w:rPr>
                <w:sz w:val="16"/>
                <w:szCs w:val="16"/>
              </w:rPr>
              <w:t>-</w:t>
            </w:r>
          </w:p>
        </w:tc>
        <w:tc>
          <w:tcPr>
            <w:tcW w:w="776" w:type="dxa"/>
          </w:tcPr>
          <w:p w:rsidR="00E82DEF" w:rsidRDefault="00E82DEF" w:rsidP="00E82DEF">
            <w:r w:rsidRPr="001940C2">
              <w:rPr>
                <w:sz w:val="16"/>
                <w:szCs w:val="16"/>
              </w:rPr>
              <w:t>-</w:t>
            </w:r>
          </w:p>
        </w:tc>
        <w:tc>
          <w:tcPr>
            <w:tcW w:w="776" w:type="dxa"/>
          </w:tcPr>
          <w:p w:rsidR="00E82DEF" w:rsidRDefault="00E82DEF" w:rsidP="00E82DEF">
            <w:r w:rsidRPr="001940C2">
              <w:rPr>
                <w:sz w:val="16"/>
                <w:szCs w:val="16"/>
              </w:rPr>
              <w:t>-</w:t>
            </w:r>
          </w:p>
        </w:tc>
      </w:tr>
      <w:tr w:rsidR="00D74E79" w:rsidTr="00336B49">
        <w:tc>
          <w:tcPr>
            <w:tcW w:w="1054" w:type="dxa"/>
            <w:vMerge/>
            <w:tcBorders>
              <w:left w:val="single" w:sz="4" w:space="0" w:color="auto"/>
              <w:right w:val="single" w:sz="4" w:space="0" w:color="auto"/>
            </w:tcBorders>
            <w:vAlign w:val="center"/>
          </w:tcPr>
          <w:p w:rsidR="00E82DEF" w:rsidRDefault="00E82DEF" w:rsidP="00E82DEF">
            <w:pPr>
              <w:jc w:val="center"/>
            </w:pPr>
          </w:p>
        </w:tc>
        <w:tc>
          <w:tcPr>
            <w:tcW w:w="720" w:type="dxa"/>
            <w:vMerge/>
            <w:tcBorders>
              <w:left w:val="single" w:sz="4" w:space="0" w:color="auto"/>
              <w:right w:val="single" w:sz="4" w:space="0" w:color="auto"/>
            </w:tcBorders>
            <w:vAlign w:val="center"/>
          </w:tcPr>
          <w:p w:rsidR="00E82DEF" w:rsidRDefault="00E82DEF" w:rsidP="00E82DEF">
            <w:pPr>
              <w:autoSpaceDE w:val="0"/>
              <w:autoSpaceDN w:val="0"/>
              <w:adjustRightInd w:val="0"/>
              <w:spacing w:line="230" w:lineRule="auto"/>
              <w:rPr>
                <w:kern w:val="2"/>
              </w:rPr>
            </w:pPr>
          </w:p>
        </w:tc>
        <w:tc>
          <w:tcPr>
            <w:tcW w:w="529" w:type="dxa"/>
            <w:tcBorders>
              <w:top w:val="single" w:sz="4" w:space="0" w:color="auto"/>
              <w:left w:val="single" w:sz="4" w:space="0" w:color="auto"/>
              <w:right w:val="single" w:sz="4" w:space="0" w:color="auto"/>
            </w:tcBorders>
          </w:tcPr>
          <w:p w:rsidR="00E82DEF" w:rsidRDefault="00E82DEF" w:rsidP="00E82DEF">
            <w:r>
              <w:t>907</w:t>
            </w:r>
          </w:p>
        </w:tc>
        <w:tc>
          <w:tcPr>
            <w:tcW w:w="551" w:type="dxa"/>
            <w:tcBorders>
              <w:top w:val="single" w:sz="4" w:space="0" w:color="auto"/>
              <w:left w:val="single" w:sz="4" w:space="0" w:color="auto"/>
              <w:right w:val="single" w:sz="4" w:space="0" w:color="auto"/>
            </w:tcBorders>
          </w:tcPr>
          <w:p w:rsidR="00E82DEF" w:rsidRDefault="00E82DEF" w:rsidP="00E82DEF">
            <w:pPr>
              <w:jc w:val="center"/>
              <w:rPr>
                <w:bCs/>
                <w:spacing w:val="-10"/>
                <w:kern w:val="2"/>
              </w:rPr>
            </w:pPr>
            <w:r>
              <w:rPr>
                <w:bCs/>
                <w:spacing w:val="-10"/>
                <w:kern w:val="2"/>
              </w:rPr>
              <w:t>0702</w:t>
            </w:r>
          </w:p>
        </w:tc>
        <w:tc>
          <w:tcPr>
            <w:tcW w:w="1066" w:type="dxa"/>
            <w:tcBorders>
              <w:top w:val="single" w:sz="4" w:space="0" w:color="auto"/>
              <w:left w:val="single" w:sz="4" w:space="0" w:color="auto"/>
              <w:right w:val="single" w:sz="4" w:space="0" w:color="auto"/>
            </w:tcBorders>
          </w:tcPr>
          <w:p w:rsidR="00E82DEF" w:rsidRPr="006B6C2A" w:rsidRDefault="00E82DEF" w:rsidP="00E82DEF">
            <w:pPr>
              <w:jc w:val="center"/>
              <w:rPr>
                <w:bCs/>
                <w:spacing w:val="-10"/>
                <w:kern w:val="2"/>
                <w:lang w:val="en-US"/>
              </w:rPr>
            </w:pPr>
            <w:r>
              <w:rPr>
                <w:bCs/>
                <w:spacing w:val="-10"/>
                <w:kern w:val="2"/>
              </w:rPr>
              <w:t>02200</w:t>
            </w:r>
            <w:r>
              <w:rPr>
                <w:bCs/>
                <w:spacing w:val="-10"/>
                <w:kern w:val="2"/>
                <w:lang w:val="en-US"/>
              </w:rPr>
              <w:t>S</w:t>
            </w:r>
            <w:r>
              <w:rPr>
                <w:bCs/>
                <w:spacing w:val="-10"/>
                <w:kern w:val="2"/>
              </w:rPr>
              <w:t>3</w:t>
            </w:r>
            <w:r>
              <w:rPr>
                <w:bCs/>
                <w:spacing w:val="-10"/>
                <w:kern w:val="2"/>
                <w:lang w:val="en-US"/>
              </w:rPr>
              <w:t>0</w:t>
            </w:r>
            <w:r>
              <w:rPr>
                <w:bCs/>
                <w:spacing w:val="-10"/>
                <w:kern w:val="2"/>
              </w:rPr>
              <w:t>8</w:t>
            </w:r>
            <w:r>
              <w:rPr>
                <w:bCs/>
                <w:spacing w:val="-10"/>
                <w:kern w:val="2"/>
                <w:lang w:val="en-US"/>
              </w:rPr>
              <w:t>0</w:t>
            </w:r>
          </w:p>
        </w:tc>
        <w:tc>
          <w:tcPr>
            <w:tcW w:w="468" w:type="dxa"/>
            <w:tcBorders>
              <w:top w:val="single" w:sz="4" w:space="0" w:color="auto"/>
              <w:left w:val="single" w:sz="4" w:space="0" w:color="auto"/>
              <w:right w:val="single" w:sz="4" w:space="0" w:color="auto"/>
            </w:tcBorders>
          </w:tcPr>
          <w:p w:rsidR="00E82DEF" w:rsidRPr="001E2EDF" w:rsidRDefault="00E82DEF" w:rsidP="00E82DEF">
            <w:pPr>
              <w:jc w:val="center"/>
              <w:rPr>
                <w:bCs/>
                <w:spacing w:val="-10"/>
                <w:kern w:val="2"/>
              </w:rPr>
            </w:pPr>
            <w:r>
              <w:rPr>
                <w:bCs/>
                <w:spacing w:val="-10"/>
                <w:kern w:val="2"/>
              </w:rPr>
              <w:t>612</w:t>
            </w:r>
          </w:p>
        </w:tc>
        <w:tc>
          <w:tcPr>
            <w:tcW w:w="850" w:type="dxa"/>
          </w:tcPr>
          <w:p w:rsidR="00E82DEF" w:rsidRPr="00E82DEF" w:rsidRDefault="00E82DEF" w:rsidP="00E82DEF">
            <w:pPr>
              <w:jc w:val="center"/>
              <w:rPr>
                <w:sz w:val="16"/>
                <w:szCs w:val="16"/>
              </w:rPr>
            </w:pPr>
            <w:r w:rsidRPr="00E82DEF">
              <w:rPr>
                <w:sz w:val="16"/>
                <w:szCs w:val="16"/>
              </w:rPr>
              <w:t>14954,7</w:t>
            </w:r>
          </w:p>
        </w:tc>
        <w:tc>
          <w:tcPr>
            <w:tcW w:w="786" w:type="dxa"/>
            <w:gridSpan w:val="2"/>
          </w:tcPr>
          <w:p w:rsidR="00E82DEF" w:rsidRPr="00E82DEF" w:rsidRDefault="00E82DEF" w:rsidP="00E82DEF">
            <w:pPr>
              <w:jc w:val="center"/>
              <w:rPr>
                <w:sz w:val="16"/>
                <w:szCs w:val="16"/>
              </w:rPr>
            </w:pPr>
            <w:r w:rsidRPr="00E82DEF">
              <w:rPr>
                <w:sz w:val="16"/>
                <w:szCs w:val="16"/>
              </w:rPr>
              <w:t>14954,7</w:t>
            </w:r>
          </w:p>
        </w:tc>
        <w:tc>
          <w:tcPr>
            <w:tcW w:w="776" w:type="dxa"/>
          </w:tcPr>
          <w:p w:rsidR="00E82DEF" w:rsidRPr="00E82DEF" w:rsidRDefault="00E82DEF" w:rsidP="00E82DEF">
            <w:pPr>
              <w:jc w:val="center"/>
              <w:rPr>
                <w:sz w:val="16"/>
                <w:szCs w:val="16"/>
              </w:rPr>
            </w:pPr>
            <w:r>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c>
          <w:tcPr>
            <w:tcW w:w="776" w:type="dxa"/>
          </w:tcPr>
          <w:p w:rsidR="00E82DEF" w:rsidRDefault="00E82DEF" w:rsidP="00E82DEF">
            <w:r w:rsidRPr="00FD66E5">
              <w:rPr>
                <w:sz w:val="16"/>
                <w:szCs w:val="16"/>
              </w:rPr>
              <w:t>-</w:t>
            </w:r>
          </w:p>
        </w:tc>
      </w:tr>
      <w:tr w:rsidR="00D74E79" w:rsidTr="00336B49">
        <w:tc>
          <w:tcPr>
            <w:tcW w:w="1054" w:type="dxa"/>
            <w:vMerge/>
            <w:tcBorders>
              <w:left w:val="single" w:sz="4" w:space="0" w:color="auto"/>
              <w:right w:val="single" w:sz="4" w:space="0" w:color="auto"/>
            </w:tcBorders>
            <w:vAlign w:val="center"/>
          </w:tcPr>
          <w:p w:rsidR="00D74E79" w:rsidRDefault="00D74E79" w:rsidP="00D74E79">
            <w:pPr>
              <w:jc w:val="center"/>
            </w:pPr>
          </w:p>
        </w:tc>
        <w:tc>
          <w:tcPr>
            <w:tcW w:w="720" w:type="dxa"/>
            <w:vMerge/>
            <w:tcBorders>
              <w:left w:val="single" w:sz="4" w:space="0" w:color="auto"/>
              <w:right w:val="single" w:sz="4" w:space="0" w:color="auto"/>
            </w:tcBorders>
            <w:vAlign w:val="center"/>
          </w:tcPr>
          <w:p w:rsidR="00D74E79" w:rsidRDefault="00D74E79" w:rsidP="00D74E79">
            <w:pPr>
              <w:autoSpaceDE w:val="0"/>
              <w:autoSpaceDN w:val="0"/>
              <w:adjustRightInd w:val="0"/>
              <w:spacing w:line="230" w:lineRule="auto"/>
              <w:rPr>
                <w:kern w:val="2"/>
              </w:rPr>
            </w:pPr>
          </w:p>
        </w:tc>
        <w:tc>
          <w:tcPr>
            <w:tcW w:w="529" w:type="dxa"/>
            <w:tcBorders>
              <w:top w:val="single" w:sz="4" w:space="0" w:color="auto"/>
              <w:left w:val="single" w:sz="4" w:space="0" w:color="auto"/>
              <w:right w:val="single" w:sz="4" w:space="0" w:color="auto"/>
            </w:tcBorders>
          </w:tcPr>
          <w:p w:rsidR="00D74E79" w:rsidRDefault="00D74E79" w:rsidP="00D74E79">
            <w:r>
              <w:t>907</w:t>
            </w:r>
          </w:p>
        </w:tc>
        <w:tc>
          <w:tcPr>
            <w:tcW w:w="551" w:type="dxa"/>
            <w:tcBorders>
              <w:top w:val="single" w:sz="4" w:space="0" w:color="auto"/>
              <w:left w:val="single" w:sz="4" w:space="0" w:color="auto"/>
              <w:right w:val="single" w:sz="4" w:space="0" w:color="auto"/>
            </w:tcBorders>
          </w:tcPr>
          <w:p w:rsidR="00D74E79" w:rsidRDefault="00D74E79" w:rsidP="00D74E79">
            <w:pPr>
              <w:jc w:val="center"/>
              <w:rPr>
                <w:bCs/>
                <w:spacing w:val="-10"/>
                <w:kern w:val="2"/>
              </w:rPr>
            </w:pPr>
            <w:r>
              <w:rPr>
                <w:bCs/>
                <w:spacing w:val="-10"/>
                <w:kern w:val="2"/>
              </w:rPr>
              <w:t>0702</w:t>
            </w:r>
          </w:p>
        </w:tc>
        <w:tc>
          <w:tcPr>
            <w:tcW w:w="1066" w:type="dxa"/>
            <w:tcBorders>
              <w:top w:val="single" w:sz="4" w:space="0" w:color="auto"/>
              <w:left w:val="single" w:sz="4" w:space="0" w:color="auto"/>
              <w:right w:val="single" w:sz="4" w:space="0" w:color="auto"/>
            </w:tcBorders>
          </w:tcPr>
          <w:p w:rsidR="00D74E79" w:rsidRPr="006B6C2A" w:rsidRDefault="00D74E79" w:rsidP="00D74E79">
            <w:pPr>
              <w:jc w:val="center"/>
              <w:rPr>
                <w:bCs/>
                <w:spacing w:val="-10"/>
                <w:kern w:val="2"/>
                <w:lang w:val="en-US"/>
              </w:rPr>
            </w:pPr>
            <w:r>
              <w:rPr>
                <w:bCs/>
                <w:spacing w:val="-10"/>
                <w:kern w:val="2"/>
              </w:rPr>
              <w:t>02200</w:t>
            </w:r>
            <w:r>
              <w:rPr>
                <w:bCs/>
                <w:spacing w:val="-10"/>
                <w:kern w:val="2"/>
                <w:lang w:val="en-US"/>
              </w:rPr>
              <w:t>S</w:t>
            </w:r>
            <w:r>
              <w:rPr>
                <w:bCs/>
                <w:spacing w:val="-10"/>
                <w:kern w:val="2"/>
              </w:rPr>
              <w:t>3</w:t>
            </w:r>
            <w:r>
              <w:rPr>
                <w:bCs/>
                <w:spacing w:val="-10"/>
                <w:kern w:val="2"/>
                <w:lang w:val="en-US"/>
              </w:rPr>
              <w:t>7</w:t>
            </w:r>
            <w:r>
              <w:rPr>
                <w:bCs/>
                <w:spacing w:val="-10"/>
                <w:kern w:val="2"/>
              </w:rPr>
              <w:t>4</w:t>
            </w:r>
            <w:r>
              <w:rPr>
                <w:bCs/>
                <w:spacing w:val="-10"/>
                <w:kern w:val="2"/>
                <w:lang w:val="en-US"/>
              </w:rPr>
              <w:t>0</w:t>
            </w:r>
          </w:p>
        </w:tc>
        <w:tc>
          <w:tcPr>
            <w:tcW w:w="468" w:type="dxa"/>
            <w:tcBorders>
              <w:top w:val="single" w:sz="4" w:space="0" w:color="auto"/>
              <w:left w:val="single" w:sz="4" w:space="0" w:color="auto"/>
              <w:right w:val="single" w:sz="4" w:space="0" w:color="auto"/>
            </w:tcBorders>
          </w:tcPr>
          <w:p w:rsidR="00D74E79" w:rsidRPr="001E2EDF" w:rsidRDefault="00D74E79" w:rsidP="00D74E79">
            <w:pPr>
              <w:jc w:val="center"/>
              <w:rPr>
                <w:bCs/>
                <w:spacing w:val="-10"/>
                <w:kern w:val="2"/>
              </w:rPr>
            </w:pPr>
            <w:r>
              <w:rPr>
                <w:bCs/>
                <w:spacing w:val="-10"/>
                <w:kern w:val="2"/>
              </w:rPr>
              <w:t>612</w:t>
            </w:r>
          </w:p>
        </w:tc>
        <w:tc>
          <w:tcPr>
            <w:tcW w:w="850" w:type="dxa"/>
          </w:tcPr>
          <w:p w:rsidR="00D74E79" w:rsidRPr="00BF64A3" w:rsidRDefault="00D74E79" w:rsidP="00D74E79">
            <w:pPr>
              <w:jc w:val="center"/>
              <w:rPr>
                <w:sz w:val="16"/>
                <w:szCs w:val="16"/>
              </w:rPr>
            </w:pPr>
            <w:r>
              <w:rPr>
                <w:sz w:val="16"/>
                <w:szCs w:val="16"/>
              </w:rPr>
              <w:t>-</w:t>
            </w:r>
          </w:p>
        </w:tc>
        <w:tc>
          <w:tcPr>
            <w:tcW w:w="786" w:type="dxa"/>
            <w:gridSpan w:val="2"/>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c>
          <w:tcPr>
            <w:tcW w:w="776" w:type="dxa"/>
          </w:tcPr>
          <w:p w:rsidR="00D74E79" w:rsidRPr="00BF64A3" w:rsidRDefault="00D74E79" w:rsidP="00D74E79">
            <w:pPr>
              <w:jc w:val="center"/>
              <w:rPr>
                <w:sz w:val="16"/>
                <w:szCs w:val="16"/>
              </w:rPr>
            </w:pPr>
            <w:r>
              <w:rPr>
                <w:sz w:val="16"/>
                <w:szCs w:val="16"/>
              </w:rPr>
              <w:t>-</w:t>
            </w:r>
          </w:p>
        </w:tc>
      </w:tr>
      <w:tr w:rsidR="00D74E79" w:rsidTr="00336B49">
        <w:tc>
          <w:tcPr>
            <w:tcW w:w="1054" w:type="dxa"/>
            <w:vMerge w:val="restart"/>
            <w:tcBorders>
              <w:left w:val="single" w:sz="4" w:space="0" w:color="auto"/>
              <w:right w:val="single" w:sz="4" w:space="0" w:color="auto"/>
            </w:tcBorders>
            <w:vAlign w:val="center"/>
          </w:tcPr>
          <w:p w:rsidR="00BF64A3" w:rsidRPr="00796F31" w:rsidRDefault="00BF64A3" w:rsidP="00BF64A3">
            <w:pPr>
              <w:spacing w:line="230" w:lineRule="auto"/>
              <w:rPr>
                <w:kern w:val="2"/>
              </w:rPr>
            </w:pPr>
            <w:r>
              <w:rPr>
                <w:kern w:val="2"/>
              </w:rPr>
              <w:t xml:space="preserve">Подпрограмма 3 «Развитие дополнительного </w:t>
            </w:r>
            <w:r>
              <w:rPr>
                <w:kern w:val="2"/>
              </w:rPr>
              <w:lastRenderedPageBreak/>
              <w:t>образования»</w:t>
            </w:r>
          </w:p>
        </w:tc>
        <w:tc>
          <w:tcPr>
            <w:tcW w:w="720" w:type="dxa"/>
            <w:vMerge w:val="restart"/>
            <w:tcBorders>
              <w:left w:val="single" w:sz="4" w:space="0" w:color="auto"/>
              <w:right w:val="single" w:sz="4" w:space="0" w:color="auto"/>
            </w:tcBorders>
            <w:vAlign w:val="center"/>
          </w:tcPr>
          <w:p w:rsidR="00BF64A3" w:rsidRPr="00A86B6C" w:rsidRDefault="00BF64A3" w:rsidP="00BF64A3">
            <w:pPr>
              <w:autoSpaceDE w:val="0"/>
              <w:autoSpaceDN w:val="0"/>
              <w:adjustRightInd w:val="0"/>
              <w:spacing w:line="230" w:lineRule="auto"/>
              <w:rPr>
                <w:kern w:val="2"/>
              </w:rPr>
            </w:pPr>
            <w:r>
              <w:rPr>
                <w:kern w:val="2"/>
              </w:rPr>
              <w:lastRenderedPageBreak/>
              <w:t>УО</w:t>
            </w:r>
            <w:r w:rsidRPr="00796F31">
              <w:rPr>
                <w:kern w:val="2"/>
              </w:rPr>
              <w:t>,</w:t>
            </w:r>
            <w:r>
              <w:rPr>
                <w:kern w:val="2"/>
              </w:rPr>
              <w:t xml:space="preserve"> </w:t>
            </w:r>
            <w:r w:rsidRPr="00A86B6C">
              <w:rPr>
                <w:kern w:val="2"/>
              </w:rPr>
              <w:t>всего</w:t>
            </w:r>
          </w:p>
          <w:p w:rsidR="00BF64A3" w:rsidRPr="00796F31" w:rsidRDefault="00BF64A3" w:rsidP="00BF64A3">
            <w:pPr>
              <w:spacing w:line="230" w:lineRule="auto"/>
              <w:rPr>
                <w:kern w:val="2"/>
              </w:rPr>
            </w:pPr>
            <w:r w:rsidRPr="00A86B6C">
              <w:rPr>
                <w:kern w:val="2"/>
              </w:rPr>
              <w:t xml:space="preserve">в том числе: </w:t>
            </w:r>
            <w:r>
              <w:rPr>
                <w:kern w:val="2"/>
              </w:rPr>
              <w:t>ОДО</w:t>
            </w: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BF64A3" w:rsidRPr="001E2EDF" w:rsidRDefault="00BF64A3" w:rsidP="00BF64A3">
            <w:pPr>
              <w:jc w:val="center"/>
              <w:rPr>
                <w:bCs/>
                <w:spacing w:val="-10"/>
                <w:kern w:val="2"/>
              </w:rPr>
            </w:pPr>
            <w:r>
              <w:rPr>
                <w:bCs/>
                <w:spacing w:val="-10"/>
                <w:kern w:val="2"/>
              </w:rPr>
              <w:t>Х</w:t>
            </w:r>
          </w:p>
        </w:tc>
        <w:tc>
          <w:tcPr>
            <w:tcW w:w="850" w:type="dxa"/>
          </w:tcPr>
          <w:p w:rsidR="00BF64A3" w:rsidRPr="00BF64A3" w:rsidRDefault="00BF64A3" w:rsidP="00BF64A3">
            <w:pPr>
              <w:jc w:val="center"/>
              <w:rPr>
                <w:sz w:val="16"/>
                <w:szCs w:val="16"/>
              </w:rPr>
            </w:pPr>
            <w:r w:rsidRPr="00BF64A3">
              <w:rPr>
                <w:sz w:val="16"/>
                <w:szCs w:val="16"/>
              </w:rPr>
              <w:t>235315,4</w:t>
            </w:r>
          </w:p>
        </w:tc>
        <w:tc>
          <w:tcPr>
            <w:tcW w:w="786" w:type="dxa"/>
            <w:gridSpan w:val="2"/>
          </w:tcPr>
          <w:p w:rsidR="00BF64A3" w:rsidRPr="00BF64A3" w:rsidRDefault="00BF64A3" w:rsidP="00BF64A3">
            <w:pPr>
              <w:jc w:val="center"/>
              <w:rPr>
                <w:sz w:val="16"/>
                <w:szCs w:val="16"/>
              </w:rPr>
            </w:pPr>
            <w:r>
              <w:rPr>
                <w:sz w:val="16"/>
                <w:szCs w:val="16"/>
              </w:rPr>
              <w:t>19063,6</w:t>
            </w:r>
          </w:p>
        </w:tc>
        <w:tc>
          <w:tcPr>
            <w:tcW w:w="776" w:type="dxa"/>
          </w:tcPr>
          <w:p w:rsidR="00BF64A3" w:rsidRPr="00BF64A3" w:rsidRDefault="00BF64A3" w:rsidP="00BF64A3">
            <w:pPr>
              <w:jc w:val="center"/>
              <w:rPr>
                <w:sz w:val="16"/>
                <w:szCs w:val="16"/>
              </w:rPr>
            </w:pPr>
            <w:r>
              <w:rPr>
                <w:sz w:val="16"/>
                <w:szCs w:val="16"/>
              </w:rPr>
              <w:t>19739,8</w:t>
            </w:r>
          </w:p>
        </w:tc>
        <w:tc>
          <w:tcPr>
            <w:tcW w:w="776" w:type="dxa"/>
          </w:tcPr>
          <w:p w:rsidR="00BF64A3" w:rsidRPr="00BF64A3" w:rsidRDefault="00BF64A3" w:rsidP="00BF64A3">
            <w:pPr>
              <w:jc w:val="center"/>
              <w:rPr>
                <w:sz w:val="16"/>
                <w:szCs w:val="16"/>
              </w:rPr>
            </w:pPr>
            <w:r>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r>
      <w:tr w:rsidR="00D74E79" w:rsidTr="00336B49">
        <w:tc>
          <w:tcPr>
            <w:tcW w:w="1054" w:type="dxa"/>
            <w:vMerge/>
            <w:tcBorders>
              <w:left w:val="single" w:sz="4" w:space="0" w:color="auto"/>
              <w:right w:val="single" w:sz="4" w:space="0" w:color="auto"/>
            </w:tcBorders>
            <w:vAlign w:val="center"/>
          </w:tcPr>
          <w:p w:rsidR="00BF64A3" w:rsidRDefault="00BF64A3" w:rsidP="00BF64A3">
            <w:pPr>
              <w:jc w:val="center"/>
            </w:pPr>
          </w:p>
        </w:tc>
        <w:tc>
          <w:tcPr>
            <w:tcW w:w="720" w:type="dxa"/>
            <w:vMerge/>
            <w:tcBorders>
              <w:left w:val="single" w:sz="4" w:space="0" w:color="auto"/>
              <w:right w:val="single" w:sz="4" w:space="0" w:color="auto"/>
            </w:tcBorders>
            <w:vAlign w:val="center"/>
          </w:tcPr>
          <w:p w:rsidR="00BF64A3" w:rsidRDefault="00BF64A3" w:rsidP="00BF64A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BF64A3" w:rsidRPr="001E2EDF" w:rsidRDefault="00BF64A3" w:rsidP="00BF64A3">
            <w:pPr>
              <w:jc w:val="center"/>
              <w:rPr>
                <w:bCs/>
                <w:spacing w:val="-10"/>
                <w:kern w:val="2"/>
              </w:rPr>
            </w:pPr>
            <w:r>
              <w:rPr>
                <w:bCs/>
                <w:spacing w:val="-10"/>
                <w:kern w:val="2"/>
              </w:rPr>
              <w:t>Х</w:t>
            </w:r>
          </w:p>
        </w:tc>
        <w:tc>
          <w:tcPr>
            <w:tcW w:w="850" w:type="dxa"/>
          </w:tcPr>
          <w:p w:rsidR="00BF64A3" w:rsidRPr="00BF64A3" w:rsidRDefault="00BF64A3" w:rsidP="00BF64A3">
            <w:pPr>
              <w:jc w:val="center"/>
              <w:rPr>
                <w:sz w:val="16"/>
                <w:szCs w:val="16"/>
              </w:rPr>
            </w:pPr>
            <w:r w:rsidRPr="00BF64A3">
              <w:rPr>
                <w:sz w:val="16"/>
                <w:szCs w:val="16"/>
              </w:rPr>
              <w:t>235315,4</w:t>
            </w:r>
          </w:p>
        </w:tc>
        <w:tc>
          <w:tcPr>
            <w:tcW w:w="786" w:type="dxa"/>
            <w:gridSpan w:val="2"/>
          </w:tcPr>
          <w:p w:rsidR="00BF64A3" w:rsidRPr="00BF64A3" w:rsidRDefault="00BF64A3" w:rsidP="00BF64A3">
            <w:pPr>
              <w:jc w:val="center"/>
              <w:rPr>
                <w:sz w:val="16"/>
                <w:szCs w:val="16"/>
              </w:rPr>
            </w:pPr>
            <w:r>
              <w:rPr>
                <w:sz w:val="16"/>
                <w:szCs w:val="16"/>
              </w:rPr>
              <w:t>19063,6</w:t>
            </w:r>
          </w:p>
        </w:tc>
        <w:tc>
          <w:tcPr>
            <w:tcW w:w="776" w:type="dxa"/>
          </w:tcPr>
          <w:p w:rsidR="00BF64A3" w:rsidRPr="00BF64A3" w:rsidRDefault="00BF64A3" w:rsidP="00BF64A3">
            <w:pPr>
              <w:jc w:val="center"/>
              <w:rPr>
                <w:sz w:val="16"/>
                <w:szCs w:val="16"/>
              </w:rPr>
            </w:pPr>
            <w:r>
              <w:rPr>
                <w:sz w:val="16"/>
                <w:szCs w:val="16"/>
              </w:rPr>
              <w:t>19739,8</w:t>
            </w:r>
          </w:p>
        </w:tc>
        <w:tc>
          <w:tcPr>
            <w:tcW w:w="776" w:type="dxa"/>
          </w:tcPr>
          <w:p w:rsidR="00BF64A3" w:rsidRPr="00BF64A3" w:rsidRDefault="00BF64A3" w:rsidP="00BF64A3">
            <w:pPr>
              <w:jc w:val="center"/>
              <w:rPr>
                <w:sz w:val="16"/>
                <w:szCs w:val="16"/>
              </w:rPr>
            </w:pPr>
            <w:r>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c>
          <w:tcPr>
            <w:tcW w:w="776" w:type="dxa"/>
          </w:tcPr>
          <w:p w:rsidR="00BF64A3" w:rsidRPr="00BF64A3" w:rsidRDefault="00BF64A3" w:rsidP="00BF64A3">
            <w:pPr>
              <w:rPr>
                <w:sz w:val="16"/>
                <w:szCs w:val="16"/>
              </w:rPr>
            </w:pPr>
            <w:r w:rsidRPr="00BF64A3">
              <w:rPr>
                <w:sz w:val="16"/>
                <w:szCs w:val="16"/>
              </w:rPr>
              <w:t>19651,2</w:t>
            </w:r>
          </w:p>
        </w:tc>
      </w:tr>
      <w:tr w:rsidR="00D74E79" w:rsidTr="00336B49">
        <w:tc>
          <w:tcPr>
            <w:tcW w:w="1054" w:type="dxa"/>
            <w:vMerge w:val="restart"/>
            <w:tcBorders>
              <w:left w:val="single" w:sz="4" w:space="0" w:color="auto"/>
              <w:right w:val="single" w:sz="4" w:space="0" w:color="auto"/>
            </w:tcBorders>
            <w:vAlign w:val="center"/>
          </w:tcPr>
          <w:p w:rsidR="00BF64A3" w:rsidRPr="00796F31" w:rsidRDefault="00BF64A3" w:rsidP="00BF64A3">
            <w:pPr>
              <w:spacing w:line="230" w:lineRule="auto"/>
              <w:rPr>
                <w:kern w:val="2"/>
              </w:rPr>
            </w:pPr>
            <w:r w:rsidRPr="00113511">
              <w:rPr>
                <w:kern w:val="2"/>
              </w:rPr>
              <w:t>О</w:t>
            </w:r>
            <w:r>
              <w:rPr>
                <w:kern w:val="2"/>
              </w:rPr>
              <w:t>М</w:t>
            </w:r>
            <w:r w:rsidRPr="00113511">
              <w:rPr>
                <w:kern w:val="2"/>
              </w:rPr>
              <w:t xml:space="preserve"> 3.1.Обеспечение предоставления муниципальных услуг муниципальными бюджетными организациями дополнительного образования детей</w:t>
            </w:r>
          </w:p>
        </w:tc>
        <w:tc>
          <w:tcPr>
            <w:tcW w:w="720" w:type="dxa"/>
            <w:vMerge w:val="restart"/>
            <w:tcBorders>
              <w:left w:val="single" w:sz="4" w:space="0" w:color="auto"/>
              <w:right w:val="single" w:sz="4" w:space="0" w:color="auto"/>
            </w:tcBorders>
            <w:vAlign w:val="center"/>
          </w:tcPr>
          <w:p w:rsidR="00BF64A3" w:rsidRPr="00A86B6C" w:rsidRDefault="00BF64A3" w:rsidP="00BF64A3">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BF64A3" w:rsidRPr="00796F31" w:rsidRDefault="00BF64A3" w:rsidP="00BF64A3">
            <w:pPr>
              <w:spacing w:line="230" w:lineRule="auto"/>
              <w:rPr>
                <w:kern w:val="2"/>
              </w:rPr>
            </w:pPr>
            <w:r w:rsidRPr="00A86B6C">
              <w:rPr>
                <w:kern w:val="2"/>
              </w:rPr>
              <w:t xml:space="preserve">в том числе: </w:t>
            </w:r>
            <w:r>
              <w:rPr>
                <w:kern w:val="2"/>
              </w:rPr>
              <w:t>ОДО</w:t>
            </w: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BF64A3" w:rsidRPr="001E2EDF" w:rsidRDefault="00BF64A3" w:rsidP="00BF64A3">
            <w:pPr>
              <w:jc w:val="center"/>
              <w:rPr>
                <w:bCs/>
                <w:spacing w:val="-10"/>
                <w:kern w:val="2"/>
              </w:rPr>
            </w:pPr>
            <w:r>
              <w:rPr>
                <w:bCs/>
                <w:spacing w:val="-10"/>
                <w:kern w:val="2"/>
              </w:rPr>
              <w:t>Х</w:t>
            </w:r>
          </w:p>
        </w:tc>
        <w:tc>
          <w:tcPr>
            <w:tcW w:w="850" w:type="dxa"/>
          </w:tcPr>
          <w:p w:rsidR="00BF64A3" w:rsidRPr="00A56BC3" w:rsidRDefault="00BF64A3" w:rsidP="00BF64A3">
            <w:pPr>
              <w:jc w:val="center"/>
              <w:rPr>
                <w:sz w:val="16"/>
                <w:szCs w:val="16"/>
              </w:rPr>
            </w:pPr>
            <w:r>
              <w:rPr>
                <w:sz w:val="16"/>
                <w:szCs w:val="16"/>
              </w:rPr>
              <w:t>234896,9</w:t>
            </w:r>
          </w:p>
        </w:tc>
        <w:tc>
          <w:tcPr>
            <w:tcW w:w="786" w:type="dxa"/>
            <w:gridSpan w:val="2"/>
          </w:tcPr>
          <w:p w:rsidR="00BF64A3" w:rsidRPr="00A56BC3" w:rsidRDefault="00BF64A3" w:rsidP="00BF64A3">
            <w:pPr>
              <w:jc w:val="center"/>
              <w:rPr>
                <w:sz w:val="16"/>
                <w:szCs w:val="16"/>
              </w:rPr>
            </w:pPr>
            <w:r>
              <w:rPr>
                <w:sz w:val="16"/>
                <w:szCs w:val="16"/>
              </w:rPr>
              <w:t>18645,1</w:t>
            </w:r>
          </w:p>
        </w:tc>
        <w:tc>
          <w:tcPr>
            <w:tcW w:w="776" w:type="dxa"/>
          </w:tcPr>
          <w:p w:rsidR="00BF64A3" w:rsidRPr="00A56BC3" w:rsidRDefault="00BF64A3" w:rsidP="00BF64A3">
            <w:pPr>
              <w:jc w:val="center"/>
              <w:rPr>
                <w:sz w:val="16"/>
                <w:szCs w:val="16"/>
              </w:rPr>
            </w:pPr>
            <w:r>
              <w:rPr>
                <w:sz w:val="16"/>
                <w:szCs w:val="16"/>
              </w:rPr>
              <w:t>19739,8</w:t>
            </w:r>
          </w:p>
        </w:tc>
        <w:tc>
          <w:tcPr>
            <w:tcW w:w="776" w:type="dxa"/>
          </w:tcPr>
          <w:p w:rsidR="00BF64A3" w:rsidRPr="00A56BC3" w:rsidRDefault="00BF64A3" w:rsidP="00BF64A3">
            <w:pPr>
              <w:jc w:val="center"/>
              <w:rPr>
                <w:sz w:val="16"/>
                <w:szCs w:val="16"/>
              </w:rPr>
            </w:pPr>
            <w:r>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r>
      <w:tr w:rsidR="00D74E79" w:rsidTr="00336B49">
        <w:tc>
          <w:tcPr>
            <w:tcW w:w="1054" w:type="dxa"/>
            <w:vMerge/>
            <w:tcBorders>
              <w:left w:val="single" w:sz="4" w:space="0" w:color="auto"/>
              <w:right w:val="single" w:sz="4" w:space="0" w:color="auto"/>
            </w:tcBorders>
            <w:vAlign w:val="center"/>
          </w:tcPr>
          <w:p w:rsidR="00BF64A3" w:rsidRDefault="00BF64A3" w:rsidP="00BF64A3">
            <w:pPr>
              <w:jc w:val="center"/>
            </w:pPr>
          </w:p>
        </w:tc>
        <w:tc>
          <w:tcPr>
            <w:tcW w:w="720" w:type="dxa"/>
            <w:vMerge/>
            <w:tcBorders>
              <w:left w:val="single" w:sz="4" w:space="0" w:color="auto"/>
              <w:right w:val="single" w:sz="4" w:space="0" w:color="auto"/>
            </w:tcBorders>
            <w:vAlign w:val="center"/>
          </w:tcPr>
          <w:p w:rsidR="00BF64A3" w:rsidRDefault="00BF64A3" w:rsidP="00BF64A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0703</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0230000590</w:t>
            </w:r>
          </w:p>
        </w:tc>
        <w:tc>
          <w:tcPr>
            <w:tcW w:w="468" w:type="dxa"/>
            <w:tcBorders>
              <w:top w:val="single" w:sz="4" w:space="0" w:color="auto"/>
              <w:left w:val="single" w:sz="4" w:space="0" w:color="auto"/>
              <w:bottom w:val="single" w:sz="4" w:space="0" w:color="auto"/>
              <w:right w:val="single" w:sz="4" w:space="0" w:color="auto"/>
            </w:tcBorders>
          </w:tcPr>
          <w:p w:rsidR="00BF64A3" w:rsidRPr="001E2EDF" w:rsidRDefault="00BF64A3" w:rsidP="00BF64A3">
            <w:pPr>
              <w:jc w:val="center"/>
              <w:rPr>
                <w:bCs/>
                <w:spacing w:val="-10"/>
                <w:kern w:val="2"/>
              </w:rPr>
            </w:pPr>
            <w:r>
              <w:rPr>
                <w:bCs/>
                <w:spacing w:val="-10"/>
                <w:kern w:val="2"/>
              </w:rPr>
              <w:t>611</w:t>
            </w:r>
          </w:p>
        </w:tc>
        <w:tc>
          <w:tcPr>
            <w:tcW w:w="850" w:type="dxa"/>
          </w:tcPr>
          <w:p w:rsidR="00BF64A3" w:rsidRPr="00A56BC3" w:rsidRDefault="00BF64A3" w:rsidP="00BF64A3">
            <w:pPr>
              <w:jc w:val="center"/>
              <w:rPr>
                <w:sz w:val="16"/>
                <w:szCs w:val="16"/>
              </w:rPr>
            </w:pPr>
            <w:r>
              <w:rPr>
                <w:sz w:val="16"/>
                <w:szCs w:val="16"/>
              </w:rPr>
              <w:t>234896,9</w:t>
            </w:r>
          </w:p>
        </w:tc>
        <w:tc>
          <w:tcPr>
            <w:tcW w:w="786" w:type="dxa"/>
            <w:gridSpan w:val="2"/>
          </w:tcPr>
          <w:p w:rsidR="00BF64A3" w:rsidRPr="00A56BC3" w:rsidRDefault="00BF64A3" w:rsidP="00BF64A3">
            <w:pPr>
              <w:jc w:val="center"/>
              <w:rPr>
                <w:sz w:val="16"/>
                <w:szCs w:val="16"/>
              </w:rPr>
            </w:pPr>
            <w:r>
              <w:rPr>
                <w:sz w:val="16"/>
                <w:szCs w:val="16"/>
              </w:rPr>
              <w:t>18645,1</w:t>
            </w:r>
          </w:p>
        </w:tc>
        <w:tc>
          <w:tcPr>
            <w:tcW w:w="776" w:type="dxa"/>
          </w:tcPr>
          <w:p w:rsidR="00BF64A3" w:rsidRPr="00A56BC3" w:rsidRDefault="00BF64A3" w:rsidP="00BF64A3">
            <w:pPr>
              <w:jc w:val="center"/>
              <w:rPr>
                <w:sz w:val="16"/>
                <w:szCs w:val="16"/>
              </w:rPr>
            </w:pPr>
            <w:r>
              <w:rPr>
                <w:sz w:val="16"/>
                <w:szCs w:val="16"/>
              </w:rPr>
              <w:t>19739,8</w:t>
            </w:r>
          </w:p>
        </w:tc>
        <w:tc>
          <w:tcPr>
            <w:tcW w:w="776" w:type="dxa"/>
          </w:tcPr>
          <w:p w:rsidR="00BF64A3" w:rsidRPr="00A56BC3" w:rsidRDefault="00BF64A3" w:rsidP="00BF64A3">
            <w:pPr>
              <w:jc w:val="center"/>
              <w:rPr>
                <w:sz w:val="16"/>
                <w:szCs w:val="16"/>
              </w:rPr>
            </w:pPr>
            <w:r>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c>
          <w:tcPr>
            <w:tcW w:w="776" w:type="dxa"/>
          </w:tcPr>
          <w:p w:rsidR="00BF64A3" w:rsidRPr="00A56BC3" w:rsidRDefault="00BF64A3" w:rsidP="00BF64A3">
            <w:pPr>
              <w:rPr>
                <w:sz w:val="16"/>
                <w:szCs w:val="16"/>
              </w:rPr>
            </w:pPr>
            <w:r w:rsidRPr="00A56BC3">
              <w:rPr>
                <w:sz w:val="16"/>
                <w:szCs w:val="16"/>
              </w:rPr>
              <w:t>19651,2</w:t>
            </w:r>
          </w:p>
        </w:tc>
      </w:tr>
      <w:tr w:rsidR="00D74E79" w:rsidTr="00336B49">
        <w:tc>
          <w:tcPr>
            <w:tcW w:w="1054" w:type="dxa"/>
            <w:vMerge/>
            <w:tcBorders>
              <w:left w:val="single" w:sz="4" w:space="0" w:color="auto"/>
              <w:right w:val="single" w:sz="4" w:space="0" w:color="auto"/>
            </w:tcBorders>
            <w:vAlign w:val="center"/>
          </w:tcPr>
          <w:p w:rsidR="00BF64A3" w:rsidRDefault="00BF64A3" w:rsidP="00BF64A3">
            <w:pPr>
              <w:jc w:val="center"/>
            </w:pPr>
          </w:p>
        </w:tc>
        <w:tc>
          <w:tcPr>
            <w:tcW w:w="720" w:type="dxa"/>
            <w:vMerge/>
            <w:tcBorders>
              <w:left w:val="single" w:sz="4" w:space="0" w:color="auto"/>
              <w:right w:val="single" w:sz="4" w:space="0" w:color="auto"/>
            </w:tcBorders>
            <w:vAlign w:val="center"/>
          </w:tcPr>
          <w:p w:rsidR="00BF64A3" w:rsidRDefault="00BF64A3" w:rsidP="00BF64A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0703</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0230000590</w:t>
            </w:r>
          </w:p>
        </w:tc>
        <w:tc>
          <w:tcPr>
            <w:tcW w:w="468" w:type="dxa"/>
            <w:tcBorders>
              <w:top w:val="single" w:sz="4" w:space="0" w:color="auto"/>
              <w:left w:val="single" w:sz="4" w:space="0" w:color="auto"/>
              <w:bottom w:val="single" w:sz="4" w:space="0" w:color="auto"/>
              <w:right w:val="single" w:sz="4" w:space="0" w:color="auto"/>
            </w:tcBorders>
          </w:tcPr>
          <w:p w:rsidR="00BF64A3" w:rsidRPr="001E2EDF" w:rsidRDefault="00BF64A3" w:rsidP="00BF64A3">
            <w:pPr>
              <w:jc w:val="center"/>
              <w:rPr>
                <w:bCs/>
                <w:spacing w:val="-10"/>
                <w:kern w:val="2"/>
              </w:rPr>
            </w:pPr>
            <w:r>
              <w:rPr>
                <w:bCs/>
                <w:spacing w:val="-10"/>
                <w:kern w:val="2"/>
              </w:rPr>
              <w:t>612</w:t>
            </w:r>
          </w:p>
        </w:tc>
        <w:tc>
          <w:tcPr>
            <w:tcW w:w="850" w:type="dxa"/>
          </w:tcPr>
          <w:p w:rsidR="00BF64A3" w:rsidRDefault="00BF64A3" w:rsidP="00BF64A3">
            <w:pPr>
              <w:jc w:val="center"/>
            </w:pPr>
            <w:r>
              <w:t>-</w:t>
            </w:r>
          </w:p>
        </w:tc>
        <w:tc>
          <w:tcPr>
            <w:tcW w:w="786" w:type="dxa"/>
            <w:gridSpan w:val="2"/>
          </w:tcPr>
          <w:p w:rsidR="00BF64A3" w:rsidRDefault="00BF64A3" w:rsidP="00BF64A3">
            <w:pPr>
              <w:jc w:val="center"/>
            </w:pPr>
            <w:r>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c>
          <w:tcPr>
            <w:tcW w:w="776" w:type="dxa"/>
          </w:tcPr>
          <w:p w:rsidR="00BF64A3" w:rsidRDefault="00BF64A3" w:rsidP="00BF64A3">
            <w:pPr>
              <w:jc w:val="center"/>
            </w:pPr>
            <w:r w:rsidRPr="00DE1F13">
              <w:t>-</w:t>
            </w:r>
          </w:p>
        </w:tc>
      </w:tr>
      <w:tr w:rsidR="00D74E79" w:rsidTr="00336B49">
        <w:tc>
          <w:tcPr>
            <w:tcW w:w="1054" w:type="dxa"/>
            <w:vMerge w:val="restart"/>
            <w:tcBorders>
              <w:left w:val="single" w:sz="4" w:space="0" w:color="auto"/>
              <w:right w:val="single" w:sz="4" w:space="0" w:color="auto"/>
            </w:tcBorders>
            <w:vAlign w:val="center"/>
          </w:tcPr>
          <w:p w:rsidR="00BF64A3" w:rsidRDefault="00BF64A3" w:rsidP="00BF64A3">
            <w:pPr>
              <w:spacing w:line="230" w:lineRule="auto"/>
              <w:rPr>
                <w:kern w:val="2"/>
              </w:rPr>
            </w:pPr>
            <w:r>
              <w:rPr>
                <w:kern w:val="2"/>
              </w:rPr>
              <w:t>ОМ 3.2.</w:t>
            </w:r>
            <w:r w:rsidRPr="00636975">
              <w:rPr>
                <w:kern w:val="2"/>
              </w:rPr>
              <w:t>Софинансирование повышения заработной платы педагогическим работникам муниципальных учреждений дополнительного образования детей</w:t>
            </w:r>
          </w:p>
        </w:tc>
        <w:tc>
          <w:tcPr>
            <w:tcW w:w="720" w:type="dxa"/>
            <w:vMerge w:val="restart"/>
            <w:tcBorders>
              <w:left w:val="single" w:sz="4" w:space="0" w:color="auto"/>
              <w:right w:val="single" w:sz="4" w:space="0" w:color="auto"/>
            </w:tcBorders>
            <w:vAlign w:val="center"/>
          </w:tcPr>
          <w:p w:rsidR="00BF64A3" w:rsidRPr="00A86B6C" w:rsidRDefault="00BF64A3" w:rsidP="00BF64A3">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BF64A3" w:rsidRDefault="00BF64A3" w:rsidP="00BF64A3">
            <w:pPr>
              <w:autoSpaceDE w:val="0"/>
              <w:autoSpaceDN w:val="0"/>
              <w:adjustRightInd w:val="0"/>
              <w:spacing w:line="230" w:lineRule="auto"/>
              <w:rPr>
                <w:kern w:val="2"/>
              </w:rPr>
            </w:pPr>
            <w:r w:rsidRPr="00A86B6C">
              <w:rPr>
                <w:kern w:val="2"/>
              </w:rPr>
              <w:t xml:space="preserve">в том числе: </w:t>
            </w:r>
            <w:r>
              <w:rPr>
                <w:kern w:val="2"/>
              </w:rPr>
              <w:t>ОДО</w:t>
            </w: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BF64A3" w:rsidRPr="001E2EDF" w:rsidRDefault="00BF64A3" w:rsidP="00BF64A3">
            <w:pPr>
              <w:jc w:val="center"/>
              <w:rPr>
                <w:bCs/>
                <w:spacing w:val="-10"/>
                <w:kern w:val="2"/>
              </w:rPr>
            </w:pPr>
            <w:r>
              <w:rPr>
                <w:bCs/>
                <w:spacing w:val="-10"/>
                <w:kern w:val="2"/>
              </w:rPr>
              <w:t>Х</w:t>
            </w:r>
          </w:p>
        </w:tc>
        <w:tc>
          <w:tcPr>
            <w:tcW w:w="850" w:type="dxa"/>
          </w:tcPr>
          <w:p w:rsidR="00BF64A3" w:rsidRPr="00BF64A3" w:rsidRDefault="00BF64A3" w:rsidP="00BF64A3">
            <w:pPr>
              <w:jc w:val="center"/>
              <w:rPr>
                <w:sz w:val="16"/>
                <w:szCs w:val="16"/>
              </w:rPr>
            </w:pPr>
            <w:r w:rsidRPr="00BF64A3">
              <w:rPr>
                <w:sz w:val="16"/>
                <w:szCs w:val="16"/>
              </w:rPr>
              <w:t>418,5</w:t>
            </w:r>
          </w:p>
        </w:tc>
        <w:tc>
          <w:tcPr>
            <w:tcW w:w="786" w:type="dxa"/>
            <w:gridSpan w:val="2"/>
          </w:tcPr>
          <w:p w:rsidR="00BF64A3" w:rsidRPr="00BF64A3" w:rsidRDefault="00BF64A3" w:rsidP="00BF64A3">
            <w:pPr>
              <w:jc w:val="center"/>
              <w:rPr>
                <w:sz w:val="16"/>
                <w:szCs w:val="16"/>
              </w:rPr>
            </w:pPr>
            <w:r w:rsidRPr="00BF64A3">
              <w:rPr>
                <w:sz w:val="16"/>
                <w:szCs w:val="16"/>
              </w:rPr>
              <w:t>418,5</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r>
      <w:tr w:rsidR="00D74E79" w:rsidTr="00336B49">
        <w:tc>
          <w:tcPr>
            <w:tcW w:w="1054" w:type="dxa"/>
            <w:vMerge/>
            <w:tcBorders>
              <w:left w:val="single" w:sz="4" w:space="0" w:color="auto"/>
              <w:right w:val="single" w:sz="4" w:space="0" w:color="auto"/>
            </w:tcBorders>
            <w:vAlign w:val="center"/>
          </w:tcPr>
          <w:p w:rsidR="00BF64A3" w:rsidRDefault="00BF64A3" w:rsidP="00BF64A3">
            <w:pPr>
              <w:jc w:val="center"/>
            </w:pPr>
          </w:p>
        </w:tc>
        <w:tc>
          <w:tcPr>
            <w:tcW w:w="720" w:type="dxa"/>
            <w:vMerge/>
            <w:tcBorders>
              <w:left w:val="single" w:sz="4" w:space="0" w:color="auto"/>
              <w:right w:val="single" w:sz="4" w:space="0" w:color="auto"/>
            </w:tcBorders>
            <w:vAlign w:val="center"/>
          </w:tcPr>
          <w:p w:rsidR="00BF64A3" w:rsidRDefault="00BF64A3" w:rsidP="00BF64A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0703</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02300</w:t>
            </w:r>
            <w:r>
              <w:rPr>
                <w:bCs/>
                <w:spacing w:val="-10"/>
                <w:kern w:val="2"/>
                <w:lang w:val="en-US"/>
              </w:rPr>
              <w:t>S4250</w:t>
            </w:r>
          </w:p>
        </w:tc>
        <w:tc>
          <w:tcPr>
            <w:tcW w:w="468" w:type="dxa"/>
            <w:tcBorders>
              <w:top w:val="single" w:sz="4" w:space="0" w:color="auto"/>
              <w:left w:val="single" w:sz="4" w:space="0" w:color="auto"/>
              <w:bottom w:val="single" w:sz="4" w:space="0" w:color="auto"/>
              <w:right w:val="single" w:sz="4" w:space="0" w:color="auto"/>
            </w:tcBorders>
          </w:tcPr>
          <w:p w:rsidR="00BF64A3" w:rsidRPr="001E2EDF" w:rsidRDefault="00BF64A3" w:rsidP="00BF64A3">
            <w:pPr>
              <w:jc w:val="center"/>
              <w:rPr>
                <w:bCs/>
                <w:spacing w:val="-10"/>
                <w:kern w:val="2"/>
              </w:rPr>
            </w:pPr>
            <w:r>
              <w:rPr>
                <w:bCs/>
                <w:spacing w:val="-10"/>
                <w:kern w:val="2"/>
              </w:rPr>
              <w:t>611</w:t>
            </w:r>
          </w:p>
        </w:tc>
        <w:tc>
          <w:tcPr>
            <w:tcW w:w="850" w:type="dxa"/>
          </w:tcPr>
          <w:p w:rsidR="00BF64A3" w:rsidRPr="00BF64A3" w:rsidRDefault="00BF64A3" w:rsidP="00BF64A3">
            <w:pPr>
              <w:jc w:val="center"/>
              <w:rPr>
                <w:sz w:val="16"/>
                <w:szCs w:val="16"/>
              </w:rPr>
            </w:pPr>
            <w:r w:rsidRPr="00BF64A3">
              <w:rPr>
                <w:sz w:val="16"/>
                <w:szCs w:val="16"/>
              </w:rPr>
              <w:t>418,5</w:t>
            </w:r>
          </w:p>
        </w:tc>
        <w:tc>
          <w:tcPr>
            <w:tcW w:w="786" w:type="dxa"/>
            <w:gridSpan w:val="2"/>
          </w:tcPr>
          <w:p w:rsidR="00BF64A3" w:rsidRPr="00BF64A3" w:rsidRDefault="00BF64A3" w:rsidP="00BF64A3">
            <w:pPr>
              <w:jc w:val="center"/>
              <w:rPr>
                <w:sz w:val="16"/>
                <w:szCs w:val="16"/>
              </w:rPr>
            </w:pPr>
            <w:r w:rsidRPr="00BF64A3">
              <w:rPr>
                <w:sz w:val="16"/>
                <w:szCs w:val="16"/>
              </w:rPr>
              <w:t>418,5</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c>
          <w:tcPr>
            <w:tcW w:w="776" w:type="dxa"/>
          </w:tcPr>
          <w:p w:rsidR="00BF64A3" w:rsidRPr="00BF64A3" w:rsidRDefault="00BF64A3" w:rsidP="00BF64A3">
            <w:pPr>
              <w:jc w:val="center"/>
              <w:rPr>
                <w:sz w:val="16"/>
                <w:szCs w:val="16"/>
              </w:rPr>
            </w:pPr>
            <w:r w:rsidRPr="00BF64A3">
              <w:rPr>
                <w:sz w:val="16"/>
                <w:szCs w:val="16"/>
              </w:rPr>
              <w:t>-</w:t>
            </w:r>
          </w:p>
        </w:tc>
      </w:tr>
      <w:tr w:rsidR="00D74E79" w:rsidTr="00336B49">
        <w:tc>
          <w:tcPr>
            <w:tcW w:w="1054" w:type="dxa"/>
            <w:vMerge w:val="restart"/>
            <w:tcBorders>
              <w:left w:val="single" w:sz="4" w:space="0" w:color="auto"/>
              <w:right w:val="single" w:sz="4" w:space="0" w:color="auto"/>
            </w:tcBorders>
            <w:vAlign w:val="center"/>
          </w:tcPr>
          <w:p w:rsidR="00D74E79" w:rsidRPr="00796F31" w:rsidRDefault="00D74E79" w:rsidP="00D74E79">
            <w:pPr>
              <w:spacing w:line="230" w:lineRule="auto"/>
              <w:rPr>
                <w:kern w:val="2"/>
              </w:rPr>
            </w:pPr>
            <w:r w:rsidRPr="00611FF3">
              <w:rPr>
                <w:kern w:val="2"/>
              </w:rPr>
              <w:t>Подпрограмма 4 «Обеспечение реализации муниципальной программы Зимовниковского района «Развитие образования» и прочие мероприятия»</w:t>
            </w:r>
            <w:r>
              <w:rPr>
                <w:kern w:val="2"/>
              </w:rPr>
              <w:t>»</w:t>
            </w:r>
          </w:p>
        </w:tc>
        <w:tc>
          <w:tcPr>
            <w:tcW w:w="720" w:type="dxa"/>
            <w:vMerge w:val="restart"/>
            <w:tcBorders>
              <w:left w:val="single" w:sz="4" w:space="0" w:color="auto"/>
              <w:right w:val="single" w:sz="4" w:space="0" w:color="auto"/>
            </w:tcBorders>
            <w:vAlign w:val="center"/>
          </w:tcPr>
          <w:p w:rsidR="00D74E79" w:rsidRPr="00A86B6C" w:rsidRDefault="00D74E79" w:rsidP="00D74E79">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r>
              <w:rPr>
                <w:kern w:val="2"/>
              </w:rPr>
              <w:t xml:space="preserve"> в том числе ОО</w:t>
            </w:r>
          </w:p>
          <w:p w:rsidR="00D74E79" w:rsidRPr="00796F31" w:rsidRDefault="00D74E79" w:rsidP="00D74E79">
            <w:pPr>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D74E79" w:rsidRDefault="00D74E79" w:rsidP="00D74E79">
            <w:r>
              <w:t>907</w:t>
            </w:r>
          </w:p>
        </w:tc>
        <w:tc>
          <w:tcPr>
            <w:tcW w:w="551" w:type="dxa"/>
            <w:tcBorders>
              <w:top w:val="single" w:sz="4" w:space="0" w:color="auto"/>
              <w:left w:val="single" w:sz="4" w:space="0" w:color="auto"/>
              <w:bottom w:val="single" w:sz="4" w:space="0" w:color="auto"/>
              <w:right w:val="single" w:sz="4" w:space="0" w:color="auto"/>
            </w:tcBorders>
          </w:tcPr>
          <w:p w:rsidR="00D74E79" w:rsidRDefault="00D74E79" w:rsidP="00D74E79">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D74E79" w:rsidRDefault="00D74E79" w:rsidP="00D74E79">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D74E79" w:rsidRPr="001E2EDF" w:rsidRDefault="00D74E79" w:rsidP="00D74E79">
            <w:pPr>
              <w:jc w:val="center"/>
              <w:rPr>
                <w:bCs/>
                <w:spacing w:val="-10"/>
                <w:kern w:val="2"/>
              </w:rPr>
            </w:pPr>
            <w:r>
              <w:rPr>
                <w:bCs/>
                <w:spacing w:val="-10"/>
                <w:kern w:val="2"/>
              </w:rPr>
              <w:t>Х</w:t>
            </w:r>
          </w:p>
        </w:tc>
        <w:tc>
          <w:tcPr>
            <w:tcW w:w="850" w:type="dxa"/>
          </w:tcPr>
          <w:p w:rsidR="00D74E79" w:rsidRPr="00D74E79" w:rsidRDefault="00D74E79" w:rsidP="00D74E79">
            <w:pPr>
              <w:jc w:val="center"/>
              <w:rPr>
                <w:sz w:val="16"/>
                <w:szCs w:val="16"/>
              </w:rPr>
            </w:pPr>
            <w:r w:rsidRPr="00D74E79">
              <w:rPr>
                <w:sz w:val="16"/>
                <w:szCs w:val="16"/>
              </w:rPr>
              <w:t>159891,7</w:t>
            </w:r>
          </w:p>
        </w:tc>
        <w:tc>
          <w:tcPr>
            <w:tcW w:w="786" w:type="dxa"/>
            <w:gridSpan w:val="2"/>
          </w:tcPr>
          <w:p w:rsidR="00D74E79" w:rsidRPr="00D74E79" w:rsidRDefault="00D74E79" w:rsidP="00D74E79">
            <w:pPr>
              <w:jc w:val="center"/>
              <w:rPr>
                <w:sz w:val="16"/>
                <w:szCs w:val="16"/>
              </w:rPr>
            </w:pPr>
            <w:r w:rsidRPr="00D74E79">
              <w:rPr>
                <w:sz w:val="16"/>
                <w:szCs w:val="16"/>
              </w:rPr>
              <w:t>13364,0</w:t>
            </w:r>
          </w:p>
        </w:tc>
        <w:tc>
          <w:tcPr>
            <w:tcW w:w="776" w:type="dxa"/>
          </w:tcPr>
          <w:p w:rsidR="00D74E79" w:rsidRPr="00D74E79" w:rsidRDefault="00D74E79" w:rsidP="00D74E79">
            <w:pPr>
              <w:jc w:val="center"/>
              <w:rPr>
                <w:sz w:val="16"/>
                <w:szCs w:val="16"/>
              </w:rPr>
            </w:pPr>
            <w:r w:rsidRPr="00D74E79">
              <w:rPr>
                <w:sz w:val="16"/>
                <w:szCs w:val="16"/>
              </w:rPr>
              <w:t>13320,7</w:t>
            </w:r>
          </w:p>
        </w:tc>
        <w:tc>
          <w:tcPr>
            <w:tcW w:w="776" w:type="dxa"/>
          </w:tcPr>
          <w:p w:rsidR="00D74E79" w:rsidRPr="00D74E79" w:rsidRDefault="00D74E79" w:rsidP="00D74E79">
            <w:pPr>
              <w:jc w:val="cente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c>
          <w:tcPr>
            <w:tcW w:w="776" w:type="dxa"/>
          </w:tcPr>
          <w:p w:rsidR="00D74E79" w:rsidRPr="00D74E79" w:rsidRDefault="00D74E79" w:rsidP="00D74E79">
            <w:pPr>
              <w:rPr>
                <w:sz w:val="16"/>
                <w:szCs w:val="16"/>
              </w:rPr>
            </w:pPr>
            <w:r w:rsidRPr="00D74E79">
              <w:rPr>
                <w:sz w:val="16"/>
                <w:szCs w:val="16"/>
              </w:rPr>
              <w:t>13320,7</w:t>
            </w:r>
          </w:p>
        </w:tc>
      </w:tr>
      <w:tr w:rsidR="00D74E79" w:rsidTr="00336B49">
        <w:tc>
          <w:tcPr>
            <w:tcW w:w="1054" w:type="dxa"/>
            <w:vMerge/>
            <w:tcBorders>
              <w:left w:val="single" w:sz="4" w:space="0" w:color="auto"/>
              <w:right w:val="single" w:sz="4" w:space="0" w:color="auto"/>
            </w:tcBorders>
            <w:vAlign w:val="center"/>
          </w:tcPr>
          <w:p w:rsidR="00BF64A3" w:rsidRPr="00611FF3" w:rsidRDefault="00BF64A3" w:rsidP="00BF64A3">
            <w:pPr>
              <w:spacing w:line="230" w:lineRule="auto"/>
              <w:rPr>
                <w:kern w:val="2"/>
              </w:rPr>
            </w:pPr>
          </w:p>
        </w:tc>
        <w:tc>
          <w:tcPr>
            <w:tcW w:w="720" w:type="dxa"/>
            <w:vMerge/>
            <w:tcBorders>
              <w:left w:val="single" w:sz="4" w:space="0" w:color="auto"/>
              <w:right w:val="single" w:sz="4" w:space="0" w:color="auto"/>
            </w:tcBorders>
            <w:vAlign w:val="center"/>
          </w:tcPr>
          <w:p w:rsidR="00BF64A3" w:rsidRDefault="00BF64A3" w:rsidP="00BF64A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0240021200</w:t>
            </w:r>
          </w:p>
        </w:tc>
        <w:tc>
          <w:tcPr>
            <w:tcW w:w="468"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612</w:t>
            </w:r>
          </w:p>
        </w:tc>
        <w:tc>
          <w:tcPr>
            <w:tcW w:w="850" w:type="dxa"/>
          </w:tcPr>
          <w:p w:rsidR="00BF64A3" w:rsidRDefault="00D74E79" w:rsidP="00BF64A3">
            <w:pPr>
              <w:jc w:val="center"/>
            </w:pPr>
            <w:r>
              <w:t>-</w:t>
            </w:r>
          </w:p>
        </w:tc>
        <w:tc>
          <w:tcPr>
            <w:tcW w:w="786" w:type="dxa"/>
            <w:gridSpan w:val="2"/>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c>
          <w:tcPr>
            <w:tcW w:w="776" w:type="dxa"/>
          </w:tcPr>
          <w:p w:rsidR="00BF64A3" w:rsidRDefault="00D74E79" w:rsidP="00BF64A3">
            <w:pPr>
              <w:jc w:val="center"/>
            </w:pPr>
            <w:r>
              <w:t>-</w:t>
            </w:r>
          </w:p>
        </w:tc>
      </w:tr>
      <w:tr w:rsidR="00336B49" w:rsidTr="00336B49">
        <w:tc>
          <w:tcPr>
            <w:tcW w:w="1054" w:type="dxa"/>
            <w:vMerge w:val="restart"/>
            <w:tcBorders>
              <w:left w:val="single" w:sz="4" w:space="0" w:color="auto"/>
              <w:right w:val="single" w:sz="4" w:space="0" w:color="auto"/>
            </w:tcBorders>
            <w:vAlign w:val="center"/>
          </w:tcPr>
          <w:p w:rsidR="00134D34" w:rsidRPr="00611FF3" w:rsidRDefault="00134D34" w:rsidP="00134D34">
            <w:pPr>
              <w:spacing w:line="230" w:lineRule="auto"/>
              <w:rPr>
                <w:kern w:val="2"/>
              </w:rPr>
            </w:pPr>
            <w:r w:rsidRPr="00611FF3">
              <w:rPr>
                <w:kern w:val="2"/>
              </w:rPr>
              <w:t>О</w:t>
            </w:r>
            <w:r>
              <w:rPr>
                <w:kern w:val="2"/>
              </w:rPr>
              <w:t>М</w:t>
            </w:r>
            <w:r w:rsidRPr="00611FF3">
              <w:rPr>
                <w:kern w:val="2"/>
              </w:rPr>
              <w:t xml:space="preserve"> 4.1.</w:t>
            </w:r>
          </w:p>
          <w:p w:rsidR="00134D34" w:rsidRPr="00611FF3" w:rsidRDefault="00134D34" w:rsidP="00134D34">
            <w:pPr>
              <w:spacing w:line="230" w:lineRule="auto"/>
              <w:rPr>
                <w:kern w:val="2"/>
              </w:rPr>
            </w:pPr>
            <w:r w:rsidRPr="00611FF3">
              <w:rPr>
                <w:kern w:val="2"/>
              </w:rPr>
              <w:t>Обеспечение функционирования управления образования Зимовниковского района</w:t>
            </w:r>
          </w:p>
        </w:tc>
        <w:tc>
          <w:tcPr>
            <w:tcW w:w="720" w:type="dxa"/>
            <w:vMerge w:val="restart"/>
            <w:tcBorders>
              <w:left w:val="single" w:sz="4" w:space="0" w:color="auto"/>
              <w:right w:val="single" w:sz="4" w:space="0" w:color="auto"/>
            </w:tcBorders>
            <w:vAlign w:val="center"/>
          </w:tcPr>
          <w:p w:rsidR="00134D34" w:rsidRPr="00A86B6C" w:rsidRDefault="00134D34" w:rsidP="00134D34">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134D34" w:rsidRDefault="00134D34" w:rsidP="00134D34">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134D34" w:rsidRDefault="00134D34" w:rsidP="00134D34">
            <w:r>
              <w:t>907</w:t>
            </w:r>
          </w:p>
        </w:tc>
        <w:tc>
          <w:tcPr>
            <w:tcW w:w="551" w:type="dxa"/>
            <w:tcBorders>
              <w:top w:val="single" w:sz="4" w:space="0" w:color="auto"/>
              <w:left w:val="single" w:sz="4" w:space="0" w:color="auto"/>
              <w:bottom w:val="single" w:sz="4" w:space="0" w:color="auto"/>
              <w:right w:val="single" w:sz="4" w:space="0" w:color="auto"/>
            </w:tcBorders>
          </w:tcPr>
          <w:p w:rsidR="00134D34" w:rsidRDefault="00134D34" w:rsidP="00134D34">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134D34" w:rsidRDefault="00134D34" w:rsidP="00134D34">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134D34" w:rsidRPr="001E2EDF" w:rsidRDefault="00134D34" w:rsidP="00134D34">
            <w:pPr>
              <w:jc w:val="center"/>
              <w:rPr>
                <w:bCs/>
                <w:spacing w:val="-10"/>
                <w:kern w:val="2"/>
              </w:rPr>
            </w:pPr>
            <w:r>
              <w:rPr>
                <w:bCs/>
                <w:spacing w:val="-10"/>
                <w:kern w:val="2"/>
              </w:rPr>
              <w:t>Х</w:t>
            </w:r>
          </w:p>
        </w:tc>
        <w:tc>
          <w:tcPr>
            <w:tcW w:w="850" w:type="dxa"/>
          </w:tcPr>
          <w:p w:rsidR="00134D34" w:rsidRPr="00134D34" w:rsidRDefault="00134D34" w:rsidP="00134D34">
            <w:pPr>
              <w:jc w:val="center"/>
              <w:rPr>
                <w:sz w:val="16"/>
                <w:szCs w:val="16"/>
              </w:rPr>
            </w:pPr>
            <w:r w:rsidRPr="00134D34">
              <w:rPr>
                <w:sz w:val="16"/>
                <w:szCs w:val="16"/>
              </w:rPr>
              <w:t>140783,7</w:t>
            </w:r>
          </w:p>
        </w:tc>
        <w:tc>
          <w:tcPr>
            <w:tcW w:w="786" w:type="dxa"/>
            <w:gridSpan w:val="2"/>
          </w:tcPr>
          <w:p w:rsidR="00134D34" w:rsidRPr="00134D34" w:rsidRDefault="00134D34" w:rsidP="00134D34">
            <w:pPr>
              <w:jc w:val="center"/>
              <w:rPr>
                <w:sz w:val="16"/>
                <w:szCs w:val="16"/>
              </w:rPr>
            </w:pPr>
            <w:r w:rsidRPr="00134D34">
              <w:rPr>
                <w:sz w:val="16"/>
                <w:szCs w:val="16"/>
              </w:rPr>
              <w:t>11804,3</w:t>
            </w:r>
          </w:p>
        </w:tc>
        <w:tc>
          <w:tcPr>
            <w:tcW w:w="776" w:type="dxa"/>
          </w:tcPr>
          <w:p w:rsidR="00134D34" w:rsidRPr="00134D34" w:rsidRDefault="00134D34" w:rsidP="00134D34">
            <w:pPr>
              <w:jc w:val="cente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c>
          <w:tcPr>
            <w:tcW w:w="776" w:type="dxa"/>
          </w:tcPr>
          <w:p w:rsidR="00134D34" w:rsidRPr="00134D34" w:rsidRDefault="00134D34" w:rsidP="00134D34">
            <w:pPr>
              <w:rPr>
                <w:sz w:val="16"/>
                <w:szCs w:val="16"/>
              </w:rPr>
            </w:pPr>
            <w:r w:rsidRPr="00134D34">
              <w:rPr>
                <w:sz w:val="16"/>
                <w:szCs w:val="16"/>
              </w:rPr>
              <w:t>11725,4</w:t>
            </w:r>
          </w:p>
        </w:tc>
      </w:tr>
      <w:tr w:rsidR="00D74E79" w:rsidTr="00336B49">
        <w:tc>
          <w:tcPr>
            <w:tcW w:w="1054" w:type="dxa"/>
            <w:vMerge/>
            <w:tcBorders>
              <w:left w:val="single" w:sz="4" w:space="0" w:color="auto"/>
              <w:right w:val="single" w:sz="4" w:space="0" w:color="auto"/>
            </w:tcBorders>
            <w:vAlign w:val="center"/>
          </w:tcPr>
          <w:p w:rsidR="0025290E" w:rsidRDefault="0025290E" w:rsidP="0025290E">
            <w:pPr>
              <w:jc w:val="center"/>
            </w:pPr>
          </w:p>
        </w:tc>
        <w:tc>
          <w:tcPr>
            <w:tcW w:w="720" w:type="dxa"/>
            <w:vMerge/>
            <w:tcBorders>
              <w:left w:val="single" w:sz="4" w:space="0" w:color="auto"/>
              <w:right w:val="single" w:sz="4" w:space="0" w:color="auto"/>
            </w:tcBorders>
            <w:vAlign w:val="center"/>
          </w:tcPr>
          <w:p w:rsidR="0025290E" w:rsidRDefault="0025290E" w:rsidP="0025290E">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25290E" w:rsidRDefault="0025290E" w:rsidP="0025290E">
            <w:r>
              <w:t>907</w:t>
            </w:r>
          </w:p>
        </w:tc>
        <w:tc>
          <w:tcPr>
            <w:tcW w:w="551" w:type="dxa"/>
            <w:tcBorders>
              <w:top w:val="single" w:sz="4" w:space="0" w:color="auto"/>
              <w:left w:val="single" w:sz="4" w:space="0" w:color="auto"/>
              <w:bottom w:val="single" w:sz="4" w:space="0" w:color="auto"/>
              <w:right w:val="single" w:sz="4" w:space="0" w:color="auto"/>
            </w:tcBorders>
          </w:tcPr>
          <w:p w:rsidR="0025290E" w:rsidRDefault="0025290E" w:rsidP="0025290E">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25290E" w:rsidRDefault="0025290E" w:rsidP="0025290E">
            <w:pPr>
              <w:jc w:val="center"/>
              <w:rPr>
                <w:bCs/>
                <w:spacing w:val="-10"/>
                <w:kern w:val="2"/>
              </w:rPr>
            </w:pPr>
            <w:r>
              <w:rPr>
                <w:bCs/>
                <w:spacing w:val="-10"/>
                <w:kern w:val="2"/>
              </w:rPr>
              <w:t>0240000110</w:t>
            </w:r>
          </w:p>
        </w:tc>
        <w:tc>
          <w:tcPr>
            <w:tcW w:w="468" w:type="dxa"/>
            <w:tcBorders>
              <w:top w:val="single" w:sz="4" w:space="0" w:color="auto"/>
              <w:left w:val="single" w:sz="4" w:space="0" w:color="auto"/>
              <w:bottom w:val="single" w:sz="4" w:space="0" w:color="auto"/>
              <w:right w:val="single" w:sz="4" w:space="0" w:color="auto"/>
            </w:tcBorders>
          </w:tcPr>
          <w:p w:rsidR="0025290E" w:rsidRPr="001E2EDF" w:rsidRDefault="0025290E" w:rsidP="0025290E">
            <w:pPr>
              <w:jc w:val="center"/>
              <w:rPr>
                <w:bCs/>
                <w:spacing w:val="-10"/>
                <w:kern w:val="2"/>
              </w:rPr>
            </w:pPr>
            <w:r>
              <w:rPr>
                <w:bCs/>
                <w:spacing w:val="-10"/>
                <w:kern w:val="2"/>
              </w:rPr>
              <w:t>121</w:t>
            </w:r>
          </w:p>
        </w:tc>
        <w:tc>
          <w:tcPr>
            <w:tcW w:w="850" w:type="dxa"/>
          </w:tcPr>
          <w:p w:rsidR="0025290E" w:rsidRPr="00134D34" w:rsidRDefault="00134D34" w:rsidP="0025290E">
            <w:pPr>
              <w:jc w:val="center"/>
              <w:rPr>
                <w:sz w:val="16"/>
                <w:szCs w:val="16"/>
              </w:rPr>
            </w:pPr>
            <w:r w:rsidRPr="00134D34">
              <w:rPr>
                <w:sz w:val="16"/>
                <w:szCs w:val="16"/>
              </w:rPr>
              <w:t>35745,6</w:t>
            </w:r>
          </w:p>
        </w:tc>
        <w:tc>
          <w:tcPr>
            <w:tcW w:w="786" w:type="dxa"/>
            <w:gridSpan w:val="2"/>
          </w:tcPr>
          <w:p w:rsidR="0025290E" w:rsidRPr="0025290E" w:rsidRDefault="0025290E" w:rsidP="0025290E">
            <w:pPr>
              <w:jc w:val="center"/>
              <w:rPr>
                <w:sz w:val="16"/>
                <w:szCs w:val="16"/>
              </w:rPr>
            </w:pPr>
            <w:r w:rsidRPr="0025290E">
              <w:rPr>
                <w:sz w:val="16"/>
                <w:szCs w:val="16"/>
              </w:rPr>
              <w:t>2978,8</w:t>
            </w:r>
          </w:p>
        </w:tc>
        <w:tc>
          <w:tcPr>
            <w:tcW w:w="776" w:type="dxa"/>
          </w:tcPr>
          <w:p w:rsidR="0025290E" w:rsidRPr="0025290E" w:rsidRDefault="0025290E" w:rsidP="0025290E">
            <w:pPr>
              <w:jc w:val="center"/>
              <w:rPr>
                <w:sz w:val="16"/>
                <w:szCs w:val="16"/>
              </w:rPr>
            </w:pPr>
            <w:r w:rsidRPr="0025290E">
              <w:rPr>
                <w:sz w:val="16"/>
                <w:szCs w:val="16"/>
              </w:rPr>
              <w:t>2978,8</w:t>
            </w:r>
          </w:p>
        </w:tc>
        <w:tc>
          <w:tcPr>
            <w:tcW w:w="776" w:type="dxa"/>
          </w:tcPr>
          <w:p w:rsidR="0025290E" w:rsidRPr="0025290E" w:rsidRDefault="0025290E" w:rsidP="0025290E">
            <w:pPr>
              <w:jc w:val="center"/>
              <w:rPr>
                <w:sz w:val="16"/>
                <w:szCs w:val="16"/>
              </w:rPr>
            </w:pPr>
            <w:r w:rsidRPr="0025290E">
              <w:rPr>
                <w:sz w:val="16"/>
                <w:szCs w:val="16"/>
              </w:rPr>
              <w:t>2978,8</w:t>
            </w:r>
          </w:p>
        </w:tc>
        <w:tc>
          <w:tcPr>
            <w:tcW w:w="776" w:type="dxa"/>
          </w:tcPr>
          <w:p w:rsidR="0025290E" w:rsidRDefault="0025290E" w:rsidP="0025290E">
            <w:r w:rsidRPr="00551ABD">
              <w:rPr>
                <w:sz w:val="16"/>
                <w:szCs w:val="16"/>
              </w:rPr>
              <w:t>2978,8</w:t>
            </w:r>
          </w:p>
        </w:tc>
        <w:tc>
          <w:tcPr>
            <w:tcW w:w="776" w:type="dxa"/>
          </w:tcPr>
          <w:p w:rsidR="0025290E" w:rsidRDefault="0025290E" w:rsidP="0025290E">
            <w:r w:rsidRPr="00551ABD">
              <w:rPr>
                <w:sz w:val="16"/>
                <w:szCs w:val="16"/>
              </w:rPr>
              <w:t>2978,8</w:t>
            </w:r>
          </w:p>
        </w:tc>
        <w:tc>
          <w:tcPr>
            <w:tcW w:w="776" w:type="dxa"/>
          </w:tcPr>
          <w:p w:rsidR="0025290E" w:rsidRDefault="0025290E" w:rsidP="0025290E">
            <w:r w:rsidRPr="00551ABD">
              <w:rPr>
                <w:sz w:val="16"/>
                <w:szCs w:val="16"/>
              </w:rPr>
              <w:t>2978,8</w:t>
            </w:r>
          </w:p>
        </w:tc>
        <w:tc>
          <w:tcPr>
            <w:tcW w:w="776" w:type="dxa"/>
          </w:tcPr>
          <w:p w:rsidR="0025290E" w:rsidRDefault="0025290E" w:rsidP="0025290E">
            <w:r w:rsidRPr="00551ABD">
              <w:rPr>
                <w:sz w:val="16"/>
                <w:szCs w:val="16"/>
              </w:rPr>
              <w:t>2978,8</w:t>
            </w:r>
          </w:p>
        </w:tc>
        <w:tc>
          <w:tcPr>
            <w:tcW w:w="776" w:type="dxa"/>
          </w:tcPr>
          <w:p w:rsidR="0025290E" w:rsidRDefault="0025290E" w:rsidP="0025290E">
            <w:r w:rsidRPr="00551ABD">
              <w:rPr>
                <w:sz w:val="16"/>
                <w:szCs w:val="16"/>
              </w:rPr>
              <w:t>2978,8</w:t>
            </w:r>
          </w:p>
        </w:tc>
        <w:tc>
          <w:tcPr>
            <w:tcW w:w="776" w:type="dxa"/>
          </w:tcPr>
          <w:p w:rsidR="0025290E" w:rsidRDefault="0025290E" w:rsidP="0025290E">
            <w:r w:rsidRPr="00551ABD">
              <w:rPr>
                <w:sz w:val="16"/>
                <w:szCs w:val="16"/>
              </w:rPr>
              <w:t>2978,8</w:t>
            </w:r>
          </w:p>
        </w:tc>
        <w:tc>
          <w:tcPr>
            <w:tcW w:w="776" w:type="dxa"/>
          </w:tcPr>
          <w:p w:rsidR="0025290E" w:rsidRDefault="0025290E" w:rsidP="0025290E">
            <w:r w:rsidRPr="00551ABD">
              <w:rPr>
                <w:sz w:val="16"/>
                <w:szCs w:val="16"/>
              </w:rPr>
              <w:t>2978,8</w:t>
            </w:r>
          </w:p>
        </w:tc>
        <w:tc>
          <w:tcPr>
            <w:tcW w:w="776" w:type="dxa"/>
          </w:tcPr>
          <w:p w:rsidR="0025290E" w:rsidRDefault="0025290E" w:rsidP="0025290E">
            <w:r w:rsidRPr="00551ABD">
              <w:rPr>
                <w:sz w:val="16"/>
                <w:szCs w:val="16"/>
              </w:rPr>
              <w:t>2978,8</w:t>
            </w:r>
          </w:p>
        </w:tc>
        <w:tc>
          <w:tcPr>
            <w:tcW w:w="776" w:type="dxa"/>
          </w:tcPr>
          <w:p w:rsidR="0025290E" w:rsidRDefault="0025290E" w:rsidP="0025290E">
            <w:r w:rsidRPr="00551ABD">
              <w:rPr>
                <w:sz w:val="16"/>
                <w:szCs w:val="16"/>
              </w:rPr>
              <w:t>2978,8</w:t>
            </w:r>
          </w:p>
        </w:tc>
      </w:tr>
      <w:tr w:rsidR="00D74E79" w:rsidTr="00336B49">
        <w:tc>
          <w:tcPr>
            <w:tcW w:w="1054" w:type="dxa"/>
            <w:vMerge/>
            <w:tcBorders>
              <w:left w:val="single" w:sz="4" w:space="0" w:color="auto"/>
              <w:right w:val="single" w:sz="4" w:space="0" w:color="auto"/>
            </w:tcBorders>
            <w:vAlign w:val="center"/>
          </w:tcPr>
          <w:p w:rsidR="0025290E" w:rsidRDefault="0025290E" w:rsidP="0025290E">
            <w:pPr>
              <w:jc w:val="center"/>
            </w:pPr>
          </w:p>
        </w:tc>
        <w:tc>
          <w:tcPr>
            <w:tcW w:w="720" w:type="dxa"/>
            <w:vMerge/>
            <w:tcBorders>
              <w:left w:val="single" w:sz="4" w:space="0" w:color="auto"/>
              <w:right w:val="single" w:sz="4" w:space="0" w:color="auto"/>
            </w:tcBorders>
            <w:vAlign w:val="center"/>
          </w:tcPr>
          <w:p w:rsidR="0025290E" w:rsidRDefault="0025290E" w:rsidP="0025290E">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25290E" w:rsidRDefault="0025290E" w:rsidP="0025290E">
            <w:r>
              <w:t>907</w:t>
            </w:r>
          </w:p>
        </w:tc>
        <w:tc>
          <w:tcPr>
            <w:tcW w:w="551" w:type="dxa"/>
            <w:tcBorders>
              <w:top w:val="single" w:sz="4" w:space="0" w:color="auto"/>
              <w:left w:val="single" w:sz="4" w:space="0" w:color="auto"/>
              <w:bottom w:val="single" w:sz="4" w:space="0" w:color="auto"/>
              <w:right w:val="single" w:sz="4" w:space="0" w:color="auto"/>
            </w:tcBorders>
          </w:tcPr>
          <w:p w:rsidR="0025290E" w:rsidRDefault="0025290E" w:rsidP="0025290E">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25290E" w:rsidRDefault="0025290E" w:rsidP="0025290E">
            <w:pPr>
              <w:jc w:val="center"/>
              <w:rPr>
                <w:bCs/>
                <w:spacing w:val="-10"/>
                <w:kern w:val="2"/>
              </w:rPr>
            </w:pPr>
            <w:r>
              <w:rPr>
                <w:bCs/>
                <w:spacing w:val="-10"/>
                <w:kern w:val="2"/>
              </w:rPr>
              <w:t>0240000110</w:t>
            </w:r>
          </w:p>
        </w:tc>
        <w:tc>
          <w:tcPr>
            <w:tcW w:w="468" w:type="dxa"/>
            <w:tcBorders>
              <w:top w:val="single" w:sz="4" w:space="0" w:color="auto"/>
              <w:left w:val="single" w:sz="4" w:space="0" w:color="auto"/>
              <w:bottom w:val="single" w:sz="4" w:space="0" w:color="auto"/>
              <w:right w:val="single" w:sz="4" w:space="0" w:color="auto"/>
            </w:tcBorders>
          </w:tcPr>
          <w:p w:rsidR="0025290E" w:rsidRPr="001E2EDF" w:rsidRDefault="0025290E" w:rsidP="0025290E">
            <w:pPr>
              <w:jc w:val="center"/>
              <w:rPr>
                <w:bCs/>
                <w:spacing w:val="-10"/>
                <w:kern w:val="2"/>
              </w:rPr>
            </w:pPr>
            <w:r>
              <w:rPr>
                <w:bCs/>
                <w:spacing w:val="-10"/>
                <w:kern w:val="2"/>
              </w:rPr>
              <w:t>122</w:t>
            </w:r>
          </w:p>
        </w:tc>
        <w:tc>
          <w:tcPr>
            <w:tcW w:w="850" w:type="dxa"/>
          </w:tcPr>
          <w:p w:rsidR="0025290E" w:rsidRDefault="00134D34" w:rsidP="0025290E">
            <w:pPr>
              <w:jc w:val="center"/>
            </w:pPr>
            <w:r>
              <w:t>2762,4</w:t>
            </w:r>
          </w:p>
        </w:tc>
        <w:tc>
          <w:tcPr>
            <w:tcW w:w="786" w:type="dxa"/>
            <w:gridSpan w:val="2"/>
          </w:tcPr>
          <w:p w:rsidR="0025290E" w:rsidRPr="0025290E" w:rsidRDefault="0025290E" w:rsidP="0025290E">
            <w:pPr>
              <w:rPr>
                <w:sz w:val="16"/>
                <w:szCs w:val="16"/>
              </w:rPr>
            </w:pPr>
            <w:r>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c>
          <w:tcPr>
            <w:tcW w:w="776" w:type="dxa"/>
          </w:tcPr>
          <w:p w:rsidR="0025290E" w:rsidRPr="0025290E" w:rsidRDefault="0025290E" w:rsidP="0025290E">
            <w:pPr>
              <w:rPr>
                <w:sz w:val="16"/>
                <w:szCs w:val="16"/>
              </w:rPr>
            </w:pPr>
            <w:r w:rsidRPr="0025290E">
              <w:rPr>
                <w:sz w:val="16"/>
                <w:szCs w:val="16"/>
              </w:rPr>
              <w:t>230,2</w:t>
            </w:r>
          </w:p>
        </w:tc>
      </w:tr>
      <w:tr w:rsidR="00D74E79" w:rsidTr="00336B49">
        <w:tc>
          <w:tcPr>
            <w:tcW w:w="1054" w:type="dxa"/>
            <w:vMerge/>
            <w:tcBorders>
              <w:left w:val="single" w:sz="4" w:space="0" w:color="auto"/>
              <w:right w:val="single" w:sz="4" w:space="0" w:color="auto"/>
            </w:tcBorders>
            <w:vAlign w:val="center"/>
          </w:tcPr>
          <w:p w:rsidR="0025290E" w:rsidRDefault="0025290E" w:rsidP="0025290E">
            <w:pPr>
              <w:jc w:val="center"/>
            </w:pPr>
          </w:p>
        </w:tc>
        <w:tc>
          <w:tcPr>
            <w:tcW w:w="720" w:type="dxa"/>
            <w:vMerge/>
            <w:tcBorders>
              <w:left w:val="single" w:sz="4" w:space="0" w:color="auto"/>
              <w:right w:val="single" w:sz="4" w:space="0" w:color="auto"/>
            </w:tcBorders>
            <w:vAlign w:val="center"/>
          </w:tcPr>
          <w:p w:rsidR="0025290E" w:rsidRDefault="0025290E" w:rsidP="0025290E">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25290E" w:rsidRDefault="0025290E" w:rsidP="0025290E">
            <w:r>
              <w:t>907</w:t>
            </w:r>
          </w:p>
        </w:tc>
        <w:tc>
          <w:tcPr>
            <w:tcW w:w="551" w:type="dxa"/>
            <w:tcBorders>
              <w:top w:val="single" w:sz="4" w:space="0" w:color="auto"/>
              <w:left w:val="single" w:sz="4" w:space="0" w:color="auto"/>
              <w:bottom w:val="single" w:sz="4" w:space="0" w:color="auto"/>
              <w:right w:val="single" w:sz="4" w:space="0" w:color="auto"/>
            </w:tcBorders>
          </w:tcPr>
          <w:p w:rsidR="0025290E" w:rsidRDefault="0025290E" w:rsidP="0025290E">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25290E" w:rsidRDefault="0025290E" w:rsidP="0025290E">
            <w:pPr>
              <w:jc w:val="center"/>
              <w:rPr>
                <w:bCs/>
                <w:spacing w:val="-10"/>
                <w:kern w:val="2"/>
              </w:rPr>
            </w:pPr>
            <w:r>
              <w:rPr>
                <w:bCs/>
                <w:spacing w:val="-10"/>
                <w:kern w:val="2"/>
              </w:rPr>
              <w:t>0240000110</w:t>
            </w:r>
          </w:p>
        </w:tc>
        <w:tc>
          <w:tcPr>
            <w:tcW w:w="468" w:type="dxa"/>
            <w:tcBorders>
              <w:top w:val="single" w:sz="4" w:space="0" w:color="auto"/>
              <w:left w:val="single" w:sz="4" w:space="0" w:color="auto"/>
              <w:bottom w:val="single" w:sz="4" w:space="0" w:color="auto"/>
              <w:right w:val="single" w:sz="4" w:space="0" w:color="auto"/>
            </w:tcBorders>
          </w:tcPr>
          <w:p w:rsidR="0025290E" w:rsidRPr="001E2EDF" w:rsidRDefault="0025290E" w:rsidP="0025290E">
            <w:pPr>
              <w:jc w:val="center"/>
              <w:rPr>
                <w:bCs/>
                <w:spacing w:val="-10"/>
                <w:kern w:val="2"/>
              </w:rPr>
            </w:pPr>
            <w:r>
              <w:rPr>
                <w:bCs/>
                <w:spacing w:val="-10"/>
                <w:kern w:val="2"/>
              </w:rPr>
              <w:t>129</w:t>
            </w:r>
          </w:p>
        </w:tc>
        <w:tc>
          <w:tcPr>
            <w:tcW w:w="850" w:type="dxa"/>
          </w:tcPr>
          <w:p w:rsidR="0025290E" w:rsidRDefault="00134D34" w:rsidP="0025290E">
            <w:pPr>
              <w:jc w:val="center"/>
            </w:pPr>
            <w:r>
              <w:t>11594,4</w:t>
            </w:r>
          </w:p>
        </w:tc>
        <w:tc>
          <w:tcPr>
            <w:tcW w:w="786" w:type="dxa"/>
            <w:gridSpan w:val="2"/>
          </w:tcPr>
          <w:p w:rsidR="0025290E" w:rsidRPr="0025290E" w:rsidRDefault="0025290E" w:rsidP="0025290E">
            <w:pPr>
              <w:jc w:val="center"/>
              <w:rPr>
                <w:sz w:val="16"/>
                <w:szCs w:val="16"/>
              </w:rPr>
            </w:pPr>
            <w:r>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c>
          <w:tcPr>
            <w:tcW w:w="776" w:type="dxa"/>
          </w:tcPr>
          <w:p w:rsidR="0025290E" w:rsidRPr="0025290E" w:rsidRDefault="0025290E" w:rsidP="0025290E">
            <w:pPr>
              <w:rPr>
                <w:sz w:val="16"/>
                <w:szCs w:val="16"/>
              </w:rPr>
            </w:pPr>
            <w:r w:rsidRPr="0025290E">
              <w:rPr>
                <w:sz w:val="16"/>
                <w:szCs w:val="16"/>
              </w:rPr>
              <w:t>966,2</w:t>
            </w:r>
          </w:p>
        </w:tc>
      </w:tr>
      <w:tr w:rsidR="00D74E79" w:rsidTr="00336B49">
        <w:tc>
          <w:tcPr>
            <w:tcW w:w="1054" w:type="dxa"/>
            <w:vMerge/>
            <w:tcBorders>
              <w:left w:val="single" w:sz="4" w:space="0" w:color="auto"/>
              <w:right w:val="single" w:sz="4" w:space="0" w:color="auto"/>
            </w:tcBorders>
            <w:vAlign w:val="center"/>
          </w:tcPr>
          <w:p w:rsidR="00BC726E" w:rsidRDefault="00BC726E" w:rsidP="00BC726E">
            <w:pPr>
              <w:jc w:val="center"/>
            </w:pPr>
          </w:p>
        </w:tc>
        <w:tc>
          <w:tcPr>
            <w:tcW w:w="720" w:type="dxa"/>
            <w:vMerge/>
            <w:tcBorders>
              <w:left w:val="single" w:sz="4" w:space="0" w:color="auto"/>
              <w:right w:val="single" w:sz="4" w:space="0" w:color="auto"/>
            </w:tcBorders>
            <w:vAlign w:val="center"/>
          </w:tcPr>
          <w:p w:rsidR="00BC726E" w:rsidRDefault="00BC726E" w:rsidP="00BC726E">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BC726E" w:rsidRDefault="00BC726E" w:rsidP="00BC726E">
            <w:r>
              <w:t>907</w:t>
            </w:r>
          </w:p>
        </w:tc>
        <w:tc>
          <w:tcPr>
            <w:tcW w:w="551" w:type="dxa"/>
            <w:tcBorders>
              <w:top w:val="single" w:sz="4" w:space="0" w:color="auto"/>
              <w:left w:val="single" w:sz="4" w:space="0" w:color="auto"/>
              <w:bottom w:val="single" w:sz="4" w:space="0" w:color="auto"/>
              <w:right w:val="single" w:sz="4" w:space="0" w:color="auto"/>
            </w:tcBorders>
          </w:tcPr>
          <w:p w:rsidR="00BC726E" w:rsidRDefault="00BC726E" w:rsidP="00BC726E">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BC726E" w:rsidRDefault="00BC726E" w:rsidP="00BC726E">
            <w:pPr>
              <w:jc w:val="center"/>
              <w:rPr>
                <w:bCs/>
                <w:spacing w:val="-10"/>
                <w:kern w:val="2"/>
              </w:rPr>
            </w:pPr>
            <w:r>
              <w:rPr>
                <w:bCs/>
                <w:spacing w:val="-10"/>
                <w:kern w:val="2"/>
              </w:rPr>
              <w:t>0240000190</w:t>
            </w:r>
          </w:p>
        </w:tc>
        <w:tc>
          <w:tcPr>
            <w:tcW w:w="468" w:type="dxa"/>
            <w:tcBorders>
              <w:top w:val="single" w:sz="4" w:space="0" w:color="auto"/>
              <w:left w:val="single" w:sz="4" w:space="0" w:color="auto"/>
              <w:bottom w:val="single" w:sz="4" w:space="0" w:color="auto"/>
              <w:right w:val="single" w:sz="4" w:space="0" w:color="auto"/>
            </w:tcBorders>
          </w:tcPr>
          <w:p w:rsidR="00BC726E" w:rsidRPr="001E2EDF" w:rsidRDefault="00BC726E" w:rsidP="00BC726E">
            <w:pPr>
              <w:jc w:val="center"/>
              <w:rPr>
                <w:bCs/>
                <w:spacing w:val="-10"/>
                <w:kern w:val="2"/>
              </w:rPr>
            </w:pPr>
            <w:r>
              <w:rPr>
                <w:bCs/>
                <w:spacing w:val="-10"/>
                <w:kern w:val="2"/>
              </w:rPr>
              <w:t>244</w:t>
            </w:r>
          </w:p>
        </w:tc>
        <w:tc>
          <w:tcPr>
            <w:tcW w:w="850" w:type="dxa"/>
          </w:tcPr>
          <w:p w:rsidR="00BC726E" w:rsidRDefault="00134D34" w:rsidP="00BC726E">
            <w:pPr>
              <w:jc w:val="center"/>
            </w:pPr>
            <w:r>
              <w:t>3961,2</w:t>
            </w:r>
          </w:p>
        </w:tc>
        <w:tc>
          <w:tcPr>
            <w:tcW w:w="786" w:type="dxa"/>
            <w:gridSpan w:val="2"/>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c>
          <w:tcPr>
            <w:tcW w:w="776" w:type="dxa"/>
          </w:tcPr>
          <w:p w:rsidR="00BC726E" w:rsidRPr="0025290E" w:rsidRDefault="00BC726E" w:rsidP="00BC726E">
            <w:pPr>
              <w:jc w:val="center"/>
              <w:rPr>
                <w:sz w:val="16"/>
                <w:szCs w:val="16"/>
              </w:rPr>
            </w:pPr>
            <w:r>
              <w:rPr>
                <w:sz w:val="16"/>
                <w:szCs w:val="16"/>
              </w:rPr>
              <w:t>330,1</w:t>
            </w:r>
          </w:p>
        </w:tc>
      </w:tr>
      <w:tr w:rsidR="00D74E79" w:rsidTr="00336B49">
        <w:tc>
          <w:tcPr>
            <w:tcW w:w="1054" w:type="dxa"/>
            <w:vMerge/>
            <w:tcBorders>
              <w:left w:val="single" w:sz="4" w:space="0" w:color="auto"/>
              <w:right w:val="single" w:sz="4" w:space="0" w:color="auto"/>
            </w:tcBorders>
            <w:vAlign w:val="center"/>
          </w:tcPr>
          <w:p w:rsidR="00BF64A3" w:rsidRDefault="00BF64A3" w:rsidP="00BF64A3">
            <w:pPr>
              <w:jc w:val="center"/>
            </w:pPr>
          </w:p>
        </w:tc>
        <w:tc>
          <w:tcPr>
            <w:tcW w:w="720" w:type="dxa"/>
            <w:vMerge/>
            <w:tcBorders>
              <w:left w:val="single" w:sz="4" w:space="0" w:color="auto"/>
              <w:right w:val="single" w:sz="4" w:space="0" w:color="auto"/>
            </w:tcBorders>
            <w:vAlign w:val="center"/>
          </w:tcPr>
          <w:p w:rsidR="00BF64A3" w:rsidRDefault="00BF64A3" w:rsidP="00BF64A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BF64A3" w:rsidRDefault="00BF64A3" w:rsidP="00BF64A3">
            <w:r>
              <w:t>907</w:t>
            </w:r>
          </w:p>
        </w:tc>
        <w:tc>
          <w:tcPr>
            <w:tcW w:w="551"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BF64A3" w:rsidRDefault="00BF64A3" w:rsidP="00BF64A3">
            <w:pPr>
              <w:jc w:val="center"/>
              <w:rPr>
                <w:bCs/>
                <w:spacing w:val="-10"/>
                <w:kern w:val="2"/>
              </w:rPr>
            </w:pPr>
            <w:r>
              <w:rPr>
                <w:bCs/>
                <w:spacing w:val="-10"/>
                <w:kern w:val="2"/>
              </w:rPr>
              <w:t>0240099990</w:t>
            </w:r>
          </w:p>
        </w:tc>
        <w:tc>
          <w:tcPr>
            <w:tcW w:w="468" w:type="dxa"/>
            <w:tcBorders>
              <w:top w:val="single" w:sz="4" w:space="0" w:color="auto"/>
              <w:left w:val="single" w:sz="4" w:space="0" w:color="auto"/>
              <w:bottom w:val="single" w:sz="4" w:space="0" w:color="auto"/>
              <w:right w:val="single" w:sz="4" w:space="0" w:color="auto"/>
            </w:tcBorders>
          </w:tcPr>
          <w:p w:rsidR="00BF64A3" w:rsidRPr="001E2EDF" w:rsidRDefault="00BF64A3" w:rsidP="00BF64A3">
            <w:pPr>
              <w:jc w:val="center"/>
              <w:rPr>
                <w:bCs/>
                <w:spacing w:val="-10"/>
                <w:kern w:val="2"/>
              </w:rPr>
            </w:pPr>
            <w:r>
              <w:rPr>
                <w:bCs/>
                <w:spacing w:val="-10"/>
                <w:kern w:val="2"/>
              </w:rPr>
              <w:t>852</w:t>
            </w:r>
          </w:p>
        </w:tc>
        <w:tc>
          <w:tcPr>
            <w:tcW w:w="850" w:type="dxa"/>
          </w:tcPr>
          <w:p w:rsidR="00BF64A3" w:rsidRDefault="00134D34" w:rsidP="00BF64A3">
            <w:pPr>
              <w:jc w:val="center"/>
            </w:pPr>
            <w:r>
              <w:t>24,0</w:t>
            </w:r>
          </w:p>
        </w:tc>
        <w:tc>
          <w:tcPr>
            <w:tcW w:w="786" w:type="dxa"/>
            <w:gridSpan w:val="2"/>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c>
          <w:tcPr>
            <w:tcW w:w="776" w:type="dxa"/>
          </w:tcPr>
          <w:p w:rsidR="00BF64A3" w:rsidRPr="0025290E" w:rsidRDefault="00BC726E" w:rsidP="00BF64A3">
            <w:pPr>
              <w:jc w:val="center"/>
              <w:rPr>
                <w:sz w:val="16"/>
                <w:szCs w:val="16"/>
              </w:rPr>
            </w:pPr>
            <w:r>
              <w:rPr>
                <w:sz w:val="16"/>
                <w:szCs w:val="16"/>
              </w:rPr>
              <w:t>2,0</w:t>
            </w:r>
          </w:p>
        </w:tc>
      </w:tr>
      <w:tr w:rsidR="00D74E79" w:rsidTr="00336B49">
        <w:tc>
          <w:tcPr>
            <w:tcW w:w="1054" w:type="dxa"/>
            <w:vMerge/>
            <w:tcBorders>
              <w:left w:val="single" w:sz="4" w:space="0" w:color="auto"/>
              <w:right w:val="single" w:sz="4" w:space="0" w:color="auto"/>
            </w:tcBorders>
            <w:vAlign w:val="center"/>
          </w:tcPr>
          <w:p w:rsidR="00BC726E" w:rsidRDefault="00BC726E" w:rsidP="00BC726E">
            <w:pPr>
              <w:jc w:val="center"/>
            </w:pPr>
          </w:p>
        </w:tc>
        <w:tc>
          <w:tcPr>
            <w:tcW w:w="720" w:type="dxa"/>
            <w:vMerge/>
            <w:tcBorders>
              <w:left w:val="single" w:sz="4" w:space="0" w:color="auto"/>
              <w:right w:val="single" w:sz="4" w:space="0" w:color="auto"/>
            </w:tcBorders>
            <w:vAlign w:val="center"/>
          </w:tcPr>
          <w:p w:rsidR="00BC726E" w:rsidRDefault="00BC726E" w:rsidP="00BC726E">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BC726E" w:rsidRDefault="00BC726E" w:rsidP="00BC726E">
            <w:r>
              <w:t>907</w:t>
            </w:r>
          </w:p>
        </w:tc>
        <w:tc>
          <w:tcPr>
            <w:tcW w:w="551" w:type="dxa"/>
            <w:tcBorders>
              <w:top w:val="single" w:sz="4" w:space="0" w:color="auto"/>
              <w:left w:val="single" w:sz="4" w:space="0" w:color="auto"/>
              <w:bottom w:val="single" w:sz="4" w:space="0" w:color="auto"/>
              <w:right w:val="single" w:sz="4" w:space="0" w:color="auto"/>
            </w:tcBorders>
          </w:tcPr>
          <w:p w:rsidR="00BC726E" w:rsidRDefault="00BC726E" w:rsidP="00BC726E">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BC726E" w:rsidRDefault="00BC726E" w:rsidP="00BC726E">
            <w:pPr>
              <w:jc w:val="center"/>
              <w:rPr>
                <w:bCs/>
                <w:spacing w:val="-10"/>
                <w:kern w:val="2"/>
              </w:rPr>
            </w:pPr>
            <w:r>
              <w:rPr>
                <w:bCs/>
                <w:spacing w:val="-10"/>
                <w:kern w:val="2"/>
              </w:rPr>
              <w:t>0240021190</w:t>
            </w:r>
          </w:p>
        </w:tc>
        <w:tc>
          <w:tcPr>
            <w:tcW w:w="468" w:type="dxa"/>
            <w:tcBorders>
              <w:top w:val="single" w:sz="4" w:space="0" w:color="auto"/>
              <w:left w:val="single" w:sz="4" w:space="0" w:color="auto"/>
              <w:bottom w:val="single" w:sz="4" w:space="0" w:color="auto"/>
              <w:right w:val="single" w:sz="4" w:space="0" w:color="auto"/>
            </w:tcBorders>
          </w:tcPr>
          <w:p w:rsidR="00BC726E" w:rsidRPr="001E2EDF" w:rsidRDefault="00BC726E" w:rsidP="00BC726E">
            <w:pPr>
              <w:jc w:val="center"/>
              <w:rPr>
                <w:bCs/>
                <w:spacing w:val="-10"/>
                <w:kern w:val="2"/>
              </w:rPr>
            </w:pPr>
            <w:r>
              <w:rPr>
                <w:bCs/>
                <w:spacing w:val="-10"/>
                <w:kern w:val="2"/>
              </w:rPr>
              <w:t>121</w:t>
            </w:r>
          </w:p>
        </w:tc>
        <w:tc>
          <w:tcPr>
            <w:tcW w:w="850" w:type="dxa"/>
          </w:tcPr>
          <w:p w:rsidR="00BC726E" w:rsidRPr="00134D34" w:rsidRDefault="00134D34" w:rsidP="00BC726E">
            <w:pPr>
              <w:jc w:val="center"/>
              <w:rPr>
                <w:sz w:val="16"/>
                <w:szCs w:val="16"/>
              </w:rPr>
            </w:pPr>
            <w:r w:rsidRPr="00134D34">
              <w:rPr>
                <w:sz w:val="16"/>
                <w:szCs w:val="16"/>
              </w:rPr>
              <w:t>57648,0</w:t>
            </w:r>
          </w:p>
        </w:tc>
        <w:tc>
          <w:tcPr>
            <w:tcW w:w="786" w:type="dxa"/>
            <w:gridSpan w:val="2"/>
          </w:tcPr>
          <w:p w:rsidR="00BC726E" w:rsidRPr="0025290E" w:rsidRDefault="00BC726E" w:rsidP="00BC726E">
            <w:pPr>
              <w:jc w:val="center"/>
              <w:rPr>
                <w:sz w:val="16"/>
                <w:szCs w:val="16"/>
              </w:rPr>
            </w:pPr>
            <w:r>
              <w:rPr>
                <w:sz w:val="16"/>
                <w:szCs w:val="16"/>
              </w:rPr>
              <w:t>4804,0</w:t>
            </w:r>
          </w:p>
        </w:tc>
        <w:tc>
          <w:tcPr>
            <w:tcW w:w="776" w:type="dxa"/>
          </w:tcPr>
          <w:p w:rsidR="00BC726E" w:rsidRPr="0025290E" w:rsidRDefault="00BC726E" w:rsidP="00BC726E">
            <w:pPr>
              <w:jc w:val="center"/>
              <w:rPr>
                <w:sz w:val="16"/>
                <w:szCs w:val="16"/>
              </w:rPr>
            </w:pPr>
            <w:r>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c>
          <w:tcPr>
            <w:tcW w:w="776" w:type="dxa"/>
          </w:tcPr>
          <w:p w:rsidR="00BC726E" w:rsidRPr="00543723" w:rsidRDefault="00BC726E" w:rsidP="00BC726E">
            <w:pPr>
              <w:rPr>
                <w:sz w:val="16"/>
                <w:szCs w:val="16"/>
              </w:rPr>
            </w:pPr>
            <w:r w:rsidRPr="00543723">
              <w:rPr>
                <w:sz w:val="16"/>
                <w:szCs w:val="16"/>
              </w:rPr>
              <w:t>4804,0</w:t>
            </w:r>
          </w:p>
        </w:tc>
      </w:tr>
      <w:tr w:rsidR="00336B49" w:rsidTr="00336B49">
        <w:tc>
          <w:tcPr>
            <w:tcW w:w="1054" w:type="dxa"/>
            <w:vMerge/>
            <w:tcBorders>
              <w:left w:val="single" w:sz="4" w:space="0" w:color="auto"/>
              <w:right w:val="single" w:sz="4" w:space="0" w:color="auto"/>
            </w:tcBorders>
            <w:vAlign w:val="center"/>
          </w:tcPr>
          <w:p w:rsidR="00134D34" w:rsidRDefault="00134D34" w:rsidP="00134D34">
            <w:pPr>
              <w:jc w:val="center"/>
            </w:pPr>
          </w:p>
        </w:tc>
        <w:tc>
          <w:tcPr>
            <w:tcW w:w="720" w:type="dxa"/>
            <w:vMerge/>
            <w:tcBorders>
              <w:left w:val="single" w:sz="4" w:space="0" w:color="auto"/>
              <w:right w:val="single" w:sz="4" w:space="0" w:color="auto"/>
            </w:tcBorders>
            <w:vAlign w:val="center"/>
          </w:tcPr>
          <w:p w:rsidR="00134D34" w:rsidRDefault="00134D34" w:rsidP="00134D34">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134D34" w:rsidRDefault="00134D34" w:rsidP="00134D34">
            <w:r>
              <w:t>907</w:t>
            </w:r>
          </w:p>
        </w:tc>
        <w:tc>
          <w:tcPr>
            <w:tcW w:w="551" w:type="dxa"/>
            <w:tcBorders>
              <w:top w:val="single" w:sz="4" w:space="0" w:color="auto"/>
              <w:left w:val="single" w:sz="4" w:space="0" w:color="auto"/>
              <w:bottom w:val="single" w:sz="4" w:space="0" w:color="auto"/>
              <w:right w:val="single" w:sz="4" w:space="0" w:color="auto"/>
            </w:tcBorders>
          </w:tcPr>
          <w:p w:rsidR="00134D34" w:rsidRDefault="00134D34" w:rsidP="00134D34">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134D34" w:rsidRDefault="00134D34" w:rsidP="00134D34">
            <w:pPr>
              <w:jc w:val="center"/>
              <w:rPr>
                <w:bCs/>
                <w:spacing w:val="-10"/>
                <w:kern w:val="2"/>
              </w:rPr>
            </w:pPr>
            <w:r>
              <w:rPr>
                <w:bCs/>
                <w:spacing w:val="-10"/>
                <w:kern w:val="2"/>
              </w:rPr>
              <w:t>0240021190</w:t>
            </w:r>
          </w:p>
        </w:tc>
        <w:tc>
          <w:tcPr>
            <w:tcW w:w="468" w:type="dxa"/>
            <w:tcBorders>
              <w:top w:val="single" w:sz="4" w:space="0" w:color="auto"/>
              <w:left w:val="single" w:sz="4" w:space="0" w:color="auto"/>
              <w:bottom w:val="single" w:sz="4" w:space="0" w:color="auto"/>
              <w:right w:val="single" w:sz="4" w:space="0" w:color="auto"/>
            </w:tcBorders>
          </w:tcPr>
          <w:p w:rsidR="00134D34" w:rsidRPr="001E2EDF" w:rsidRDefault="00134D34" w:rsidP="00134D34">
            <w:pPr>
              <w:jc w:val="center"/>
              <w:rPr>
                <w:bCs/>
                <w:spacing w:val="-10"/>
                <w:kern w:val="2"/>
              </w:rPr>
            </w:pPr>
            <w:r>
              <w:rPr>
                <w:bCs/>
                <w:spacing w:val="-10"/>
                <w:kern w:val="2"/>
              </w:rPr>
              <w:t>122</w:t>
            </w:r>
          </w:p>
        </w:tc>
        <w:tc>
          <w:tcPr>
            <w:tcW w:w="850" w:type="dxa"/>
          </w:tcPr>
          <w:p w:rsidR="00134D34" w:rsidRDefault="00134D34" w:rsidP="00134D34">
            <w:pPr>
              <w:jc w:val="center"/>
            </w:pPr>
            <w:r>
              <w:t>-</w:t>
            </w:r>
          </w:p>
        </w:tc>
        <w:tc>
          <w:tcPr>
            <w:tcW w:w="786" w:type="dxa"/>
            <w:gridSpan w:val="2"/>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c>
          <w:tcPr>
            <w:tcW w:w="776" w:type="dxa"/>
          </w:tcPr>
          <w:p w:rsidR="00134D34" w:rsidRDefault="00134D34" w:rsidP="00134D34">
            <w:pPr>
              <w:jc w:val="center"/>
            </w:pPr>
            <w:r w:rsidRPr="00D66ED2">
              <w:t>-</w:t>
            </w:r>
          </w:p>
        </w:tc>
      </w:tr>
      <w:tr w:rsidR="00D74E79" w:rsidTr="00336B49">
        <w:tc>
          <w:tcPr>
            <w:tcW w:w="1054" w:type="dxa"/>
            <w:vMerge/>
            <w:tcBorders>
              <w:left w:val="single" w:sz="4" w:space="0" w:color="auto"/>
              <w:right w:val="single" w:sz="4" w:space="0" w:color="auto"/>
            </w:tcBorders>
            <w:vAlign w:val="center"/>
          </w:tcPr>
          <w:p w:rsidR="00543723" w:rsidRDefault="00543723" w:rsidP="00543723">
            <w:pPr>
              <w:jc w:val="center"/>
            </w:pPr>
          </w:p>
        </w:tc>
        <w:tc>
          <w:tcPr>
            <w:tcW w:w="720" w:type="dxa"/>
            <w:vMerge/>
            <w:tcBorders>
              <w:left w:val="single" w:sz="4" w:space="0" w:color="auto"/>
              <w:right w:val="single" w:sz="4" w:space="0" w:color="auto"/>
            </w:tcBorders>
            <w:vAlign w:val="center"/>
          </w:tcPr>
          <w:p w:rsidR="00543723" w:rsidRDefault="00543723" w:rsidP="0054372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543723" w:rsidRDefault="00543723" w:rsidP="00543723">
            <w:r>
              <w:t>907</w:t>
            </w:r>
          </w:p>
        </w:tc>
        <w:tc>
          <w:tcPr>
            <w:tcW w:w="551" w:type="dxa"/>
            <w:tcBorders>
              <w:top w:val="single" w:sz="4" w:space="0" w:color="auto"/>
              <w:left w:val="single" w:sz="4" w:space="0" w:color="auto"/>
              <w:bottom w:val="single" w:sz="4" w:space="0" w:color="auto"/>
              <w:right w:val="single" w:sz="4" w:space="0" w:color="auto"/>
            </w:tcBorders>
          </w:tcPr>
          <w:p w:rsidR="00543723" w:rsidRDefault="00543723" w:rsidP="0054372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543723" w:rsidRDefault="00543723" w:rsidP="00543723">
            <w:pPr>
              <w:jc w:val="center"/>
              <w:rPr>
                <w:bCs/>
                <w:spacing w:val="-10"/>
                <w:kern w:val="2"/>
              </w:rPr>
            </w:pPr>
            <w:r>
              <w:rPr>
                <w:bCs/>
                <w:spacing w:val="-10"/>
                <w:kern w:val="2"/>
              </w:rPr>
              <w:t>0240021190</w:t>
            </w:r>
          </w:p>
        </w:tc>
        <w:tc>
          <w:tcPr>
            <w:tcW w:w="468" w:type="dxa"/>
            <w:tcBorders>
              <w:top w:val="single" w:sz="4" w:space="0" w:color="auto"/>
              <w:left w:val="single" w:sz="4" w:space="0" w:color="auto"/>
              <w:bottom w:val="single" w:sz="4" w:space="0" w:color="auto"/>
              <w:right w:val="single" w:sz="4" w:space="0" w:color="auto"/>
            </w:tcBorders>
          </w:tcPr>
          <w:p w:rsidR="00543723" w:rsidRPr="001E2EDF" w:rsidRDefault="00543723" w:rsidP="00543723">
            <w:pPr>
              <w:jc w:val="center"/>
              <w:rPr>
                <w:bCs/>
                <w:spacing w:val="-10"/>
                <w:kern w:val="2"/>
              </w:rPr>
            </w:pPr>
            <w:r>
              <w:rPr>
                <w:bCs/>
                <w:spacing w:val="-10"/>
                <w:kern w:val="2"/>
              </w:rPr>
              <w:t>129</w:t>
            </w:r>
          </w:p>
        </w:tc>
        <w:tc>
          <w:tcPr>
            <w:tcW w:w="850" w:type="dxa"/>
          </w:tcPr>
          <w:p w:rsidR="00543723" w:rsidRPr="00134D34" w:rsidRDefault="00134D34" w:rsidP="00543723">
            <w:pPr>
              <w:jc w:val="center"/>
              <w:rPr>
                <w:sz w:val="16"/>
                <w:szCs w:val="16"/>
              </w:rPr>
            </w:pPr>
            <w:r w:rsidRPr="00134D34">
              <w:rPr>
                <w:sz w:val="16"/>
                <w:szCs w:val="16"/>
              </w:rPr>
              <w:t>17409,6</w:t>
            </w:r>
          </w:p>
        </w:tc>
        <w:tc>
          <w:tcPr>
            <w:tcW w:w="786" w:type="dxa"/>
            <w:gridSpan w:val="2"/>
          </w:tcPr>
          <w:p w:rsidR="00543723" w:rsidRPr="0025290E" w:rsidRDefault="00543723" w:rsidP="00543723">
            <w:pPr>
              <w:jc w:val="center"/>
              <w:rPr>
                <w:sz w:val="16"/>
                <w:szCs w:val="16"/>
              </w:rPr>
            </w:pPr>
            <w:r>
              <w:rPr>
                <w:sz w:val="16"/>
                <w:szCs w:val="16"/>
              </w:rPr>
              <w:t>1450,8</w:t>
            </w:r>
          </w:p>
        </w:tc>
        <w:tc>
          <w:tcPr>
            <w:tcW w:w="776" w:type="dxa"/>
          </w:tcPr>
          <w:p w:rsidR="00543723" w:rsidRPr="0025290E" w:rsidRDefault="00543723" w:rsidP="00543723">
            <w:pPr>
              <w:jc w:val="center"/>
              <w:rPr>
                <w:sz w:val="16"/>
                <w:szCs w:val="16"/>
              </w:rPr>
            </w:pPr>
            <w:r>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c>
          <w:tcPr>
            <w:tcW w:w="776" w:type="dxa"/>
          </w:tcPr>
          <w:p w:rsidR="00543723" w:rsidRPr="00543723" w:rsidRDefault="00543723" w:rsidP="00543723">
            <w:pPr>
              <w:rPr>
                <w:sz w:val="16"/>
                <w:szCs w:val="16"/>
              </w:rPr>
            </w:pPr>
            <w:r w:rsidRPr="00543723">
              <w:rPr>
                <w:sz w:val="16"/>
                <w:szCs w:val="16"/>
              </w:rPr>
              <w:t>1450,8</w:t>
            </w:r>
          </w:p>
        </w:tc>
      </w:tr>
      <w:tr w:rsidR="00D74E79" w:rsidTr="00336B49">
        <w:tc>
          <w:tcPr>
            <w:tcW w:w="1054" w:type="dxa"/>
            <w:vMerge/>
            <w:tcBorders>
              <w:left w:val="single" w:sz="4" w:space="0" w:color="auto"/>
              <w:right w:val="single" w:sz="4" w:space="0" w:color="auto"/>
            </w:tcBorders>
            <w:vAlign w:val="center"/>
          </w:tcPr>
          <w:p w:rsidR="00776CC3" w:rsidRDefault="00776CC3" w:rsidP="00776CC3">
            <w:pPr>
              <w:jc w:val="center"/>
            </w:pPr>
          </w:p>
        </w:tc>
        <w:tc>
          <w:tcPr>
            <w:tcW w:w="720" w:type="dxa"/>
            <w:vMerge/>
            <w:tcBorders>
              <w:left w:val="single" w:sz="4" w:space="0" w:color="auto"/>
              <w:right w:val="single" w:sz="4" w:space="0" w:color="auto"/>
            </w:tcBorders>
            <w:vAlign w:val="center"/>
          </w:tcPr>
          <w:p w:rsidR="00776CC3" w:rsidRDefault="00776CC3" w:rsidP="00776CC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776CC3" w:rsidRDefault="00776CC3" w:rsidP="00776CC3">
            <w:r>
              <w:t>907</w:t>
            </w:r>
          </w:p>
        </w:tc>
        <w:tc>
          <w:tcPr>
            <w:tcW w:w="551"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0240021190</w:t>
            </w:r>
          </w:p>
        </w:tc>
        <w:tc>
          <w:tcPr>
            <w:tcW w:w="468" w:type="dxa"/>
            <w:tcBorders>
              <w:top w:val="single" w:sz="4" w:space="0" w:color="auto"/>
              <w:left w:val="single" w:sz="4" w:space="0" w:color="auto"/>
              <w:bottom w:val="single" w:sz="4" w:space="0" w:color="auto"/>
              <w:right w:val="single" w:sz="4" w:space="0" w:color="auto"/>
            </w:tcBorders>
          </w:tcPr>
          <w:p w:rsidR="00776CC3" w:rsidRPr="001E2EDF" w:rsidRDefault="00776CC3" w:rsidP="00776CC3">
            <w:pPr>
              <w:jc w:val="center"/>
              <w:rPr>
                <w:bCs/>
                <w:spacing w:val="-10"/>
                <w:kern w:val="2"/>
              </w:rPr>
            </w:pPr>
            <w:r>
              <w:rPr>
                <w:bCs/>
                <w:spacing w:val="-10"/>
                <w:kern w:val="2"/>
              </w:rPr>
              <w:t>244</w:t>
            </w:r>
          </w:p>
        </w:tc>
        <w:tc>
          <w:tcPr>
            <w:tcW w:w="850" w:type="dxa"/>
          </w:tcPr>
          <w:p w:rsidR="00776CC3" w:rsidRPr="00134D34" w:rsidRDefault="00134D34" w:rsidP="00776CC3">
            <w:pPr>
              <w:jc w:val="center"/>
              <w:rPr>
                <w:sz w:val="16"/>
                <w:szCs w:val="16"/>
              </w:rPr>
            </w:pPr>
            <w:r w:rsidRPr="00134D34">
              <w:rPr>
                <w:sz w:val="16"/>
                <w:szCs w:val="16"/>
              </w:rPr>
              <w:t>10512,9</w:t>
            </w:r>
          </w:p>
        </w:tc>
        <w:tc>
          <w:tcPr>
            <w:tcW w:w="786" w:type="dxa"/>
            <w:gridSpan w:val="2"/>
          </w:tcPr>
          <w:p w:rsidR="00776CC3" w:rsidRPr="0025290E" w:rsidRDefault="00776CC3" w:rsidP="00776CC3">
            <w:pPr>
              <w:jc w:val="center"/>
              <w:rPr>
                <w:sz w:val="16"/>
                <w:szCs w:val="16"/>
              </w:rPr>
            </w:pPr>
            <w:r>
              <w:rPr>
                <w:sz w:val="16"/>
                <w:szCs w:val="16"/>
              </w:rPr>
              <w:t>948,4</w:t>
            </w:r>
          </w:p>
        </w:tc>
        <w:tc>
          <w:tcPr>
            <w:tcW w:w="776" w:type="dxa"/>
          </w:tcPr>
          <w:p w:rsidR="00776CC3" w:rsidRPr="0025290E" w:rsidRDefault="00776CC3" w:rsidP="00776CC3">
            <w:pPr>
              <w:jc w:val="center"/>
              <w:rPr>
                <w:sz w:val="16"/>
                <w:szCs w:val="16"/>
              </w:rPr>
            </w:pPr>
            <w:r>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c>
          <w:tcPr>
            <w:tcW w:w="776" w:type="dxa"/>
          </w:tcPr>
          <w:p w:rsidR="00776CC3" w:rsidRPr="00776CC3" w:rsidRDefault="00776CC3" w:rsidP="00776CC3">
            <w:pPr>
              <w:rPr>
                <w:sz w:val="16"/>
                <w:szCs w:val="16"/>
              </w:rPr>
            </w:pPr>
            <w:r w:rsidRPr="00776CC3">
              <w:rPr>
                <w:sz w:val="16"/>
                <w:szCs w:val="16"/>
              </w:rPr>
              <w:t>869,5</w:t>
            </w:r>
          </w:p>
        </w:tc>
      </w:tr>
      <w:tr w:rsidR="00D74E79" w:rsidTr="00336B49">
        <w:tc>
          <w:tcPr>
            <w:tcW w:w="1054" w:type="dxa"/>
            <w:vMerge/>
            <w:tcBorders>
              <w:left w:val="single" w:sz="4" w:space="0" w:color="auto"/>
              <w:right w:val="single" w:sz="4" w:space="0" w:color="auto"/>
            </w:tcBorders>
            <w:vAlign w:val="center"/>
          </w:tcPr>
          <w:p w:rsidR="00776CC3" w:rsidRDefault="00776CC3" w:rsidP="00776CC3">
            <w:pPr>
              <w:jc w:val="center"/>
            </w:pPr>
          </w:p>
        </w:tc>
        <w:tc>
          <w:tcPr>
            <w:tcW w:w="720" w:type="dxa"/>
            <w:vMerge/>
            <w:tcBorders>
              <w:left w:val="single" w:sz="4" w:space="0" w:color="auto"/>
              <w:right w:val="single" w:sz="4" w:space="0" w:color="auto"/>
            </w:tcBorders>
            <w:vAlign w:val="center"/>
          </w:tcPr>
          <w:p w:rsidR="00776CC3" w:rsidRDefault="00776CC3" w:rsidP="00776CC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776CC3" w:rsidRDefault="00776CC3" w:rsidP="00776CC3">
            <w:r>
              <w:t>907</w:t>
            </w:r>
          </w:p>
        </w:tc>
        <w:tc>
          <w:tcPr>
            <w:tcW w:w="551"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0240021190</w:t>
            </w:r>
          </w:p>
        </w:tc>
        <w:tc>
          <w:tcPr>
            <w:tcW w:w="468" w:type="dxa"/>
            <w:tcBorders>
              <w:top w:val="single" w:sz="4" w:space="0" w:color="auto"/>
              <w:left w:val="single" w:sz="4" w:space="0" w:color="auto"/>
              <w:bottom w:val="single" w:sz="4" w:space="0" w:color="auto"/>
              <w:right w:val="single" w:sz="4" w:space="0" w:color="auto"/>
            </w:tcBorders>
          </w:tcPr>
          <w:p w:rsidR="00776CC3" w:rsidRPr="001E2EDF" w:rsidRDefault="00776CC3" w:rsidP="00776CC3">
            <w:pPr>
              <w:jc w:val="center"/>
              <w:rPr>
                <w:bCs/>
                <w:spacing w:val="-10"/>
                <w:kern w:val="2"/>
              </w:rPr>
            </w:pPr>
            <w:r>
              <w:rPr>
                <w:bCs/>
                <w:spacing w:val="-10"/>
                <w:kern w:val="2"/>
              </w:rPr>
              <w:t>851</w:t>
            </w:r>
          </w:p>
        </w:tc>
        <w:tc>
          <w:tcPr>
            <w:tcW w:w="850" w:type="dxa"/>
          </w:tcPr>
          <w:p w:rsidR="00776CC3" w:rsidRPr="00134D34" w:rsidRDefault="00134D34" w:rsidP="00776CC3">
            <w:pPr>
              <w:jc w:val="center"/>
              <w:rPr>
                <w:sz w:val="16"/>
                <w:szCs w:val="16"/>
              </w:rPr>
            </w:pPr>
            <w:r w:rsidRPr="00134D34">
              <w:rPr>
                <w:sz w:val="16"/>
                <w:szCs w:val="16"/>
              </w:rPr>
              <w:t>1053,6</w:t>
            </w:r>
          </w:p>
        </w:tc>
        <w:tc>
          <w:tcPr>
            <w:tcW w:w="786" w:type="dxa"/>
            <w:gridSpan w:val="2"/>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c>
          <w:tcPr>
            <w:tcW w:w="776" w:type="dxa"/>
          </w:tcPr>
          <w:p w:rsidR="00776CC3" w:rsidRPr="0025290E" w:rsidRDefault="00776CC3" w:rsidP="00776CC3">
            <w:pPr>
              <w:jc w:val="center"/>
              <w:rPr>
                <w:sz w:val="16"/>
                <w:szCs w:val="16"/>
              </w:rPr>
            </w:pPr>
            <w:r>
              <w:rPr>
                <w:sz w:val="16"/>
                <w:szCs w:val="16"/>
              </w:rPr>
              <w:t>87,8</w:t>
            </w:r>
          </w:p>
        </w:tc>
      </w:tr>
      <w:tr w:rsidR="00D74E79" w:rsidTr="00336B49">
        <w:tc>
          <w:tcPr>
            <w:tcW w:w="1054" w:type="dxa"/>
            <w:vMerge/>
            <w:tcBorders>
              <w:left w:val="single" w:sz="4" w:space="0" w:color="auto"/>
              <w:right w:val="single" w:sz="4" w:space="0" w:color="auto"/>
            </w:tcBorders>
            <w:vAlign w:val="center"/>
          </w:tcPr>
          <w:p w:rsidR="00776CC3" w:rsidRDefault="00776CC3" w:rsidP="00776CC3">
            <w:pPr>
              <w:jc w:val="center"/>
            </w:pPr>
          </w:p>
        </w:tc>
        <w:tc>
          <w:tcPr>
            <w:tcW w:w="720" w:type="dxa"/>
            <w:vMerge/>
            <w:tcBorders>
              <w:left w:val="single" w:sz="4" w:space="0" w:color="auto"/>
              <w:right w:val="single" w:sz="4" w:space="0" w:color="auto"/>
            </w:tcBorders>
            <w:vAlign w:val="center"/>
          </w:tcPr>
          <w:p w:rsidR="00776CC3" w:rsidRDefault="00776CC3" w:rsidP="00776CC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776CC3" w:rsidRDefault="00776CC3" w:rsidP="00776CC3">
            <w:r>
              <w:t>907</w:t>
            </w:r>
          </w:p>
        </w:tc>
        <w:tc>
          <w:tcPr>
            <w:tcW w:w="551"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0240021190</w:t>
            </w:r>
          </w:p>
        </w:tc>
        <w:tc>
          <w:tcPr>
            <w:tcW w:w="468" w:type="dxa"/>
            <w:tcBorders>
              <w:top w:val="single" w:sz="4" w:space="0" w:color="auto"/>
              <w:left w:val="single" w:sz="4" w:space="0" w:color="auto"/>
              <w:bottom w:val="single" w:sz="4" w:space="0" w:color="auto"/>
              <w:right w:val="single" w:sz="4" w:space="0" w:color="auto"/>
            </w:tcBorders>
          </w:tcPr>
          <w:p w:rsidR="00776CC3" w:rsidRPr="001E2EDF" w:rsidRDefault="00776CC3" w:rsidP="00776CC3">
            <w:pPr>
              <w:jc w:val="center"/>
              <w:rPr>
                <w:bCs/>
                <w:spacing w:val="-10"/>
                <w:kern w:val="2"/>
              </w:rPr>
            </w:pPr>
            <w:r>
              <w:rPr>
                <w:bCs/>
                <w:spacing w:val="-10"/>
                <w:kern w:val="2"/>
              </w:rPr>
              <w:t>852</w:t>
            </w:r>
          </w:p>
        </w:tc>
        <w:tc>
          <w:tcPr>
            <w:tcW w:w="850" w:type="dxa"/>
          </w:tcPr>
          <w:p w:rsidR="00776CC3" w:rsidRPr="00134D34" w:rsidRDefault="00134D34" w:rsidP="00776CC3">
            <w:pPr>
              <w:jc w:val="center"/>
              <w:rPr>
                <w:sz w:val="16"/>
                <w:szCs w:val="16"/>
              </w:rPr>
            </w:pPr>
            <w:r w:rsidRPr="00134D34">
              <w:rPr>
                <w:sz w:val="16"/>
                <w:szCs w:val="16"/>
              </w:rPr>
              <w:t>54,0</w:t>
            </w:r>
          </w:p>
        </w:tc>
        <w:tc>
          <w:tcPr>
            <w:tcW w:w="786" w:type="dxa"/>
            <w:gridSpan w:val="2"/>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c>
          <w:tcPr>
            <w:tcW w:w="776" w:type="dxa"/>
          </w:tcPr>
          <w:p w:rsidR="00776CC3" w:rsidRPr="0025290E" w:rsidRDefault="00776CC3" w:rsidP="00776CC3">
            <w:pPr>
              <w:jc w:val="center"/>
              <w:rPr>
                <w:sz w:val="16"/>
                <w:szCs w:val="16"/>
              </w:rPr>
            </w:pPr>
            <w:r>
              <w:rPr>
                <w:sz w:val="16"/>
                <w:szCs w:val="16"/>
              </w:rPr>
              <w:t>4,5</w:t>
            </w:r>
          </w:p>
        </w:tc>
      </w:tr>
      <w:tr w:rsidR="00D74E79" w:rsidTr="00336B49">
        <w:tc>
          <w:tcPr>
            <w:tcW w:w="1054" w:type="dxa"/>
            <w:vMerge/>
            <w:tcBorders>
              <w:left w:val="single" w:sz="4" w:space="0" w:color="auto"/>
              <w:right w:val="single" w:sz="4" w:space="0" w:color="auto"/>
            </w:tcBorders>
            <w:vAlign w:val="center"/>
          </w:tcPr>
          <w:p w:rsidR="00776CC3" w:rsidRDefault="00776CC3" w:rsidP="00776CC3">
            <w:pPr>
              <w:jc w:val="center"/>
            </w:pPr>
          </w:p>
        </w:tc>
        <w:tc>
          <w:tcPr>
            <w:tcW w:w="720" w:type="dxa"/>
            <w:vMerge/>
            <w:tcBorders>
              <w:left w:val="single" w:sz="4" w:space="0" w:color="auto"/>
              <w:right w:val="single" w:sz="4" w:space="0" w:color="auto"/>
            </w:tcBorders>
            <w:vAlign w:val="center"/>
          </w:tcPr>
          <w:p w:rsidR="00776CC3" w:rsidRDefault="00776CC3" w:rsidP="00776CC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776CC3" w:rsidRDefault="00776CC3" w:rsidP="00776CC3">
            <w:r>
              <w:t>907</w:t>
            </w:r>
          </w:p>
        </w:tc>
        <w:tc>
          <w:tcPr>
            <w:tcW w:w="551"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0240021190</w:t>
            </w:r>
          </w:p>
        </w:tc>
        <w:tc>
          <w:tcPr>
            <w:tcW w:w="468" w:type="dxa"/>
            <w:tcBorders>
              <w:top w:val="single" w:sz="4" w:space="0" w:color="auto"/>
              <w:left w:val="single" w:sz="4" w:space="0" w:color="auto"/>
              <w:bottom w:val="single" w:sz="4" w:space="0" w:color="auto"/>
              <w:right w:val="single" w:sz="4" w:space="0" w:color="auto"/>
            </w:tcBorders>
          </w:tcPr>
          <w:p w:rsidR="00776CC3" w:rsidRPr="001E2EDF" w:rsidRDefault="00776CC3" w:rsidP="00776CC3">
            <w:pPr>
              <w:jc w:val="center"/>
              <w:rPr>
                <w:bCs/>
                <w:spacing w:val="-10"/>
                <w:kern w:val="2"/>
              </w:rPr>
            </w:pPr>
            <w:r>
              <w:rPr>
                <w:bCs/>
                <w:spacing w:val="-10"/>
                <w:kern w:val="2"/>
              </w:rPr>
              <w:t>853</w:t>
            </w:r>
          </w:p>
        </w:tc>
        <w:tc>
          <w:tcPr>
            <w:tcW w:w="850" w:type="dxa"/>
          </w:tcPr>
          <w:p w:rsidR="00776CC3" w:rsidRPr="00134D34" w:rsidRDefault="00134D34" w:rsidP="00776CC3">
            <w:pPr>
              <w:jc w:val="center"/>
              <w:rPr>
                <w:sz w:val="16"/>
                <w:szCs w:val="16"/>
              </w:rPr>
            </w:pPr>
            <w:r w:rsidRPr="00134D34">
              <w:rPr>
                <w:sz w:val="16"/>
                <w:szCs w:val="16"/>
              </w:rPr>
              <w:t>18,0</w:t>
            </w:r>
          </w:p>
        </w:tc>
        <w:tc>
          <w:tcPr>
            <w:tcW w:w="786" w:type="dxa"/>
            <w:gridSpan w:val="2"/>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c>
          <w:tcPr>
            <w:tcW w:w="776" w:type="dxa"/>
          </w:tcPr>
          <w:p w:rsidR="00776CC3" w:rsidRDefault="00776CC3" w:rsidP="00776CC3">
            <w:pPr>
              <w:jc w:val="center"/>
            </w:pPr>
            <w:r>
              <w:t>1,5</w:t>
            </w:r>
          </w:p>
        </w:tc>
      </w:tr>
      <w:tr w:rsidR="00336B49" w:rsidTr="00336B49">
        <w:tc>
          <w:tcPr>
            <w:tcW w:w="1054" w:type="dxa"/>
            <w:vMerge w:val="restart"/>
            <w:tcBorders>
              <w:left w:val="single" w:sz="4" w:space="0" w:color="auto"/>
              <w:right w:val="single" w:sz="4" w:space="0" w:color="auto"/>
            </w:tcBorders>
            <w:vAlign w:val="center"/>
          </w:tcPr>
          <w:p w:rsidR="00134D34" w:rsidRPr="00611FF3" w:rsidRDefault="00134D34" w:rsidP="00134D34">
            <w:pPr>
              <w:spacing w:line="230" w:lineRule="auto"/>
              <w:rPr>
                <w:kern w:val="2"/>
              </w:rPr>
            </w:pPr>
            <w:r w:rsidRPr="00611FF3">
              <w:rPr>
                <w:kern w:val="2"/>
              </w:rPr>
              <w:t>О</w:t>
            </w:r>
            <w:r>
              <w:rPr>
                <w:kern w:val="2"/>
              </w:rPr>
              <w:t>М</w:t>
            </w:r>
            <w:r w:rsidRPr="00611FF3">
              <w:rPr>
                <w:kern w:val="2"/>
              </w:rPr>
              <w:t xml:space="preserve"> 4.2.</w:t>
            </w:r>
          </w:p>
          <w:p w:rsidR="00134D34" w:rsidRDefault="00134D34" w:rsidP="00134D34">
            <w:pPr>
              <w:spacing w:line="230" w:lineRule="auto"/>
              <w:rPr>
                <w:kern w:val="2"/>
              </w:rPr>
            </w:pPr>
            <w:r w:rsidRPr="00611FF3">
              <w:rPr>
                <w:kern w:val="2"/>
              </w:rPr>
              <w:t>Финансовое обеспечение осуществления полномочий по организации и осуществлению деятельности по опеке и попечительству в соответствии со статьей 6 Областного закона от 26.12.2007 № 830-ЗС «Об организации опеки и попечительства в Ростовской области»</w:t>
            </w:r>
          </w:p>
        </w:tc>
        <w:tc>
          <w:tcPr>
            <w:tcW w:w="720" w:type="dxa"/>
            <w:vMerge w:val="restart"/>
            <w:tcBorders>
              <w:left w:val="single" w:sz="4" w:space="0" w:color="auto"/>
              <w:right w:val="single" w:sz="4" w:space="0" w:color="auto"/>
            </w:tcBorders>
            <w:vAlign w:val="center"/>
          </w:tcPr>
          <w:p w:rsidR="00134D34" w:rsidRPr="00A86B6C" w:rsidRDefault="00134D34" w:rsidP="00134D34">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134D34" w:rsidRDefault="00134D34" w:rsidP="00134D34">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134D34" w:rsidRDefault="00134D34" w:rsidP="00134D34">
            <w:r>
              <w:t>907</w:t>
            </w:r>
          </w:p>
        </w:tc>
        <w:tc>
          <w:tcPr>
            <w:tcW w:w="551" w:type="dxa"/>
            <w:tcBorders>
              <w:top w:val="single" w:sz="4" w:space="0" w:color="auto"/>
              <w:left w:val="single" w:sz="4" w:space="0" w:color="auto"/>
              <w:bottom w:val="single" w:sz="4" w:space="0" w:color="auto"/>
              <w:right w:val="single" w:sz="4" w:space="0" w:color="auto"/>
            </w:tcBorders>
          </w:tcPr>
          <w:p w:rsidR="00134D34" w:rsidRDefault="00134D34" w:rsidP="00134D34">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134D34" w:rsidRDefault="00134D34" w:rsidP="00134D34">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134D34" w:rsidRPr="001E2EDF" w:rsidRDefault="00134D34" w:rsidP="00134D34">
            <w:pPr>
              <w:jc w:val="center"/>
              <w:rPr>
                <w:bCs/>
                <w:spacing w:val="-10"/>
                <w:kern w:val="2"/>
              </w:rPr>
            </w:pPr>
            <w:r>
              <w:rPr>
                <w:bCs/>
                <w:spacing w:val="-10"/>
                <w:kern w:val="2"/>
              </w:rPr>
              <w:t>Х</w:t>
            </w:r>
          </w:p>
        </w:tc>
        <w:tc>
          <w:tcPr>
            <w:tcW w:w="850" w:type="dxa"/>
          </w:tcPr>
          <w:p w:rsidR="00134D34" w:rsidRPr="00134D34" w:rsidRDefault="00134D34" w:rsidP="00134D34">
            <w:pPr>
              <w:jc w:val="center"/>
              <w:rPr>
                <w:sz w:val="16"/>
                <w:szCs w:val="16"/>
              </w:rPr>
            </w:pPr>
            <w:r w:rsidRPr="00134D34">
              <w:rPr>
                <w:sz w:val="16"/>
                <w:szCs w:val="16"/>
              </w:rPr>
              <w:t>16282,0</w:t>
            </w:r>
          </w:p>
        </w:tc>
        <w:tc>
          <w:tcPr>
            <w:tcW w:w="786" w:type="dxa"/>
            <w:gridSpan w:val="2"/>
          </w:tcPr>
          <w:p w:rsidR="00134D34" w:rsidRPr="00134D34" w:rsidRDefault="00134D34" w:rsidP="00134D34">
            <w:pPr>
              <w:jc w:val="center"/>
              <w:rPr>
                <w:sz w:val="16"/>
                <w:szCs w:val="16"/>
              </w:rPr>
            </w:pPr>
            <w:r>
              <w:rPr>
                <w:sz w:val="16"/>
                <w:szCs w:val="16"/>
              </w:rPr>
              <w:t>1324,2</w:t>
            </w:r>
          </w:p>
        </w:tc>
        <w:tc>
          <w:tcPr>
            <w:tcW w:w="776" w:type="dxa"/>
          </w:tcPr>
          <w:p w:rsidR="00134D34" w:rsidRPr="00134D34" w:rsidRDefault="00134D34" w:rsidP="00134D34">
            <w:pPr>
              <w:jc w:val="center"/>
              <w:rPr>
                <w:sz w:val="16"/>
                <w:szCs w:val="16"/>
              </w:rPr>
            </w:pPr>
            <w:r>
              <w:rPr>
                <w:sz w:val="16"/>
                <w:szCs w:val="16"/>
              </w:rPr>
              <w:t>1359,8</w:t>
            </w:r>
          </w:p>
        </w:tc>
        <w:tc>
          <w:tcPr>
            <w:tcW w:w="776" w:type="dxa"/>
          </w:tcPr>
          <w:p w:rsidR="00134D34" w:rsidRPr="00134D34" w:rsidRDefault="00134D34" w:rsidP="00134D34">
            <w:pPr>
              <w:jc w:val="cente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c>
          <w:tcPr>
            <w:tcW w:w="776" w:type="dxa"/>
          </w:tcPr>
          <w:p w:rsidR="00134D34" w:rsidRPr="00134D34" w:rsidRDefault="00134D34" w:rsidP="00134D34">
            <w:pPr>
              <w:rPr>
                <w:sz w:val="16"/>
                <w:szCs w:val="16"/>
              </w:rPr>
            </w:pPr>
            <w:r w:rsidRPr="00134D34">
              <w:rPr>
                <w:sz w:val="16"/>
                <w:szCs w:val="16"/>
              </w:rPr>
              <w:t>1359,8</w:t>
            </w:r>
          </w:p>
        </w:tc>
      </w:tr>
      <w:tr w:rsidR="00D74E79" w:rsidTr="00336B49">
        <w:tc>
          <w:tcPr>
            <w:tcW w:w="1054" w:type="dxa"/>
            <w:vMerge/>
            <w:tcBorders>
              <w:left w:val="single" w:sz="4" w:space="0" w:color="auto"/>
              <w:right w:val="single" w:sz="4" w:space="0" w:color="auto"/>
            </w:tcBorders>
            <w:vAlign w:val="center"/>
          </w:tcPr>
          <w:p w:rsidR="00776CC3" w:rsidRDefault="00776CC3" w:rsidP="00776CC3">
            <w:pPr>
              <w:jc w:val="center"/>
            </w:pPr>
          </w:p>
        </w:tc>
        <w:tc>
          <w:tcPr>
            <w:tcW w:w="720" w:type="dxa"/>
            <w:vMerge/>
            <w:tcBorders>
              <w:left w:val="single" w:sz="4" w:space="0" w:color="auto"/>
              <w:right w:val="single" w:sz="4" w:space="0" w:color="auto"/>
            </w:tcBorders>
            <w:vAlign w:val="center"/>
          </w:tcPr>
          <w:p w:rsidR="00776CC3" w:rsidRDefault="00776CC3" w:rsidP="00776CC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776CC3" w:rsidRDefault="00776CC3" w:rsidP="00776CC3">
            <w:r>
              <w:t>907</w:t>
            </w:r>
          </w:p>
        </w:tc>
        <w:tc>
          <w:tcPr>
            <w:tcW w:w="551"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0240072040</w:t>
            </w:r>
          </w:p>
        </w:tc>
        <w:tc>
          <w:tcPr>
            <w:tcW w:w="468" w:type="dxa"/>
            <w:tcBorders>
              <w:top w:val="single" w:sz="4" w:space="0" w:color="auto"/>
              <w:left w:val="single" w:sz="4" w:space="0" w:color="auto"/>
              <w:bottom w:val="single" w:sz="4" w:space="0" w:color="auto"/>
              <w:right w:val="single" w:sz="4" w:space="0" w:color="auto"/>
            </w:tcBorders>
          </w:tcPr>
          <w:p w:rsidR="00776CC3" w:rsidRPr="001E2EDF" w:rsidRDefault="00776CC3" w:rsidP="00776CC3">
            <w:pPr>
              <w:jc w:val="center"/>
              <w:rPr>
                <w:bCs/>
                <w:spacing w:val="-10"/>
                <w:kern w:val="2"/>
              </w:rPr>
            </w:pPr>
            <w:r>
              <w:rPr>
                <w:bCs/>
                <w:spacing w:val="-10"/>
                <w:kern w:val="2"/>
              </w:rPr>
              <w:t>121</w:t>
            </w:r>
          </w:p>
        </w:tc>
        <w:tc>
          <w:tcPr>
            <w:tcW w:w="850" w:type="dxa"/>
          </w:tcPr>
          <w:p w:rsidR="00776CC3" w:rsidRPr="00134D34" w:rsidRDefault="00134D34" w:rsidP="00776CC3">
            <w:pPr>
              <w:jc w:val="center"/>
              <w:rPr>
                <w:sz w:val="16"/>
                <w:szCs w:val="16"/>
              </w:rPr>
            </w:pPr>
            <w:r w:rsidRPr="00134D34">
              <w:rPr>
                <w:sz w:val="16"/>
                <w:szCs w:val="16"/>
              </w:rPr>
              <w:t>10852,8</w:t>
            </w:r>
          </w:p>
        </w:tc>
        <w:tc>
          <w:tcPr>
            <w:tcW w:w="786" w:type="dxa"/>
            <w:gridSpan w:val="2"/>
          </w:tcPr>
          <w:p w:rsidR="00776CC3" w:rsidRPr="00776CC3" w:rsidRDefault="00776CC3" w:rsidP="00776CC3">
            <w:pPr>
              <w:jc w:val="cente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c>
          <w:tcPr>
            <w:tcW w:w="776" w:type="dxa"/>
          </w:tcPr>
          <w:p w:rsidR="00776CC3" w:rsidRPr="00776CC3" w:rsidRDefault="00776CC3" w:rsidP="00776CC3">
            <w:pPr>
              <w:rPr>
                <w:sz w:val="16"/>
                <w:szCs w:val="16"/>
              </w:rPr>
            </w:pPr>
            <w:r w:rsidRPr="00776CC3">
              <w:rPr>
                <w:sz w:val="16"/>
                <w:szCs w:val="16"/>
              </w:rPr>
              <w:t>904,4</w:t>
            </w:r>
          </w:p>
        </w:tc>
      </w:tr>
      <w:tr w:rsidR="00D74E79" w:rsidTr="00336B49">
        <w:tc>
          <w:tcPr>
            <w:tcW w:w="1054" w:type="dxa"/>
            <w:vMerge/>
            <w:tcBorders>
              <w:left w:val="single" w:sz="4" w:space="0" w:color="auto"/>
              <w:right w:val="single" w:sz="4" w:space="0" w:color="auto"/>
            </w:tcBorders>
            <w:vAlign w:val="center"/>
          </w:tcPr>
          <w:p w:rsidR="00776CC3" w:rsidRDefault="00776CC3" w:rsidP="00776CC3">
            <w:pPr>
              <w:jc w:val="center"/>
            </w:pPr>
          </w:p>
        </w:tc>
        <w:tc>
          <w:tcPr>
            <w:tcW w:w="720" w:type="dxa"/>
            <w:vMerge/>
            <w:tcBorders>
              <w:left w:val="single" w:sz="4" w:space="0" w:color="auto"/>
              <w:right w:val="single" w:sz="4" w:space="0" w:color="auto"/>
            </w:tcBorders>
            <w:vAlign w:val="center"/>
          </w:tcPr>
          <w:p w:rsidR="00776CC3" w:rsidRDefault="00776CC3" w:rsidP="00776CC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776CC3" w:rsidRDefault="00776CC3" w:rsidP="00776CC3">
            <w:r>
              <w:t>907</w:t>
            </w:r>
          </w:p>
        </w:tc>
        <w:tc>
          <w:tcPr>
            <w:tcW w:w="551"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0240072040</w:t>
            </w:r>
          </w:p>
        </w:tc>
        <w:tc>
          <w:tcPr>
            <w:tcW w:w="468" w:type="dxa"/>
            <w:tcBorders>
              <w:top w:val="single" w:sz="4" w:space="0" w:color="auto"/>
              <w:left w:val="single" w:sz="4" w:space="0" w:color="auto"/>
              <w:bottom w:val="single" w:sz="4" w:space="0" w:color="auto"/>
              <w:right w:val="single" w:sz="4" w:space="0" w:color="auto"/>
            </w:tcBorders>
          </w:tcPr>
          <w:p w:rsidR="00776CC3" w:rsidRPr="001E2EDF" w:rsidRDefault="00776CC3" w:rsidP="00776CC3">
            <w:pPr>
              <w:jc w:val="center"/>
              <w:rPr>
                <w:bCs/>
                <w:spacing w:val="-10"/>
                <w:kern w:val="2"/>
              </w:rPr>
            </w:pPr>
            <w:r>
              <w:rPr>
                <w:bCs/>
                <w:spacing w:val="-10"/>
                <w:kern w:val="2"/>
              </w:rPr>
              <w:t>122</w:t>
            </w:r>
          </w:p>
        </w:tc>
        <w:tc>
          <w:tcPr>
            <w:tcW w:w="850" w:type="dxa"/>
          </w:tcPr>
          <w:p w:rsidR="00776CC3" w:rsidRPr="00336B49" w:rsidRDefault="00336B49" w:rsidP="00776CC3">
            <w:pPr>
              <w:jc w:val="center"/>
              <w:rPr>
                <w:sz w:val="16"/>
                <w:szCs w:val="16"/>
              </w:rPr>
            </w:pPr>
            <w:r w:rsidRPr="00336B49">
              <w:rPr>
                <w:sz w:val="16"/>
                <w:szCs w:val="16"/>
              </w:rPr>
              <w:t>1126,8</w:t>
            </w:r>
          </w:p>
        </w:tc>
        <w:tc>
          <w:tcPr>
            <w:tcW w:w="786" w:type="dxa"/>
            <w:gridSpan w:val="2"/>
          </w:tcPr>
          <w:p w:rsidR="00776CC3" w:rsidRPr="00776CC3" w:rsidRDefault="00776CC3" w:rsidP="00776CC3">
            <w:pPr>
              <w:jc w:val="cente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c>
          <w:tcPr>
            <w:tcW w:w="776" w:type="dxa"/>
          </w:tcPr>
          <w:p w:rsidR="00776CC3" w:rsidRPr="00776CC3" w:rsidRDefault="00776CC3" w:rsidP="00776CC3">
            <w:pPr>
              <w:rPr>
                <w:sz w:val="16"/>
                <w:szCs w:val="16"/>
              </w:rPr>
            </w:pPr>
            <w:r w:rsidRPr="00776CC3">
              <w:rPr>
                <w:sz w:val="16"/>
                <w:szCs w:val="16"/>
              </w:rPr>
              <w:t>93,9</w:t>
            </w:r>
          </w:p>
        </w:tc>
      </w:tr>
      <w:tr w:rsidR="00D74E79" w:rsidTr="00336B49">
        <w:tc>
          <w:tcPr>
            <w:tcW w:w="1054" w:type="dxa"/>
            <w:vMerge/>
            <w:tcBorders>
              <w:left w:val="single" w:sz="4" w:space="0" w:color="auto"/>
              <w:right w:val="single" w:sz="4" w:space="0" w:color="auto"/>
            </w:tcBorders>
            <w:vAlign w:val="center"/>
          </w:tcPr>
          <w:p w:rsidR="00776CC3" w:rsidRDefault="00776CC3" w:rsidP="00776CC3">
            <w:pPr>
              <w:jc w:val="center"/>
            </w:pPr>
          </w:p>
        </w:tc>
        <w:tc>
          <w:tcPr>
            <w:tcW w:w="720" w:type="dxa"/>
            <w:vMerge/>
            <w:tcBorders>
              <w:left w:val="single" w:sz="4" w:space="0" w:color="auto"/>
              <w:right w:val="single" w:sz="4" w:space="0" w:color="auto"/>
            </w:tcBorders>
            <w:vAlign w:val="center"/>
          </w:tcPr>
          <w:p w:rsidR="00776CC3" w:rsidRDefault="00776CC3" w:rsidP="00776CC3">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776CC3" w:rsidRDefault="00776CC3" w:rsidP="00776CC3">
            <w:r>
              <w:t>907</w:t>
            </w:r>
          </w:p>
        </w:tc>
        <w:tc>
          <w:tcPr>
            <w:tcW w:w="551"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776CC3" w:rsidRDefault="00776CC3" w:rsidP="00776CC3">
            <w:pPr>
              <w:jc w:val="center"/>
              <w:rPr>
                <w:bCs/>
                <w:spacing w:val="-10"/>
                <w:kern w:val="2"/>
              </w:rPr>
            </w:pPr>
            <w:r>
              <w:rPr>
                <w:bCs/>
                <w:spacing w:val="-10"/>
                <w:kern w:val="2"/>
              </w:rPr>
              <w:t>0240072040</w:t>
            </w:r>
          </w:p>
        </w:tc>
        <w:tc>
          <w:tcPr>
            <w:tcW w:w="468" w:type="dxa"/>
            <w:tcBorders>
              <w:top w:val="single" w:sz="4" w:space="0" w:color="auto"/>
              <w:left w:val="single" w:sz="4" w:space="0" w:color="auto"/>
              <w:bottom w:val="single" w:sz="4" w:space="0" w:color="auto"/>
              <w:right w:val="single" w:sz="4" w:space="0" w:color="auto"/>
            </w:tcBorders>
          </w:tcPr>
          <w:p w:rsidR="00776CC3" w:rsidRPr="001E2EDF" w:rsidRDefault="00776CC3" w:rsidP="00776CC3">
            <w:pPr>
              <w:jc w:val="center"/>
              <w:rPr>
                <w:bCs/>
                <w:spacing w:val="-10"/>
                <w:kern w:val="2"/>
              </w:rPr>
            </w:pPr>
            <w:r>
              <w:rPr>
                <w:bCs/>
                <w:spacing w:val="-10"/>
                <w:kern w:val="2"/>
              </w:rPr>
              <w:t>129</w:t>
            </w:r>
          </w:p>
        </w:tc>
        <w:tc>
          <w:tcPr>
            <w:tcW w:w="850" w:type="dxa"/>
          </w:tcPr>
          <w:p w:rsidR="00776CC3" w:rsidRPr="00336B49" w:rsidRDefault="00336B49" w:rsidP="00776CC3">
            <w:pPr>
              <w:jc w:val="center"/>
              <w:rPr>
                <w:sz w:val="16"/>
                <w:szCs w:val="16"/>
              </w:rPr>
            </w:pPr>
            <w:r w:rsidRPr="00336B49">
              <w:rPr>
                <w:sz w:val="16"/>
                <w:szCs w:val="16"/>
              </w:rPr>
              <w:t>3670,0</w:t>
            </w:r>
          </w:p>
        </w:tc>
        <w:tc>
          <w:tcPr>
            <w:tcW w:w="786" w:type="dxa"/>
            <w:gridSpan w:val="2"/>
          </w:tcPr>
          <w:p w:rsidR="00776CC3" w:rsidRPr="00776CC3" w:rsidRDefault="00776CC3" w:rsidP="00776CC3">
            <w:pPr>
              <w:jc w:val="center"/>
              <w:rPr>
                <w:sz w:val="16"/>
                <w:szCs w:val="16"/>
              </w:rPr>
            </w:pPr>
            <w:r>
              <w:rPr>
                <w:sz w:val="16"/>
                <w:szCs w:val="16"/>
              </w:rPr>
              <w:t>273,2</w:t>
            </w:r>
          </w:p>
        </w:tc>
        <w:tc>
          <w:tcPr>
            <w:tcW w:w="776" w:type="dxa"/>
          </w:tcPr>
          <w:p w:rsidR="00776CC3" w:rsidRPr="00776CC3" w:rsidRDefault="00776CC3" w:rsidP="00776CC3">
            <w:pPr>
              <w:jc w:val="center"/>
              <w:rPr>
                <w:sz w:val="16"/>
                <w:szCs w:val="16"/>
              </w:rPr>
            </w:pPr>
            <w:r>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c>
          <w:tcPr>
            <w:tcW w:w="776" w:type="dxa"/>
          </w:tcPr>
          <w:p w:rsidR="00776CC3" w:rsidRPr="00776CC3" w:rsidRDefault="00776CC3" w:rsidP="00776CC3">
            <w:pPr>
              <w:rPr>
                <w:sz w:val="16"/>
                <w:szCs w:val="16"/>
              </w:rPr>
            </w:pPr>
            <w:r w:rsidRPr="00776CC3">
              <w:rPr>
                <w:sz w:val="16"/>
                <w:szCs w:val="16"/>
              </w:rPr>
              <w:t>308,8</w:t>
            </w:r>
          </w:p>
        </w:tc>
      </w:tr>
      <w:tr w:rsidR="00D74E79" w:rsidTr="00336B49">
        <w:tc>
          <w:tcPr>
            <w:tcW w:w="1054" w:type="dxa"/>
            <w:vMerge/>
            <w:tcBorders>
              <w:left w:val="single" w:sz="4" w:space="0" w:color="auto"/>
              <w:right w:val="single" w:sz="4" w:space="0" w:color="auto"/>
            </w:tcBorders>
            <w:vAlign w:val="center"/>
          </w:tcPr>
          <w:p w:rsidR="008F5C34" w:rsidRDefault="008F5C34" w:rsidP="008F5C34">
            <w:pPr>
              <w:jc w:val="center"/>
            </w:pPr>
          </w:p>
        </w:tc>
        <w:tc>
          <w:tcPr>
            <w:tcW w:w="720" w:type="dxa"/>
            <w:vMerge/>
            <w:tcBorders>
              <w:left w:val="single" w:sz="4" w:space="0" w:color="auto"/>
              <w:right w:val="single" w:sz="4" w:space="0" w:color="auto"/>
            </w:tcBorders>
            <w:vAlign w:val="center"/>
          </w:tcPr>
          <w:p w:rsidR="008F5C34" w:rsidRDefault="008F5C34" w:rsidP="008F5C34">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8F5C34" w:rsidRDefault="008F5C34" w:rsidP="008F5C34">
            <w:r>
              <w:t>907</w:t>
            </w:r>
          </w:p>
        </w:tc>
        <w:tc>
          <w:tcPr>
            <w:tcW w:w="551" w:type="dxa"/>
            <w:tcBorders>
              <w:top w:val="single" w:sz="4" w:space="0" w:color="auto"/>
              <w:left w:val="single" w:sz="4" w:space="0" w:color="auto"/>
              <w:bottom w:val="single" w:sz="4" w:space="0" w:color="auto"/>
              <w:right w:val="single" w:sz="4" w:space="0" w:color="auto"/>
            </w:tcBorders>
          </w:tcPr>
          <w:p w:rsidR="008F5C34" w:rsidRDefault="008F5C34" w:rsidP="008F5C34">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8F5C34" w:rsidRDefault="008F5C34" w:rsidP="008F5C34">
            <w:pPr>
              <w:jc w:val="center"/>
              <w:rPr>
                <w:bCs/>
                <w:spacing w:val="-10"/>
                <w:kern w:val="2"/>
              </w:rPr>
            </w:pPr>
            <w:r>
              <w:rPr>
                <w:bCs/>
                <w:spacing w:val="-10"/>
                <w:kern w:val="2"/>
              </w:rPr>
              <w:t>0240072040</w:t>
            </w:r>
          </w:p>
        </w:tc>
        <w:tc>
          <w:tcPr>
            <w:tcW w:w="468" w:type="dxa"/>
            <w:tcBorders>
              <w:top w:val="single" w:sz="4" w:space="0" w:color="auto"/>
              <w:left w:val="single" w:sz="4" w:space="0" w:color="auto"/>
              <w:bottom w:val="single" w:sz="4" w:space="0" w:color="auto"/>
              <w:right w:val="single" w:sz="4" w:space="0" w:color="auto"/>
            </w:tcBorders>
          </w:tcPr>
          <w:p w:rsidR="008F5C34" w:rsidRPr="001E2EDF" w:rsidRDefault="008F5C34" w:rsidP="008F5C34">
            <w:pPr>
              <w:jc w:val="center"/>
              <w:rPr>
                <w:bCs/>
                <w:spacing w:val="-10"/>
                <w:kern w:val="2"/>
              </w:rPr>
            </w:pPr>
            <w:r>
              <w:rPr>
                <w:bCs/>
                <w:spacing w:val="-10"/>
                <w:kern w:val="2"/>
              </w:rPr>
              <w:t>244</w:t>
            </w:r>
          </w:p>
        </w:tc>
        <w:tc>
          <w:tcPr>
            <w:tcW w:w="850" w:type="dxa"/>
          </w:tcPr>
          <w:p w:rsidR="008F5C34" w:rsidRPr="00336B49" w:rsidRDefault="00336B49" w:rsidP="008F5C34">
            <w:pPr>
              <w:jc w:val="center"/>
              <w:rPr>
                <w:sz w:val="16"/>
                <w:szCs w:val="16"/>
              </w:rPr>
            </w:pPr>
            <w:r w:rsidRPr="00336B49">
              <w:rPr>
                <w:sz w:val="16"/>
                <w:szCs w:val="16"/>
              </w:rPr>
              <w:t>632,4</w:t>
            </w:r>
          </w:p>
        </w:tc>
        <w:tc>
          <w:tcPr>
            <w:tcW w:w="786" w:type="dxa"/>
            <w:gridSpan w:val="2"/>
          </w:tcPr>
          <w:p w:rsidR="008F5C34" w:rsidRPr="00776CC3" w:rsidRDefault="008F5C34" w:rsidP="008F5C34">
            <w:pPr>
              <w:jc w:val="center"/>
              <w:rPr>
                <w:sz w:val="16"/>
                <w:szCs w:val="16"/>
              </w:rPr>
            </w:pPr>
            <w:r>
              <w:rPr>
                <w:sz w:val="16"/>
                <w:szCs w:val="16"/>
              </w:rPr>
              <w:t>52,7</w:t>
            </w:r>
          </w:p>
        </w:tc>
        <w:tc>
          <w:tcPr>
            <w:tcW w:w="776" w:type="dxa"/>
          </w:tcPr>
          <w:p w:rsidR="008F5C34" w:rsidRPr="00776CC3" w:rsidRDefault="008F5C34" w:rsidP="008F5C34">
            <w:pPr>
              <w:jc w:val="center"/>
              <w:rPr>
                <w:sz w:val="16"/>
                <w:szCs w:val="16"/>
              </w:rPr>
            </w:pPr>
            <w:r>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c>
          <w:tcPr>
            <w:tcW w:w="776" w:type="dxa"/>
          </w:tcPr>
          <w:p w:rsidR="008F5C34" w:rsidRPr="008F5C34" w:rsidRDefault="008F5C34" w:rsidP="008F5C34">
            <w:pPr>
              <w:rPr>
                <w:sz w:val="16"/>
                <w:szCs w:val="16"/>
              </w:rPr>
            </w:pPr>
            <w:r w:rsidRPr="008F5C34">
              <w:rPr>
                <w:sz w:val="16"/>
                <w:szCs w:val="16"/>
              </w:rPr>
              <w:t>52,7</w:t>
            </w:r>
          </w:p>
        </w:tc>
      </w:tr>
      <w:tr w:rsidR="00336B49" w:rsidTr="00336B49">
        <w:tc>
          <w:tcPr>
            <w:tcW w:w="1054" w:type="dxa"/>
            <w:vMerge w:val="restart"/>
            <w:tcBorders>
              <w:left w:val="single" w:sz="4" w:space="0" w:color="auto"/>
              <w:right w:val="single" w:sz="4" w:space="0" w:color="auto"/>
            </w:tcBorders>
            <w:vAlign w:val="center"/>
          </w:tcPr>
          <w:p w:rsidR="00336B49" w:rsidRDefault="00336B49" w:rsidP="00336B49">
            <w:pPr>
              <w:spacing w:line="230" w:lineRule="auto"/>
              <w:rPr>
                <w:kern w:val="2"/>
              </w:rPr>
            </w:pPr>
            <w:r>
              <w:rPr>
                <w:kern w:val="2"/>
              </w:rPr>
              <w:t>ОМ 4.3. О</w:t>
            </w:r>
            <w:r w:rsidRPr="00D05BE1">
              <w:rPr>
                <w:kern w:val="2"/>
              </w:rPr>
              <w:t>рганизация и проведение мероприятий с детьми (занятость)</w:t>
            </w:r>
          </w:p>
        </w:tc>
        <w:tc>
          <w:tcPr>
            <w:tcW w:w="720" w:type="dxa"/>
            <w:vMerge w:val="restart"/>
            <w:tcBorders>
              <w:left w:val="single" w:sz="4" w:space="0" w:color="auto"/>
              <w:right w:val="single" w:sz="4" w:space="0" w:color="auto"/>
            </w:tcBorders>
            <w:vAlign w:val="center"/>
          </w:tcPr>
          <w:p w:rsidR="00336B49" w:rsidRPr="00A86B6C" w:rsidRDefault="00336B49" w:rsidP="00336B49">
            <w:pPr>
              <w:autoSpaceDE w:val="0"/>
              <w:autoSpaceDN w:val="0"/>
              <w:adjustRightInd w:val="0"/>
              <w:spacing w:line="230" w:lineRule="auto"/>
              <w:rPr>
                <w:kern w:val="2"/>
              </w:rPr>
            </w:pPr>
            <w:r>
              <w:rPr>
                <w:kern w:val="2"/>
              </w:rPr>
              <w:t>УО</w:t>
            </w:r>
            <w:r w:rsidRPr="00796F31">
              <w:rPr>
                <w:kern w:val="2"/>
              </w:rPr>
              <w:t>,</w:t>
            </w:r>
            <w:r>
              <w:rPr>
                <w:kern w:val="2"/>
              </w:rPr>
              <w:t xml:space="preserve"> </w:t>
            </w:r>
            <w:r w:rsidRPr="00A86B6C">
              <w:rPr>
                <w:kern w:val="2"/>
              </w:rPr>
              <w:t>всего</w:t>
            </w:r>
          </w:p>
          <w:p w:rsidR="00336B49" w:rsidRDefault="00336B49" w:rsidP="00336B49">
            <w:pPr>
              <w:autoSpaceDE w:val="0"/>
              <w:autoSpaceDN w:val="0"/>
              <w:adjustRightInd w:val="0"/>
              <w:spacing w:line="230" w:lineRule="auto"/>
              <w:rPr>
                <w:kern w:val="2"/>
              </w:rPr>
            </w:pPr>
            <w:r w:rsidRPr="00A86B6C">
              <w:rPr>
                <w:kern w:val="2"/>
              </w:rPr>
              <w:t xml:space="preserve">в том числе: </w:t>
            </w:r>
            <w:r>
              <w:rPr>
                <w:kern w:val="2"/>
              </w:rPr>
              <w:t>ОО</w:t>
            </w:r>
          </w:p>
        </w:tc>
        <w:tc>
          <w:tcPr>
            <w:tcW w:w="529" w:type="dxa"/>
            <w:tcBorders>
              <w:top w:val="single" w:sz="4" w:space="0" w:color="auto"/>
              <w:left w:val="single" w:sz="4" w:space="0" w:color="auto"/>
              <w:bottom w:val="single" w:sz="4" w:space="0" w:color="auto"/>
              <w:right w:val="single" w:sz="4" w:space="0" w:color="auto"/>
            </w:tcBorders>
          </w:tcPr>
          <w:p w:rsidR="00336B49" w:rsidRDefault="00336B49" w:rsidP="00336B49">
            <w:r>
              <w:t>907</w:t>
            </w:r>
          </w:p>
        </w:tc>
        <w:tc>
          <w:tcPr>
            <w:tcW w:w="551" w:type="dxa"/>
            <w:tcBorders>
              <w:top w:val="single" w:sz="4" w:space="0" w:color="auto"/>
              <w:left w:val="single" w:sz="4" w:space="0" w:color="auto"/>
              <w:bottom w:val="single" w:sz="4" w:space="0" w:color="auto"/>
              <w:right w:val="single" w:sz="4" w:space="0" w:color="auto"/>
            </w:tcBorders>
          </w:tcPr>
          <w:p w:rsidR="00336B49" w:rsidRDefault="00336B49" w:rsidP="00336B49">
            <w:pPr>
              <w:jc w:val="center"/>
              <w:rPr>
                <w:bCs/>
                <w:spacing w:val="-10"/>
                <w:kern w:val="2"/>
              </w:rPr>
            </w:pPr>
            <w:r>
              <w:rPr>
                <w:bCs/>
                <w:spacing w:val="-10"/>
                <w:kern w:val="2"/>
              </w:rPr>
              <w:t>Х</w:t>
            </w:r>
          </w:p>
        </w:tc>
        <w:tc>
          <w:tcPr>
            <w:tcW w:w="1066" w:type="dxa"/>
            <w:tcBorders>
              <w:top w:val="single" w:sz="4" w:space="0" w:color="auto"/>
              <w:left w:val="single" w:sz="4" w:space="0" w:color="auto"/>
              <w:bottom w:val="single" w:sz="4" w:space="0" w:color="auto"/>
              <w:right w:val="single" w:sz="4" w:space="0" w:color="auto"/>
            </w:tcBorders>
          </w:tcPr>
          <w:p w:rsidR="00336B49" w:rsidRDefault="00336B49" w:rsidP="00336B49">
            <w:pPr>
              <w:jc w:val="center"/>
              <w:rPr>
                <w:bCs/>
                <w:spacing w:val="-10"/>
                <w:kern w:val="2"/>
              </w:rPr>
            </w:pPr>
            <w:r>
              <w:rPr>
                <w:bCs/>
                <w:spacing w:val="-10"/>
                <w:kern w:val="2"/>
              </w:rPr>
              <w:t>Х</w:t>
            </w:r>
          </w:p>
        </w:tc>
        <w:tc>
          <w:tcPr>
            <w:tcW w:w="468" w:type="dxa"/>
            <w:tcBorders>
              <w:top w:val="single" w:sz="4" w:space="0" w:color="auto"/>
              <w:left w:val="single" w:sz="4" w:space="0" w:color="auto"/>
              <w:bottom w:val="single" w:sz="4" w:space="0" w:color="auto"/>
              <w:right w:val="single" w:sz="4" w:space="0" w:color="auto"/>
            </w:tcBorders>
          </w:tcPr>
          <w:p w:rsidR="00336B49" w:rsidRPr="001E2EDF" w:rsidRDefault="00336B49" w:rsidP="00336B49">
            <w:pPr>
              <w:jc w:val="center"/>
              <w:rPr>
                <w:bCs/>
                <w:spacing w:val="-10"/>
                <w:kern w:val="2"/>
              </w:rPr>
            </w:pPr>
            <w:r>
              <w:rPr>
                <w:bCs/>
                <w:spacing w:val="-10"/>
                <w:kern w:val="2"/>
              </w:rPr>
              <w:t>Х</w:t>
            </w:r>
          </w:p>
        </w:tc>
        <w:tc>
          <w:tcPr>
            <w:tcW w:w="850" w:type="dxa"/>
          </w:tcPr>
          <w:p w:rsidR="00336B49" w:rsidRPr="00336B49" w:rsidRDefault="00336B49" w:rsidP="00336B49">
            <w:pPr>
              <w:jc w:val="center"/>
              <w:rPr>
                <w:sz w:val="16"/>
                <w:szCs w:val="16"/>
              </w:rPr>
            </w:pPr>
            <w:r w:rsidRPr="00336B49">
              <w:rPr>
                <w:sz w:val="16"/>
                <w:szCs w:val="16"/>
              </w:rPr>
              <w:t>2826,0</w:t>
            </w:r>
          </w:p>
        </w:tc>
        <w:tc>
          <w:tcPr>
            <w:tcW w:w="786" w:type="dxa"/>
            <w:gridSpan w:val="2"/>
          </w:tcPr>
          <w:p w:rsidR="00336B49" w:rsidRPr="00336B49" w:rsidRDefault="00336B49" w:rsidP="00336B49">
            <w:pPr>
              <w:jc w:val="cente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c>
          <w:tcPr>
            <w:tcW w:w="776" w:type="dxa"/>
          </w:tcPr>
          <w:p w:rsidR="00336B49" w:rsidRPr="00336B49" w:rsidRDefault="00336B49" w:rsidP="00336B49">
            <w:pPr>
              <w:rPr>
                <w:sz w:val="16"/>
                <w:szCs w:val="16"/>
              </w:rPr>
            </w:pPr>
            <w:r w:rsidRPr="00336B49">
              <w:rPr>
                <w:sz w:val="16"/>
                <w:szCs w:val="16"/>
              </w:rPr>
              <w:t>235,5</w:t>
            </w:r>
          </w:p>
        </w:tc>
      </w:tr>
      <w:tr w:rsidR="00D74E79" w:rsidTr="00336B49">
        <w:tc>
          <w:tcPr>
            <w:tcW w:w="1054" w:type="dxa"/>
            <w:vMerge/>
            <w:tcBorders>
              <w:left w:val="single" w:sz="4" w:space="0" w:color="auto"/>
              <w:right w:val="single" w:sz="4" w:space="0" w:color="auto"/>
            </w:tcBorders>
            <w:vAlign w:val="center"/>
          </w:tcPr>
          <w:p w:rsidR="008F5C34" w:rsidRDefault="008F5C34" w:rsidP="008F5C34">
            <w:pPr>
              <w:jc w:val="center"/>
            </w:pPr>
          </w:p>
        </w:tc>
        <w:tc>
          <w:tcPr>
            <w:tcW w:w="720" w:type="dxa"/>
            <w:vMerge/>
            <w:tcBorders>
              <w:left w:val="single" w:sz="4" w:space="0" w:color="auto"/>
              <w:right w:val="single" w:sz="4" w:space="0" w:color="auto"/>
            </w:tcBorders>
            <w:vAlign w:val="center"/>
          </w:tcPr>
          <w:p w:rsidR="008F5C34" w:rsidRDefault="008F5C34" w:rsidP="008F5C34">
            <w:pPr>
              <w:autoSpaceDE w:val="0"/>
              <w:autoSpaceDN w:val="0"/>
              <w:adjustRightInd w:val="0"/>
              <w:spacing w:line="230" w:lineRule="auto"/>
              <w:rPr>
                <w:kern w:val="2"/>
              </w:rPr>
            </w:pPr>
          </w:p>
        </w:tc>
        <w:tc>
          <w:tcPr>
            <w:tcW w:w="529" w:type="dxa"/>
            <w:tcBorders>
              <w:top w:val="single" w:sz="4" w:space="0" w:color="auto"/>
              <w:left w:val="single" w:sz="4" w:space="0" w:color="auto"/>
              <w:bottom w:val="single" w:sz="4" w:space="0" w:color="auto"/>
              <w:right w:val="single" w:sz="4" w:space="0" w:color="auto"/>
            </w:tcBorders>
          </w:tcPr>
          <w:p w:rsidR="008F5C34" w:rsidRDefault="008F5C34" w:rsidP="008F5C34">
            <w:r>
              <w:t>907</w:t>
            </w:r>
          </w:p>
        </w:tc>
        <w:tc>
          <w:tcPr>
            <w:tcW w:w="551" w:type="dxa"/>
            <w:tcBorders>
              <w:top w:val="single" w:sz="4" w:space="0" w:color="auto"/>
              <w:left w:val="single" w:sz="4" w:space="0" w:color="auto"/>
              <w:bottom w:val="single" w:sz="4" w:space="0" w:color="auto"/>
              <w:right w:val="single" w:sz="4" w:space="0" w:color="auto"/>
            </w:tcBorders>
          </w:tcPr>
          <w:p w:rsidR="008F5C34" w:rsidRDefault="008F5C34" w:rsidP="008F5C34">
            <w:pPr>
              <w:jc w:val="center"/>
              <w:rPr>
                <w:bCs/>
                <w:spacing w:val="-10"/>
                <w:kern w:val="2"/>
              </w:rPr>
            </w:pPr>
            <w:r>
              <w:rPr>
                <w:bCs/>
                <w:spacing w:val="-10"/>
                <w:kern w:val="2"/>
              </w:rPr>
              <w:t>0709</w:t>
            </w:r>
          </w:p>
        </w:tc>
        <w:tc>
          <w:tcPr>
            <w:tcW w:w="1066" w:type="dxa"/>
            <w:tcBorders>
              <w:top w:val="single" w:sz="4" w:space="0" w:color="auto"/>
              <w:left w:val="single" w:sz="4" w:space="0" w:color="auto"/>
              <w:bottom w:val="single" w:sz="4" w:space="0" w:color="auto"/>
              <w:right w:val="single" w:sz="4" w:space="0" w:color="auto"/>
            </w:tcBorders>
          </w:tcPr>
          <w:p w:rsidR="008F5C34" w:rsidRDefault="008F5C34" w:rsidP="008F5C34">
            <w:pPr>
              <w:jc w:val="center"/>
              <w:rPr>
                <w:bCs/>
                <w:spacing w:val="-10"/>
                <w:kern w:val="2"/>
              </w:rPr>
            </w:pPr>
            <w:r>
              <w:rPr>
                <w:bCs/>
                <w:spacing w:val="-10"/>
                <w:kern w:val="2"/>
              </w:rPr>
              <w:t>0240021200</w:t>
            </w:r>
          </w:p>
        </w:tc>
        <w:tc>
          <w:tcPr>
            <w:tcW w:w="468" w:type="dxa"/>
            <w:tcBorders>
              <w:top w:val="single" w:sz="4" w:space="0" w:color="auto"/>
              <w:left w:val="single" w:sz="4" w:space="0" w:color="auto"/>
              <w:bottom w:val="single" w:sz="4" w:space="0" w:color="auto"/>
              <w:right w:val="single" w:sz="4" w:space="0" w:color="auto"/>
            </w:tcBorders>
          </w:tcPr>
          <w:p w:rsidR="008F5C34" w:rsidRPr="001E2EDF" w:rsidRDefault="008F5C34" w:rsidP="008F5C34">
            <w:pPr>
              <w:jc w:val="center"/>
              <w:rPr>
                <w:bCs/>
                <w:spacing w:val="-10"/>
                <w:kern w:val="2"/>
              </w:rPr>
            </w:pPr>
            <w:r>
              <w:rPr>
                <w:bCs/>
                <w:spacing w:val="-10"/>
                <w:kern w:val="2"/>
              </w:rPr>
              <w:t>612</w:t>
            </w:r>
          </w:p>
        </w:tc>
        <w:tc>
          <w:tcPr>
            <w:tcW w:w="850" w:type="dxa"/>
          </w:tcPr>
          <w:p w:rsidR="008F5C34" w:rsidRPr="00336B49" w:rsidRDefault="00336B49" w:rsidP="008F5C34">
            <w:pPr>
              <w:jc w:val="center"/>
              <w:rPr>
                <w:sz w:val="16"/>
                <w:szCs w:val="16"/>
              </w:rPr>
            </w:pPr>
            <w:r w:rsidRPr="00336B49">
              <w:rPr>
                <w:sz w:val="16"/>
                <w:szCs w:val="16"/>
              </w:rPr>
              <w:t>2826,0</w:t>
            </w:r>
          </w:p>
        </w:tc>
        <w:tc>
          <w:tcPr>
            <w:tcW w:w="786" w:type="dxa"/>
            <w:gridSpan w:val="2"/>
          </w:tcPr>
          <w:p w:rsidR="008F5C34" w:rsidRPr="008F5C34" w:rsidRDefault="008F5C34" w:rsidP="008F5C34">
            <w:pPr>
              <w:jc w:val="cente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c>
          <w:tcPr>
            <w:tcW w:w="776" w:type="dxa"/>
          </w:tcPr>
          <w:p w:rsidR="008F5C34" w:rsidRPr="008F5C34" w:rsidRDefault="008F5C34" w:rsidP="008F5C34">
            <w:pPr>
              <w:rPr>
                <w:sz w:val="16"/>
                <w:szCs w:val="16"/>
              </w:rPr>
            </w:pPr>
            <w:r w:rsidRPr="008F5C34">
              <w:rPr>
                <w:sz w:val="16"/>
                <w:szCs w:val="16"/>
              </w:rPr>
              <w:t>235,5</w:t>
            </w:r>
          </w:p>
        </w:tc>
      </w:tr>
    </w:tbl>
    <w:p w:rsidR="003E336C" w:rsidRDefault="003E336C" w:rsidP="002D63B5">
      <w:pPr>
        <w:spacing w:after="0" w:line="240" w:lineRule="auto"/>
        <w:jc w:val="center"/>
        <w:rPr>
          <w:rFonts w:ascii="Times New Roman" w:hAnsi="Times New Roman" w:cs="Times New Roman"/>
        </w:rPr>
      </w:pPr>
    </w:p>
    <w:p w:rsidR="00E26A36" w:rsidRDefault="003E336C" w:rsidP="003E336C">
      <w:pPr>
        <w:spacing w:after="0" w:line="240" w:lineRule="auto"/>
        <w:rPr>
          <w:rFonts w:ascii="Times New Roman" w:hAnsi="Times New Roman" w:cs="Times New Roman"/>
        </w:rPr>
      </w:pPr>
      <w:r>
        <w:rPr>
          <w:rFonts w:ascii="Times New Roman" w:hAnsi="Times New Roman" w:cs="Times New Roman"/>
        </w:rPr>
        <w:t>Примечание.</w:t>
      </w:r>
    </w:p>
    <w:p w:rsidR="003E336C" w:rsidRDefault="003E336C" w:rsidP="003E336C">
      <w:pPr>
        <w:spacing w:after="0" w:line="240" w:lineRule="auto"/>
        <w:rPr>
          <w:rFonts w:ascii="Times New Roman" w:hAnsi="Times New Roman" w:cs="Times New Roman"/>
        </w:rPr>
      </w:pPr>
      <w:r>
        <w:rPr>
          <w:rFonts w:ascii="Times New Roman" w:hAnsi="Times New Roman" w:cs="Times New Roman"/>
        </w:rPr>
        <w:t>1.Список используемых сокращений:</w:t>
      </w:r>
    </w:p>
    <w:p w:rsidR="003E336C" w:rsidRDefault="003E336C" w:rsidP="003E336C">
      <w:pPr>
        <w:spacing w:after="0" w:line="240" w:lineRule="auto"/>
        <w:rPr>
          <w:rFonts w:ascii="Times New Roman" w:hAnsi="Times New Roman" w:cs="Times New Roman"/>
        </w:rPr>
      </w:pPr>
      <w:r>
        <w:rPr>
          <w:rFonts w:ascii="Times New Roman" w:hAnsi="Times New Roman" w:cs="Times New Roman"/>
        </w:rPr>
        <w:t>ВР –вид расходов;</w:t>
      </w:r>
    </w:p>
    <w:p w:rsidR="003E336C" w:rsidRDefault="003E336C" w:rsidP="003E336C">
      <w:pPr>
        <w:spacing w:after="0" w:line="240" w:lineRule="auto"/>
        <w:rPr>
          <w:rFonts w:ascii="Times New Roman" w:hAnsi="Times New Roman" w:cs="Times New Roman"/>
        </w:rPr>
      </w:pPr>
      <w:r>
        <w:rPr>
          <w:rFonts w:ascii="Times New Roman" w:hAnsi="Times New Roman" w:cs="Times New Roman"/>
        </w:rPr>
        <w:t>ГРБС – главный распорядитель бюджетных средств;</w:t>
      </w:r>
    </w:p>
    <w:p w:rsidR="003E336C" w:rsidRDefault="003E336C" w:rsidP="003E336C">
      <w:pPr>
        <w:spacing w:after="0" w:line="240" w:lineRule="auto"/>
        <w:rPr>
          <w:rFonts w:ascii="Times New Roman" w:hAnsi="Times New Roman" w:cs="Times New Roman"/>
        </w:rPr>
      </w:pPr>
      <w:r>
        <w:rPr>
          <w:rFonts w:ascii="Times New Roman" w:hAnsi="Times New Roman" w:cs="Times New Roman"/>
        </w:rPr>
        <w:t>ОМ – основное мероприятие;</w:t>
      </w:r>
    </w:p>
    <w:p w:rsidR="003E336C" w:rsidRDefault="003E336C" w:rsidP="003E336C">
      <w:pPr>
        <w:spacing w:after="0" w:line="240" w:lineRule="auto"/>
        <w:rPr>
          <w:rFonts w:ascii="Times New Roman" w:hAnsi="Times New Roman" w:cs="Times New Roman"/>
        </w:rPr>
      </w:pPr>
      <w:r>
        <w:rPr>
          <w:rFonts w:ascii="Times New Roman" w:hAnsi="Times New Roman" w:cs="Times New Roman"/>
        </w:rPr>
        <w:t>РзПр – раздел и подраздел классификации расходов бюджетов;</w:t>
      </w:r>
    </w:p>
    <w:p w:rsidR="003E336C" w:rsidRDefault="003E336C" w:rsidP="003E336C">
      <w:pPr>
        <w:spacing w:after="0" w:line="240" w:lineRule="auto"/>
        <w:rPr>
          <w:rFonts w:ascii="Times New Roman" w:hAnsi="Times New Roman" w:cs="Times New Roman"/>
        </w:rPr>
      </w:pPr>
      <w:r>
        <w:rPr>
          <w:rFonts w:ascii="Times New Roman" w:hAnsi="Times New Roman" w:cs="Times New Roman"/>
        </w:rPr>
        <w:t>ЦСР – целевая статья расходов;</w:t>
      </w:r>
    </w:p>
    <w:p w:rsidR="003E336C" w:rsidRDefault="003E336C" w:rsidP="003E336C">
      <w:pPr>
        <w:spacing w:after="0" w:line="240" w:lineRule="auto"/>
        <w:rPr>
          <w:rFonts w:ascii="Times New Roman" w:hAnsi="Times New Roman" w:cs="Times New Roman"/>
        </w:rPr>
      </w:pPr>
      <w:r>
        <w:rPr>
          <w:rFonts w:ascii="Times New Roman" w:hAnsi="Times New Roman" w:cs="Times New Roman"/>
        </w:rPr>
        <w:t>УО – управление образования Зимовниковского района;</w:t>
      </w:r>
    </w:p>
    <w:p w:rsidR="003E336C" w:rsidRDefault="003E336C" w:rsidP="003E336C">
      <w:pPr>
        <w:spacing w:after="0" w:line="240" w:lineRule="auto"/>
        <w:rPr>
          <w:rFonts w:ascii="Times New Roman" w:hAnsi="Times New Roman" w:cs="Times New Roman"/>
        </w:rPr>
      </w:pPr>
      <w:r>
        <w:rPr>
          <w:rFonts w:ascii="Times New Roman" w:hAnsi="Times New Roman" w:cs="Times New Roman"/>
        </w:rPr>
        <w:t>ОО – общеобразовательные организации;</w:t>
      </w:r>
    </w:p>
    <w:p w:rsidR="003E336C" w:rsidRDefault="009F7B71" w:rsidP="003E336C">
      <w:pPr>
        <w:spacing w:after="0" w:line="240" w:lineRule="auto"/>
        <w:rPr>
          <w:rFonts w:ascii="Times New Roman" w:hAnsi="Times New Roman" w:cs="Times New Roman"/>
        </w:rPr>
      </w:pPr>
      <w:r>
        <w:rPr>
          <w:rFonts w:ascii="Times New Roman" w:hAnsi="Times New Roman" w:cs="Times New Roman"/>
        </w:rPr>
        <w:t>ДО –дошкольные организации;</w:t>
      </w:r>
    </w:p>
    <w:p w:rsidR="009F7B71" w:rsidRDefault="009F7B71" w:rsidP="003E336C">
      <w:pPr>
        <w:spacing w:after="0" w:line="240" w:lineRule="auto"/>
        <w:rPr>
          <w:rFonts w:ascii="Times New Roman" w:hAnsi="Times New Roman" w:cs="Times New Roman"/>
        </w:rPr>
      </w:pPr>
      <w:r>
        <w:rPr>
          <w:rFonts w:ascii="Times New Roman" w:hAnsi="Times New Roman" w:cs="Times New Roman"/>
        </w:rPr>
        <w:t>ОДО – организации дополнительного образования.</w:t>
      </w:r>
    </w:p>
    <w:p w:rsidR="009F7B71" w:rsidRDefault="009F7B71" w:rsidP="003E336C">
      <w:pPr>
        <w:spacing w:after="0" w:line="240" w:lineRule="auto"/>
        <w:rPr>
          <w:rFonts w:ascii="Times New Roman" w:hAnsi="Times New Roman" w:cs="Times New Roman"/>
        </w:rPr>
      </w:pPr>
      <w:r>
        <w:rPr>
          <w:rFonts w:ascii="Times New Roman" w:hAnsi="Times New Roman" w:cs="Times New Roman"/>
        </w:rPr>
        <w:t>2. Х – данные ячейки не заполняются.</w:t>
      </w: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3E336C">
      <w:pPr>
        <w:spacing w:after="0" w:line="240" w:lineRule="auto"/>
        <w:rPr>
          <w:rFonts w:ascii="Times New Roman" w:hAnsi="Times New Roman" w:cs="Times New Roman"/>
        </w:rPr>
      </w:pPr>
    </w:p>
    <w:p w:rsidR="00DB4A83" w:rsidRDefault="00DB4A83" w:rsidP="00DB4A83">
      <w:pPr>
        <w:spacing w:after="0" w:line="240" w:lineRule="auto"/>
        <w:jc w:val="right"/>
        <w:rPr>
          <w:rFonts w:ascii="Times New Roman" w:hAnsi="Times New Roman" w:cs="Times New Roman"/>
        </w:rPr>
      </w:pPr>
      <w:r>
        <w:rPr>
          <w:rFonts w:ascii="Times New Roman" w:hAnsi="Times New Roman" w:cs="Times New Roman"/>
        </w:rPr>
        <w:lastRenderedPageBreak/>
        <w:t>Приложение №4</w:t>
      </w:r>
    </w:p>
    <w:p w:rsidR="00DB4A83" w:rsidRPr="002D63B5" w:rsidRDefault="00DB4A83" w:rsidP="00DB4A83">
      <w:pPr>
        <w:spacing w:after="0" w:line="240" w:lineRule="auto"/>
        <w:jc w:val="right"/>
        <w:rPr>
          <w:rFonts w:ascii="Times New Roman" w:hAnsi="Times New Roman" w:cs="Times New Roman"/>
        </w:rPr>
      </w:pPr>
      <w:r w:rsidRPr="002D63B5">
        <w:rPr>
          <w:rFonts w:ascii="Times New Roman" w:hAnsi="Times New Roman" w:cs="Times New Roman"/>
        </w:rPr>
        <w:t xml:space="preserve">к муниципальной программе </w:t>
      </w:r>
    </w:p>
    <w:p w:rsidR="00DB4A83" w:rsidRPr="002D63B5" w:rsidRDefault="00DB4A83" w:rsidP="00DB4A83">
      <w:pPr>
        <w:spacing w:after="0" w:line="240" w:lineRule="auto"/>
        <w:jc w:val="right"/>
        <w:rPr>
          <w:rFonts w:ascii="Times New Roman" w:hAnsi="Times New Roman" w:cs="Times New Roman"/>
        </w:rPr>
      </w:pPr>
      <w:r w:rsidRPr="002D63B5">
        <w:rPr>
          <w:rFonts w:ascii="Times New Roman" w:hAnsi="Times New Roman" w:cs="Times New Roman"/>
        </w:rPr>
        <w:t>Зимовниковского района</w:t>
      </w:r>
    </w:p>
    <w:p w:rsidR="00DB4A83" w:rsidRDefault="00DB4A83" w:rsidP="00DB4A83">
      <w:pPr>
        <w:spacing w:after="0" w:line="240" w:lineRule="auto"/>
        <w:jc w:val="right"/>
        <w:rPr>
          <w:rFonts w:ascii="Times New Roman" w:hAnsi="Times New Roman" w:cs="Times New Roman"/>
        </w:rPr>
      </w:pPr>
      <w:r w:rsidRPr="002D63B5">
        <w:rPr>
          <w:rFonts w:ascii="Times New Roman" w:hAnsi="Times New Roman" w:cs="Times New Roman"/>
        </w:rPr>
        <w:t>«Развитие образования»</w:t>
      </w:r>
    </w:p>
    <w:p w:rsidR="00DB4A83" w:rsidRDefault="00DB4A83" w:rsidP="00DB4A83">
      <w:pPr>
        <w:spacing w:after="0" w:line="240" w:lineRule="auto"/>
        <w:jc w:val="center"/>
        <w:rPr>
          <w:rFonts w:ascii="Times New Roman" w:hAnsi="Times New Roman" w:cs="Times New Roman"/>
        </w:rPr>
      </w:pPr>
    </w:p>
    <w:p w:rsidR="00DB4A83" w:rsidRPr="00DB4A83" w:rsidRDefault="00DB4A83" w:rsidP="00DB4A83">
      <w:pPr>
        <w:autoSpaceDE w:val="0"/>
        <w:autoSpaceDN w:val="0"/>
        <w:adjustRightInd w:val="0"/>
        <w:spacing w:after="0" w:line="240" w:lineRule="auto"/>
        <w:jc w:val="center"/>
        <w:rPr>
          <w:rFonts w:ascii="Times New Roman" w:eastAsia="Calibri" w:hAnsi="Times New Roman" w:cs="Times New Roman"/>
          <w:kern w:val="2"/>
          <w:sz w:val="28"/>
          <w:szCs w:val="28"/>
        </w:rPr>
      </w:pPr>
      <w:r w:rsidRPr="00DB4A83">
        <w:rPr>
          <w:rFonts w:ascii="Times New Roman" w:eastAsia="Calibri" w:hAnsi="Times New Roman" w:cs="Times New Roman"/>
          <w:kern w:val="2"/>
          <w:sz w:val="28"/>
          <w:szCs w:val="28"/>
        </w:rPr>
        <w:t>РАСХОДЫ</w:t>
      </w:r>
    </w:p>
    <w:p w:rsidR="00DB4A83" w:rsidRPr="00DB4A83" w:rsidRDefault="00DB4A83" w:rsidP="00DB4A83">
      <w:pPr>
        <w:autoSpaceDE w:val="0"/>
        <w:autoSpaceDN w:val="0"/>
        <w:adjustRightInd w:val="0"/>
        <w:spacing w:after="0" w:line="240" w:lineRule="auto"/>
        <w:jc w:val="center"/>
        <w:rPr>
          <w:rFonts w:ascii="Times New Roman" w:eastAsia="Calibri" w:hAnsi="Times New Roman" w:cs="Times New Roman"/>
          <w:kern w:val="2"/>
          <w:sz w:val="28"/>
          <w:szCs w:val="28"/>
        </w:rPr>
      </w:pPr>
      <w:r w:rsidRPr="00DB4A83">
        <w:rPr>
          <w:rFonts w:ascii="Times New Roman" w:eastAsia="Calibri" w:hAnsi="Times New Roman" w:cs="Times New Roman"/>
          <w:kern w:val="2"/>
          <w:sz w:val="28"/>
          <w:szCs w:val="28"/>
        </w:rPr>
        <w:t xml:space="preserve">на реализацию муниципальной программы Зимовниковского района </w:t>
      </w:r>
      <w:r w:rsidRPr="00DB4A83">
        <w:rPr>
          <w:rFonts w:ascii="Times New Roman" w:eastAsia="Times New Roman" w:hAnsi="Times New Roman" w:cs="Times New Roman"/>
          <w:kern w:val="2"/>
          <w:sz w:val="28"/>
          <w:szCs w:val="28"/>
          <w:lang w:eastAsia="ru-RU"/>
        </w:rPr>
        <w:t>«Развитие образования»</w:t>
      </w:r>
    </w:p>
    <w:tbl>
      <w:tblPr>
        <w:tblStyle w:val="affffc"/>
        <w:tblW w:w="14888" w:type="dxa"/>
        <w:tblInd w:w="0" w:type="dxa"/>
        <w:tblLook w:val="04A0" w:firstRow="1" w:lastRow="0" w:firstColumn="1" w:lastColumn="0" w:noHBand="0" w:noVBand="1"/>
      </w:tblPr>
      <w:tblGrid>
        <w:gridCol w:w="487"/>
        <w:gridCol w:w="1391"/>
        <w:gridCol w:w="1087"/>
        <w:gridCol w:w="1066"/>
        <w:gridCol w:w="904"/>
        <w:gridCol w:w="904"/>
        <w:gridCol w:w="904"/>
        <w:gridCol w:w="905"/>
        <w:gridCol w:w="905"/>
        <w:gridCol w:w="905"/>
        <w:gridCol w:w="905"/>
        <w:gridCol w:w="905"/>
        <w:gridCol w:w="905"/>
        <w:gridCol w:w="905"/>
        <w:gridCol w:w="905"/>
        <w:gridCol w:w="905"/>
      </w:tblGrid>
      <w:tr w:rsidR="00DB4A83" w:rsidTr="004C3587">
        <w:tc>
          <w:tcPr>
            <w:tcW w:w="487" w:type="dxa"/>
            <w:vMerge w:val="restart"/>
          </w:tcPr>
          <w:p w:rsidR="00DB4A83" w:rsidRDefault="00DB4A83" w:rsidP="00DB4A83">
            <w:pPr>
              <w:jc w:val="center"/>
            </w:pPr>
            <w:r>
              <w:t>№</w:t>
            </w:r>
          </w:p>
          <w:p w:rsidR="00DB4A83" w:rsidRDefault="00DB4A83" w:rsidP="00DB4A83">
            <w:pPr>
              <w:jc w:val="center"/>
            </w:pPr>
            <w:r>
              <w:t>п/п</w:t>
            </w:r>
          </w:p>
        </w:tc>
        <w:tc>
          <w:tcPr>
            <w:tcW w:w="1391" w:type="dxa"/>
            <w:vMerge w:val="restart"/>
          </w:tcPr>
          <w:p w:rsidR="00DB4A83" w:rsidRPr="00DB4A83" w:rsidRDefault="00DB4A83" w:rsidP="00DB4A83">
            <w:pPr>
              <w:autoSpaceDE w:val="0"/>
              <w:autoSpaceDN w:val="0"/>
              <w:adjustRightInd w:val="0"/>
              <w:jc w:val="center"/>
              <w:rPr>
                <w:kern w:val="2"/>
                <w:sz w:val="22"/>
                <w:szCs w:val="22"/>
              </w:rPr>
            </w:pPr>
            <w:r w:rsidRPr="00DB4A83">
              <w:rPr>
                <w:kern w:val="2"/>
                <w:sz w:val="22"/>
                <w:szCs w:val="22"/>
              </w:rPr>
              <w:t>Наименование</w:t>
            </w:r>
          </w:p>
          <w:p w:rsidR="00DB4A83" w:rsidRDefault="00DB4A83" w:rsidP="00DB4A83">
            <w:pPr>
              <w:jc w:val="center"/>
            </w:pPr>
            <w:r w:rsidRPr="00DB4A83">
              <w:rPr>
                <w:kern w:val="2"/>
                <w:sz w:val="22"/>
                <w:szCs w:val="22"/>
                <w:lang w:eastAsia="en-US"/>
              </w:rPr>
              <w:t>муниципальной программы, номер и наименование подпрограммы</w:t>
            </w:r>
          </w:p>
        </w:tc>
        <w:tc>
          <w:tcPr>
            <w:tcW w:w="1087" w:type="dxa"/>
            <w:vMerge w:val="restart"/>
            <w:tcBorders>
              <w:top w:val="single" w:sz="4" w:space="0" w:color="auto"/>
              <w:left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Источник</w:t>
            </w:r>
          </w:p>
          <w:p w:rsidR="00DB4A83" w:rsidRPr="00796F31" w:rsidRDefault="00DB4A83" w:rsidP="00DB4A83">
            <w:pPr>
              <w:jc w:val="center"/>
              <w:rPr>
                <w:kern w:val="2"/>
                <w:sz w:val="22"/>
                <w:szCs w:val="22"/>
              </w:rPr>
            </w:pPr>
            <w:r w:rsidRPr="00796F31">
              <w:rPr>
                <w:kern w:val="2"/>
                <w:sz w:val="22"/>
                <w:szCs w:val="22"/>
                <w:lang w:eastAsia="en-US"/>
              </w:rPr>
              <w:t>финансирования</w:t>
            </w:r>
          </w:p>
        </w:tc>
        <w:tc>
          <w:tcPr>
            <w:tcW w:w="1066" w:type="dxa"/>
            <w:vMerge w:val="restart"/>
            <w:tcBorders>
              <w:top w:val="single" w:sz="4" w:space="0" w:color="auto"/>
              <w:left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Объем расходов,</w:t>
            </w:r>
          </w:p>
          <w:p w:rsidR="00DB4A83" w:rsidRPr="00796F31" w:rsidRDefault="00DB4A83" w:rsidP="00DB4A83">
            <w:pPr>
              <w:jc w:val="center"/>
              <w:rPr>
                <w:kern w:val="2"/>
                <w:sz w:val="22"/>
                <w:szCs w:val="22"/>
              </w:rPr>
            </w:pPr>
            <w:r w:rsidRPr="00796F31">
              <w:rPr>
                <w:kern w:val="2"/>
                <w:sz w:val="22"/>
                <w:szCs w:val="22"/>
              </w:rPr>
              <w:t xml:space="preserve">всего </w:t>
            </w:r>
          </w:p>
          <w:p w:rsidR="00DB4A83" w:rsidRPr="00796F31" w:rsidRDefault="00DB4A83" w:rsidP="00DB4A83">
            <w:pPr>
              <w:jc w:val="center"/>
              <w:rPr>
                <w:kern w:val="2"/>
                <w:sz w:val="22"/>
                <w:szCs w:val="22"/>
              </w:rPr>
            </w:pPr>
            <w:r w:rsidRPr="00796F31">
              <w:rPr>
                <w:kern w:val="2"/>
                <w:sz w:val="22"/>
                <w:szCs w:val="22"/>
              </w:rPr>
              <w:t>(тыс. рублей)</w:t>
            </w:r>
          </w:p>
        </w:tc>
        <w:tc>
          <w:tcPr>
            <w:tcW w:w="10857" w:type="dxa"/>
            <w:gridSpan w:val="12"/>
          </w:tcPr>
          <w:p w:rsidR="00DB4A83" w:rsidRDefault="00DB4A83" w:rsidP="00DB4A83">
            <w:pPr>
              <w:jc w:val="center"/>
            </w:pPr>
            <w:r w:rsidRPr="00796F31">
              <w:rPr>
                <w:kern w:val="2"/>
                <w:sz w:val="22"/>
                <w:szCs w:val="22"/>
              </w:rPr>
              <w:t xml:space="preserve">В том числе по годам реализации </w:t>
            </w:r>
            <w:r w:rsidRPr="00C27AC6">
              <w:rPr>
                <w:kern w:val="2"/>
                <w:sz w:val="22"/>
                <w:szCs w:val="22"/>
              </w:rPr>
              <w:t>муниципальной</w:t>
            </w:r>
            <w:r w:rsidRPr="00796F31">
              <w:rPr>
                <w:kern w:val="2"/>
                <w:sz w:val="22"/>
                <w:szCs w:val="22"/>
              </w:rPr>
              <w:t xml:space="preserve"> программы (тыс. рублей)</w:t>
            </w:r>
          </w:p>
        </w:tc>
      </w:tr>
      <w:tr w:rsidR="00DB4A83" w:rsidTr="004C3587">
        <w:tc>
          <w:tcPr>
            <w:tcW w:w="487" w:type="dxa"/>
            <w:vMerge/>
          </w:tcPr>
          <w:p w:rsidR="00DB4A83" w:rsidRDefault="00DB4A83" w:rsidP="00DB4A83"/>
        </w:tc>
        <w:tc>
          <w:tcPr>
            <w:tcW w:w="1391" w:type="dxa"/>
            <w:vMerge/>
          </w:tcPr>
          <w:p w:rsidR="00DB4A83" w:rsidRDefault="00DB4A83" w:rsidP="00DB4A83"/>
        </w:tc>
        <w:tc>
          <w:tcPr>
            <w:tcW w:w="1087" w:type="dxa"/>
            <w:vMerge/>
            <w:tcBorders>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p>
        </w:tc>
        <w:tc>
          <w:tcPr>
            <w:tcW w:w="1066" w:type="dxa"/>
            <w:vMerge/>
            <w:tcBorders>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p>
        </w:tc>
        <w:tc>
          <w:tcPr>
            <w:tcW w:w="904"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 xml:space="preserve">2019 </w:t>
            </w:r>
          </w:p>
        </w:tc>
        <w:tc>
          <w:tcPr>
            <w:tcW w:w="904"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 xml:space="preserve">2020 </w:t>
            </w:r>
          </w:p>
        </w:tc>
        <w:tc>
          <w:tcPr>
            <w:tcW w:w="904"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2021</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2022</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2023</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2024</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2025</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2026</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2027</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autoSpaceDE w:val="0"/>
              <w:autoSpaceDN w:val="0"/>
              <w:adjustRightInd w:val="0"/>
              <w:jc w:val="center"/>
              <w:rPr>
                <w:kern w:val="2"/>
                <w:sz w:val="22"/>
                <w:szCs w:val="22"/>
                <w:lang w:eastAsia="en-US"/>
              </w:rPr>
            </w:pPr>
            <w:r w:rsidRPr="00796F31">
              <w:rPr>
                <w:kern w:val="2"/>
                <w:sz w:val="22"/>
                <w:szCs w:val="22"/>
                <w:lang w:eastAsia="en-US"/>
              </w:rPr>
              <w:t>2028</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2029</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2030</w:t>
            </w:r>
          </w:p>
        </w:tc>
      </w:tr>
      <w:tr w:rsidR="00DB4A83" w:rsidTr="004C3587">
        <w:tc>
          <w:tcPr>
            <w:tcW w:w="487"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1</w:t>
            </w:r>
          </w:p>
        </w:tc>
        <w:tc>
          <w:tcPr>
            <w:tcW w:w="1391"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2</w:t>
            </w:r>
          </w:p>
        </w:tc>
        <w:tc>
          <w:tcPr>
            <w:tcW w:w="1087"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3</w:t>
            </w:r>
          </w:p>
        </w:tc>
        <w:tc>
          <w:tcPr>
            <w:tcW w:w="1066"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4</w:t>
            </w:r>
          </w:p>
        </w:tc>
        <w:tc>
          <w:tcPr>
            <w:tcW w:w="904"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5</w:t>
            </w:r>
          </w:p>
        </w:tc>
        <w:tc>
          <w:tcPr>
            <w:tcW w:w="904"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6</w:t>
            </w:r>
          </w:p>
        </w:tc>
        <w:tc>
          <w:tcPr>
            <w:tcW w:w="904"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7</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8</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9</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10</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11</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12</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13</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14</w:t>
            </w:r>
          </w:p>
        </w:tc>
        <w:tc>
          <w:tcPr>
            <w:tcW w:w="905" w:type="dxa"/>
            <w:tcBorders>
              <w:top w:val="single" w:sz="4" w:space="0" w:color="auto"/>
              <w:left w:val="single" w:sz="4" w:space="0" w:color="auto"/>
              <w:bottom w:val="single" w:sz="4" w:space="0" w:color="auto"/>
              <w:right w:val="single" w:sz="4" w:space="0" w:color="auto"/>
            </w:tcBorders>
          </w:tcPr>
          <w:p w:rsidR="00DB4A83" w:rsidRPr="00796F31" w:rsidRDefault="00DB4A83" w:rsidP="00DB4A83">
            <w:pPr>
              <w:jc w:val="center"/>
              <w:rPr>
                <w:kern w:val="2"/>
                <w:sz w:val="22"/>
                <w:szCs w:val="22"/>
              </w:rPr>
            </w:pPr>
            <w:r w:rsidRPr="00796F31">
              <w:rPr>
                <w:kern w:val="2"/>
                <w:sz w:val="22"/>
                <w:szCs w:val="22"/>
              </w:rPr>
              <w:t>15</w:t>
            </w:r>
          </w:p>
        </w:tc>
        <w:tc>
          <w:tcPr>
            <w:tcW w:w="905" w:type="dxa"/>
          </w:tcPr>
          <w:p w:rsidR="00DB4A83" w:rsidRDefault="00DB4A83" w:rsidP="00DB4A83">
            <w:pPr>
              <w:jc w:val="center"/>
            </w:pPr>
            <w:r>
              <w:t>16</w:t>
            </w:r>
          </w:p>
        </w:tc>
      </w:tr>
      <w:tr w:rsidR="004C3587" w:rsidTr="004C3587">
        <w:tc>
          <w:tcPr>
            <w:tcW w:w="487" w:type="dxa"/>
            <w:vMerge w:val="restart"/>
          </w:tcPr>
          <w:p w:rsidR="004C3587" w:rsidRDefault="004C3587" w:rsidP="004C3587">
            <w:pPr>
              <w:jc w:val="center"/>
            </w:pPr>
            <w:r>
              <w:t>1.</w:t>
            </w:r>
          </w:p>
        </w:tc>
        <w:tc>
          <w:tcPr>
            <w:tcW w:w="1391" w:type="dxa"/>
            <w:vMerge w:val="restart"/>
            <w:tcBorders>
              <w:top w:val="single" w:sz="4" w:space="0" w:color="auto"/>
              <w:left w:val="single" w:sz="4" w:space="0" w:color="auto"/>
              <w:bottom w:val="single" w:sz="4" w:space="0" w:color="auto"/>
              <w:right w:val="single" w:sz="4" w:space="0" w:color="auto"/>
            </w:tcBorders>
          </w:tcPr>
          <w:p w:rsidR="004C3587" w:rsidRPr="00796F31" w:rsidRDefault="004C3587" w:rsidP="004C3587">
            <w:pPr>
              <w:autoSpaceDE w:val="0"/>
              <w:autoSpaceDN w:val="0"/>
              <w:adjustRightInd w:val="0"/>
              <w:rPr>
                <w:kern w:val="2"/>
                <w:sz w:val="22"/>
                <w:szCs w:val="22"/>
              </w:rPr>
            </w:pPr>
            <w:r>
              <w:rPr>
                <w:kern w:val="2"/>
                <w:sz w:val="22"/>
                <w:szCs w:val="22"/>
              </w:rPr>
              <w:t>М</w:t>
            </w:r>
            <w:r w:rsidRPr="00C27AC6">
              <w:rPr>
                <w:kern w:val="2"/>
                <w:sz w:val="22"/>
                <w:szCs w:val="22"/>
              </w:rPr>
              <w:t>униципальн</w:t>
            </w:r>
            <w:r>
              <w:rPr>
                <w:kern w:val="2"/>
                <w:sz w:val="22"/>
                <w:szCs w:val="22"/>
              </w:rPr>
              <w:t>ая</w:t>
            </w:r>
            <w:r w:rsidRPr="00796F31">
              <w:rPr>
                <w:kern w:val="2"/>
                <w:sz w:val="22"/>
                <w:szCs w:val="22"/>
              </w:rPr>
              <w:t xml:space="preserve"> программа </w:t>
            </w:r>
            <w:r>
              <w:rPr>
                <w:kern w:val="2"/>
                <w:sz w:val="22"/>
                <w:szCs w:val="22"/>
              </w:rPr>
              <w:t xml:space="preserve">Зимовниковского района </w:t>
            </w:r>
            <w:r w:rsidRPr="00796F31">
              <w:rPr>
                <w:kern w:val="2"/>
                <w:sz w:val="22"/>
                <w:szCs w:val="22"/>
              </w:rPr>
              <w:t>«Развитие образования»</w:t>
            </w:r>
          </w:p>
        </w:tc>
        <w:tc>
          <w:tcPr>
            <w:tcW w:w="1087" w:type="dxa"/>
            <w:tcBorders>
              <w:top w:val="single" w:sz="4" w:space="0" w:color="auto"/>
              <w:left w:val="single" w:sz="4" w:space="0" w:color="auto"/>
              <w:bottom w:val="single" w:sz="4" w:space="0" w:color="auto"/>
              <w:right w:val="single" w:sz="4" w:space="0" w:color="auto"/>
            </w:tcBorders>
          </w:tcPr>
          <w:p w:rsidR="004C3587" w:rsidRPr="00796F31" w:rsidRDefault="004C3587" w:rsidP="004C3587">
            <w:pPr>
              <w:autoSpaceDE w:val="0"/>
              <w:autoSpaceDN w:val="0"/>
              <w:adjustRightInd w:val="0"/>
              <w:rPr>
                <w:kern w:val="2"/>
                <w:sz w:val="22"/>
                <w:szCs w:val="22"/>
              </w:rPr>
            </w:pPr>
            <w:r w:rsidRPr="00796F31">
              <w:rPr>
                <w:kern w:val="2"/>
                <w:sz w:val="22"/>
                <w:szCs w:val="22"/>
              </w:rPr>
              <w:t xml:space="preserve">всего </w:t>
            </w:r>
          </w:p>
        </w:tc>
        <w:tc>
          <w:tcPr>
            <w:tcW w:w="1066" w:type="dxa"/>
          </w:tcPr>
          <w:p w:rsidR="004C3587" w:rsidRPr="00837666" w:rsidRDefault="004C3587" w:rsidP="004C3587">
            <w:pPr>
              <w:rPr>
                <w:sz w:val="16"/>
                <w:szCs w:val="16"/>
              </w:rPr>
            </w:pPr>
            <w:r w:rsidRPr="00837666">
              <w:rPr>
                <w:sz w:val="16"/>
                <w:szCs w:val="16"/>
              </w:rPr>
              <w:t>5586250,6</w:t>
            </w:r>
          </w:p>
        </w:tc>
        <w:tc>
          <w:tcPr>
            <w:tcW w:w="904" w:type="dxa"/>
          </w:tcPr>
          <w:p w:rsidR="004C3587" w:rsidRPr="00837666" w:rsidRDefault="004C3587" w:rsidP="004C3587">
            <w:pPr>
              <w:rPr>
                <w:sz w:val="16"/>
                <w:szCs w:val="16"/>
              </w:rPr>
            </w:pPr>
            <w:r w:rsidRPr="00837666">
              <w:rPr>
                <w:sz w:val="16"/>
                <w:szCs w:val="16"/>
              </w:rPr>
              <w:t>470103,1</w:t>
            </w:r>
          </w:p>
        </w:tc>
        <w:tc>
          <w:tcPr>
            <w:tcW w:w="904" w:type="dxa"/>
          </w:tcPr>
          <w:p w:rsidR="004C3587" w:rsidRPr="00837666" w:rsidRDefault="004C3587" w:rsidP="004C3587">
            <w:pPr>
              <w:rPr>
                <w:sz w:val="16"/>
                <w:szCs w:val="16"/>
              </w:rPr>
            </w:pPr>
            <w:r w:rsidRPr="00837666">
              <w:rPr>
                <w:sz w:val="16"/>
                <w:szCs w:val="16"/>
              </w:rPr>
              <w:t>459493,5</w:t>
            </w:r>
          </w:p>
        </w:tc>
        <w:tc>
          <w:tcPr>
            <w:tcW w:w="904"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c>
          <w:tcPr>
            <w:tcW w:w="905" w:type="dxa"/>
          </w:tcPr>
          <w:p w:rsidR="004C3587" w:rsidRPr="00837666" w:rsidRDefault="004C3587" w:rsidP="004C3587">
            <w:pPr>
              <w:rPr>
                <w:sz w:val="16"/>
                <w:szCs w:val="16"/>
              </w:rPr>
            </w:pPr>
            <w:r w:rsidRPr="00837666">
              <w:rPr>
                <w:sz w:val="16"/>
                <w:szCs w:val="16"/>
              </w:rPr>
              <w:t>465665,4</w:t>
            </w:r>
          </w:p>
        </w:tc>
      </w:tr>
      <w:tr w:rsidR="000371E1" w:rsidTr="004C3587">
        <w:tc>
          <w:tcPr>
            <w:tcW w:w="487" w:type="dxa"/>
            <w:vMerge/>
          </w:tcPr>
          <w:p w:rsidR="000371E1" w:rsidRDefault="000371E1" w:rsidP="000371E1"/>
        </w:tc>
        <w:tc>
          <w:tcPr>
            <w:tcW w:w="1391" w:type="dxa"/>
            <w:vMerge/>
            <w:tcBorders>
              <w:top w:val="single" w:sz="4" w:space="0" w:color="auto"/>
              <w:left w:val="single" w:sz="4" w:space="0" w:color="auto"/>
              <w:bottom w:val="single" w:sz="4" w:space="0" w:color="auto"/>
              <w:right w:val="single" w:sz="4" w:space="0" w:color="auto"/>
            </w:tcBorders>
            <w:vAlign w:val="center"/>
          </w:tcPr>
          <w:p w:rsidR="000371E1" w:rsidRDefault="000371E1" w:rsidP="000371E1"/>
        </w:tc>
        <w:tc>
          <w:tcPr>
            <w:tcW w:w="1087" w:type="dxa"/>
            <w:tcBorders>
              <w:top w:val="single" w:sz="4" w:space="0" w:color="auto"/>
              <w:left w:val="single" w:sz="4" w:space="0" w:color="auto"/>
              <w:bottom w:val="single" w:sz="4" w:space="0" w:color="auto"/>
              <w:right w:val="single" w:sz="4" w:space="0" w:color="auto"/>
            </w:tcBorders>
          </w:tcPr>
          <w:p w:rsidR="000371E1" w:rsidRPr="00796F31" w:rsidRDefault="000371E1" w:rsidP="000371E1">
            <w:pPr>
              <w:autoSpaceDE w:val="0"/>
              <w:autoSpaceDN w:val="0"/>
              <w:adjustRightInd w:val="0"/>
              <w:rPr>
                <w:kern w:val="2"/>
                <w:sz w:val="22"/>
                <w:szCs w:val="22"/>
              </w:rPr>
            </w:pPr>
            <w:r w:rsidRPr="00796F31">
              <w:rPr>
                <w:kern w:val="2"/>
                <w:sz w:val="22"/>
                <w:szCs w:val="22"/>
              </w:rPr>
              <w:t xml:space="preserve">областной бюджет </w:t>
            </w:r>
          </w:p>
        </w:tc>
        <w:tc>
          <w:tcPr>
            <w:tcW w:w="1066" w:type="dxa"/>
          </w:tcPr>
          <w:p w:rsidR="000371E1" w:rsidRPr="00837666" w:rsidRDefault="00837666" w:rsidP="000371E1">
            <w:pPr>
              <w:rPr>
                <w:sz w:val="16"/>
                <w:szCs w:val="16"/>
              </w:rPr>
            </w:pPr>
            <w:r w:rsidRPr="00837666">
              <w:rPr>
                <w:sz w:val="16"/>
                <w:szCs w:val="16"/>
              </w:rPr>
              <w:t>3554735,6</w:t>
            </w:r>
          </w:p>
        </w:tc>
        <w:tc>
          <w:tcPr>
            <w:tcW w:w="904" w:type="dxa"/>
          </w:tcPr>
          <w:p w:rsidR="000371E1" w:rsidRPr="00837666" w:rsidRDefault="00837666" w:rsidP="000371E1">
            <w:pPr>
              <w:rPr>
                <w:sz w:val="16"/>
                <w:szCs w:val="16"/>
              </w:rPr>
            </w:pPr>
            <w:r>
              <w:rPr>
                <w:sz w:val="16"/>
                <w:szCs w:val="16"/>
              </w:rPr>
              <w:t>304520,5</w:t>
            </w:r>
          </w:p>
        </w:tc>
        <w:tc>
          <w:tcPr>
            <w:tcW w:w="904" w:type="dxa"/>
          </w:tcPr>
          <w:p w:rsidR="000371E1" w:rsidRPr="00837666" w:rsidRDefault="00837666" w:rsidP="000371E1">
            <w:pPr>
              <w:rPr>
                <w:sz w:val="16"/>
                <w:szCs w:val="16"/>
              </w:rPr>
            </w:pPr>
            <w:r>
              <w:rPr>
                <w:sz w:val="16"/>
                <w:szCs w:val="16"/>
              </w:rPr>
              <w:t>295474,1</w:t>
            </w:r>
          </w:p>
        </w:tc>
        <w:tc>
          <w:tcPr>
            <w:tcW w:w="904"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c>
          <w:tcPr>
            <w:tcW w:w="905" w:type="dxa"/>
          </w:tcPr>
          <w:p w:rsidR="000371E1" w:rsidRPr="00837666" w:rsidRDefault="00837666" w:rsidP="000371E1">
            <w:pPr>
              <w:rPr>
                <w:sz w:val="16"/>
                <w:szCs w:val="16"/>
              </w:rPr>
            </w:pPr>
            <w:r w:rsidRPr="00837666">
              <w:rPr>
                <w:sz w:val="16"/>
                <w:szCs w:val="16"/>
              </w:rPr>
              <w:t>295474,1</w:t>
            </w:r>
          </w:p>
        </w:tc>
      </w:tr>
      <w:tr w:rsidR="00524623" w:rsidTr="004C3587">
        <w:tc>
          <w:tcPr>
            <w:tcW w:w="487" w:type="dxa"/>
            <w:vMerge/>
          </w:tcPr>
          <w:p w:rsidR="00524623" w:rsidRDefault="00524623" w:rsidP="00524623"/>
        </w:tc>
        <w:tc>
          <w:tcPr>
            <w:tcW w:w="1391" w:type="dxa"/>
            <w:vMerge/>
            <w:tcBorders>
              <w:top w:val="single" w:sz="4" w:space="0" w:color="auto"/>
              <w:left w:val="single" w:sz="4" w:space="0" w:color="auto"/>
              <w:bottom w:val="single" w:sz="4" w:space="0" w:color="auto"/>
              <w:right w:val="single" w:sz="4" w:space="0" w:color="auto"/>
            </w:tcBorders>
            <w:vAlign w:val="center"/>
          </w:tcPr>
          <w:p w:rsidR="00524623" w:rsidRDefault="00524623" w:rsidP="00524623"/>
        </w:tc>
        <w:tc>
          <w:tcPr>
            <w:tcW w:w="1087" w:type="dxa"/>
            <w:tcBorders>
              <w:top w:val="single" w:sz="4" w:space="0" w:color="auto"/>
              <w:left w:val="single" w:sz="4" w:space="0" w:color="auto"/>
              <w:bottom w:val="single" w:sz="4" w:space="0" w:color="auto"/>
              <w:right w:val="single" w:sz="4" w:space="0" w:color="auto"/>
            </w:tcBorders>
          </w:tcPr>
          <w:p w:rsidR="00524623" w:rsidRPr="00796F31" w:rsidRDefault="00524623" w:rsidP="00524623">
            <w:pPr>
              <w:autoSpaceDE w:val="0"/>
              <w:autoSpaceDN w:val="0"/>
              <w:adjustRightInd w:val="0"/>
              <w:rPr>
                <w:kern w:val="2"/>
                <w:sz w:val="22"/>
                <w:szCs w:val="22"/>
              </w:rPr>
            </w:pPr>
            <w:r w:rsidRPr="00796F31">
              <w:rPr>
                <w:kern w:val="2"/>
                <w:sz w:val="22"/>
                <w:szCs w:val="22"/>
              </w:rPr>
              <w:t>местный бюджет</w:t>
            </w:r>
          </w:p>
        </w:tc>
        <w:tc>
          <w:tcPr>
            <w:tcW w:w="1066" w:type="dxa"/>
          </w:tcPr>
          <w:p w:rsidR="00524623" w:rsidRPr="00837666" w:rsidRDefault="00524623" w:rsidP="00524623">
            <w:pPr>
              <w:rPr>
                <w:sz w:val="16"/>
                <w:szCs w:val="16"/>
              </w:rPr>
            </w:pPr>
            <w:r>
              <w:rPr>
                <w:sz w:val="16"/>
                <w:szCs w:val="16"/>
              </w:rPr>
              <w:t>2031515,0</w:t>
            </w:r>
          </w:p>
        </w:tc>
        <w:tc>
          <w:tcPr>
            <w:tcW w:w="904" w:type="dxa"/>
          </w:tcPr>
          <w:p w:rsidR="00524623" w:rsidRPr="00837666" w:rsidRDefault="00524623" w:rsidP="00524623">
            <w:pPr>
              <w:rPr>
                <w:sz w:val="16"/>
                <w:szCs w:val="16"/>
              </w:rPr>
            </w:pPr>
            <w:r>
              <w:rPr>
                <w:sz w:val="16"/>
                <w:szCs w:val="16"/>
              </w:rPr>
              <w:t>165582,6</w:t>
            </w:r>
          </w:p>
        </w:tc>
        <w:tc>
          <w:tcPr>
            <w:tcW w:w="904" w:type="dxa"/>
          </w:tcPr>
          <w:p w:rsidR="00524623" w:rsidRPr="00837666" w:rsidRDefault="00524623" w:rsidP="00524623">
            <w:pPr>
              <w:rPr>
                <w:sz w:val="16"/>
                <w:szCs w:val="16"/>
              </w:rPr>
            </w:pPr>
            <w:r>
              <w:rPr>
                <w:sz w:val="16"/>
                <w:szCs w:val="16"/>
              </w:rPr>
              <w:t>164019,4</w:t>
            </w:r>
          </w:p>
        </w:tc>
        <w:tc>
          <w:tcPr>
            <w:tcW w:w="904" w:type="dxa"/>
          </w:tcPr>
          <w:p w:rsidR="00524623" w:rsidRPr="00837666" w:rsidRDefault="00524623" w:rsidP="00524623">
            <w:pPr>
              <w:rPr>
                <w:sz w:val="16"/>
                <w:szCs w:val="16"/>
              </w:rPr>
            </w:pPr>
            <w:r>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c>
          <w:tcPr>
            <w:tcW w:w="905" w:type="dxa"/>
          </w:tcPr>
          <w:p w:rsidR="00524623" w:rsidRPr="00524623" w:rsidRDefault="00524623" w:rsidP="00524623">
            <w:pPr>
              <w:rPr>
                <w:sz w:val="16"/>
                <w:szCs w:val="16"/>
              </w:rPr>
            </w:pPr>
            <w:r w:rsidRPr="00524623">
              <w:rPr>
                <w:sz w:val="16"/>
                <w:szCs w:val="16"/>
              </w:rPr>
              <w:t>170191,3</w:t>
            </w:r>
          </w:p>
        </w:tc>
      </w:tr>
      <w:tr w:rsidR="00524623" w:rsidTr="004C3587">
        <w:tc>
          <w:tcPr>
            <w:tcW w:w="487" w:type="dxa"/>
            <w:vMerge/>
          </w:tcPr>
          <w:p w:rsidR="00524623" w:rsidRDefault="00524623" w:rsidP="00524623"/>
        </w:tc>
        <w:tc>
          <w:tcPr>
            <w:tcW w:w="1391" w:type="dxa"/>
            <w:vMerge/>
            <w:tcBorders>
              <w:top w:val="single" w:sz="4" w:space="0" w:color="auto"/>
              <w:left w:val="single" w:sz="4" w:space="0" w:color="auto"/>
              <w:bottom w:val="single" w:sz="4" w:space="0" w:color="auto"/>
              <w:right w:val="single" w:sz="4" w:space="0" w:color="auto"/>
            </w:tcBorders>
            <w:vAlign w:val="center"/>
          </w:tcPr>
          <w:p w:rsidR="00524623" w:rsidRDefault="00524623" w:rsidP="00524623"/>
        </w:tc>
        <w:tc>
          <w:tcPr>
            <w:tcW w:w="1087" w:type="dxa"/>
            <w:tcBorders>
              <w:top w:val="single" w:sz="4" w:space="0" w:color="auto"/>
              <w:left w:val="single" w:sz="4" w:space="0" w:color="auto"/>
              <w:bottom w:val="single" w:sz="4" w:space="0" w:color="auto"/>
              <w:right w:val="single" w:sz="4" w:space="0" w:color="auto"/>
            </w:tcBorders>
          </w:tcPr>
          <w:p w:rsidR="00524623" w:rsidRPr="00796F31" w:rsidRDefault="00524623" w:rsidP="00524623">
            <w:pPr>
              <w:autoSpaceDE w:val="0"/>
              <w:autoSpaceDN w:val="0"/>
              <w:adjustRightInd w:val="0"/>
              <w:rPr>
                <w:kern w:val="2"/>
                <w:sz w:val="22"/>
                <w:szCs w:val="22"/>
              </w:rPr>
            </w:pPr>
            <w:r w:rsidRPr="00796F31">
              <w:rPr>
                <w:kern w:val="2"/>
                <w:sz w:val="22"/>
                <w:szCs w:val="22"/>
              </w:rPr>
              <w:t>внебюджет</w:t>
            </w:r>
            <w:r w:rsidRPr="00796F31">
              <w:rPr>
                <w:kern w:val="2"/>
                <w:sz w:val="22"/>
                <w:szCs w:val="22"/>
              </w:rPr>
              <w:softHyphen/>
              <w:t>ные источники</w:t>
            </w:r>
          </w:p>
        </w:tc>
        <w:tc>
          <w:tcPr>
            <w:tcW w:w="1066" w:type="dxa"/>
          </w:tcPr>
          <w:p w:rsidR="00524623" w:rsidRPr="00837666" w:rsidRDefault="00524623" w:rsidP="00524623">
            <w:pPr>
              <w:jc w:val="center"/>
              <w:rPr>
                <w:sz w:val="16"/>
                <w:szCs w:val="16"/>
              </w:rPr>
            </w:pPr>
            <w:r>
              <w:rPr>
                <w:sz w:val="16"/>
                <w:szCs w:val="16"/>
              </w:rPr>
              <w:t>-</w:t>
            </w:r>
          </w:p>
        </w:tc>
        <w:tc>
          <w:tcPr>
            <w:tcW w:w="904" w:type="dxa"/>
          </w:tcPr>
          <w:p w:rsidR="00524623" w:rsidRPr="00837666" w:rsidRDefault="00524623" w:rsidP="00524623">
            <w:pPr>
              <w:jc w:val="center"/>
              <w:rPr>
                <w:sz w:val="16"/>
                <w:szCs w:val="16"/>
              </w:rPr>
            </w:pPr>
            <w:r>
              <w:rPr>
                <w:sz w:val="16"/>
                <w:szCs w:val="16"/>
              </w:rPr>
              <w:t>-</w:t>
            </w:r>
          </w:p>
        </w:tc>
        <w:tc>
          <w:tcPr>
            <w:tcW w:w="904" w:type="dxa"/>
          </w:tcPr>
          <w:p w:rsidR="00524623" w:rsidRDefault="00524623" w:rsidP="00524623">
            <w:pPr>
              <w:jc w:val="center"/>
            </w:pPr>
            <w:r w:rsidRPr="00A413FE">
              <w:t>-</w:t>
            </w:r>
          </w:p>
        </w:tc>
        <w:tc>
          <w:tcPr>
            <w:tcW w:w="904"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c>
          <w:tcPr>
            <w:tcW w:w="905" w:type="dxa"/>
          </w:tcPr>
          <w:p w:rsidR="00524623" w:rsidRDefault="00524623" w:rsidP="00524623">
            <w:pPr>
              <w:jc w:val="center"/>
            </w:pPr>
            <w:r w:rsidRPr="00A413FE">
              <w:t>-</w:t>
            </w:r>
          </w:p>
        </w:tc>
      </w:tr>
      <w:tr w:rsidR="000371E1" w:rsidTr="004C3587">
        <w:tc>
          <w:tcPr>
            <w:tcW w:w="487" w:type="dxa"/>
            <w:vMerge w:val="restart"/>
          </w:tcPr>
          <w:p w:rsidR="000371E1" w:rsidRDefault="000371E1" w:rsidP="0072677D">
            <w:r>
              <w:t>2.</w:t>
            </w:r>
          </w:p>
        </w:tc>
        <w:tc>
          <w:tcPr>
            <w:tcW w:w="1391" w:type="dxa"/>
            <w:vMerge w:val="restart"/>
            <w:tcBorders>
              <w:top w:val="single" w:sz="4" w:space="0" w:color="auto"/>
              <w:left w:val="single" w:sz="4" w:space="0" w:color="auto"/>
              <w:bottom w:val="single" w:sz="4" w:space="0" w:color="auto"/>
              <w:right w:val="single" w:sz="4" w:space="0" w:color="auto"/>
            </w:tcBorders>
          </w:tcPr>
          <w:p w:rsidR="000371E1" w:rsidRPr="00796F31" w:rsidRDefault="000371E1" w:rsidP="000371E1">
            <w:pPr>
              <w:rPr>
                <w:kern w:val="2"/>
                <w:sz w:val="22"/>
                <w:szCs w:val="22"/>
              </w:rPr>
            </w:pPr>
            <w:r w:rsidRPr="00796F31">
              <w:rPr>
                <w:kern w:val="2"/>
                <w:sz w:val="22"/>
                <w:szCs w:val="22"/>
              </w:rPr>
              <w:t>Подпрограмма 1</w:t>
            </w:r>
          </w:p>
          <w:p w:rsidR="000371E1" w:rsidRPr="00796F31" w:rsidRDefault="000371E1" w:rsidP="000371E1">
            <w:pPr>
              <w:autoSpaceDE w:val="0"/>
              <w:autoSpaceDN w:val="0"/>
              <w:adjustRightInd w:val="0"/>
              <w:rPr>
                <w:kern w:val="2"/>
                <w:sz w:val="22"/>
                <w:szCs w:val="22"/>
              </w:rPr>
            </w:pPr>
            <w:r w:rsidRPr="00796F31">
              <w:rPr>
                <w:kern w:val="2"/>
                <w:sz w:val="22"/>
                <w:szCs w:val="22"/>
              </w:rPr>
              <w:t xml:space="preserve">«Развитие </w:t>
            </w:r>
            <w:r>
              <w:rPr>
                <w:kern w:val="2"/>
                <w:sz w:val="22"/>
                <w:szCs w:val="22"/>
              </w:rPr>
              <w:t>дошкольного</w:t>
            </w:r>
            <w:r w:rsidRPr="00796F31">
              <w:rPr>
                <w:kern w:val="2"/>
                <w:sz w:val="22"/>
                <w:szCs w:val="22"/>
              </w:rPr>
              <w:t xml:space="preserve"> образования»</w:t>
            </w:r>
          </w:p>
        </w:tc>
        <w:tc>
          <w:tcPr>
            <w:tcW w:w="1087" w:type="dxa"/>
            <w:tcBorders>
              <w:top w:val="single" w:sz="4" w:space="0" w:color="auto"/>
              <w:left w:val="single" w:sz="4" w:space="0" w:color="auto"/>
              <w:bottom w:val="single" w:sz="4" w:space="0" w:color="auto"/>
              <w:right w:val="single" w:sz="4" w:space="0" w:color="auto"/>
            </w:tcBorders>
          </w:tcPr>
          <w:p w:rsidR="000371E1" w:rsidRPr="00796F31" w:rsidRDefault="000371E1" w:rsidP="000371E1">
            <w:pPr>
              <w:autoSpaceDE w:val="0"/>
              <w:autoSpaceDN w:val="0"/>
              <w:adjustRightInd w:val="0"/>
              <w:rPr>
                <w:kern w:val="2"/>
                <w:sz w:val="22"/>
                <w:szCs w:val="22"/>
              </w:rPr>
            </w:pPr>
            <w:r w:rsidRPr="00796F31">
              <w:rPr>
                <w:kern w:val="2"/>
                <w:sz w:val="22"/>
                <w:szCs w:val="22"/>
              </w:rPr>
              <w:t xml:space="preserve">всего </w:t>
            </w:r>
          </w:p>
        </w:tc>
        <w:tc>
          <w:tcPr>
            <w:tcW w:w="1066" w:type="dxa"/>
          </w:tcPr>
          <w:p w:rsidR="000371E1" w:rsidRPr="00B0133F" w:rsidRDefault="0045185D" w:rsidP="0045185D">
            <w:pPr>
              <w:ind w:left="-129" w:firstLine="129"/>
              <w:rPr>
                <w:sz w:val="16"/>
                <w:szCs w:val="16"/>
              </w:rPr>
            </w:pPr>
            <w:r>
              <w:rPr>
                <w:sz w:val="16"/>
                <w:szCs w:val="16"/>
              </w:rPr>
              <w:t xml:space="preserve"> 1337304,5</w:t>
            </w:r>
          </w:p>
        </w:tc>
        <w:tc>
          <w:tcPr>
            <w:tcW w:w="904" w:type="dxa"/>
          </w:tcPr>
          <w:p w:rsidR="000371E1" w:rsidRPr="006E62A2" w:rsidRDefault="006C2D48" w:rsidP="000371E1">
            <w:pPr>
              <w:rPr>
                <w:sz w:val="16"/>
                <w:szCs w:val="16"/>
              </w:rPr>
            </w:pPr>
            <w:r>
              <w:rPr>
                <w:sz w:val="16"/>
                <w:szCs w:val="16"/>
              </w:rPr>
              <w:t>108279,4</w:t>
            </w:r>
          </w:p>
        </w:tc>
        <w:tc>
          <w:tcPr>
            <w:tcW w:w="904" w:type="dxa"/>
          </w:tcPr>
          <w:p w:rsidR="000371E1" w:rsidRPr="006E62A2" w:rsidRDefault="006C2D48" w:rsidP="000371E1">
            <w:pPr>
              <w:rPr>
                <w:sz w:val="16"/>
                <w:szCs w:val="16"/>
              </w:rPr>
            </w:pPr>
            <w:r>
              <w:rPr>
                <w:sz w:val="16"/>
                <w:szCs w:val="16"/>
              </w:rPr>
              <w:t>112184,1</w:t>
            </w:r>
          </w:p>
        </w:tc>
        <w:tc>
          <w:tcPr>
            <w:tcW w:w="904" w:type="dxa"/>
          </w:tcPr>
          <w:p w:rsidR="000371E1" w:rsidRPr="006E62A2" w:rsidRDefault="006C2D48" w:rsidP="000371E1">
            <w:pPr>
              <w:rPr>
                <w:sz w:val="16"/>
                <w:szCs w:val="16"/>
              </w:rPr>
            </w:pPr>
            <w:r>
              <w:rPr>
                <w:sz w:val="16"/>
                <w:szCs w:val="16"/>
              </w:rPr>
              <w:t>111684,1</w:t>
            </w:r>
          </w:p>
        </w:tc>
        <w:tc>
          <w:tcPr>
            <w:tcW w:w="905" w:type="dxa"/>
          </w:tcPr>
          <w:p w:rsidR="000371E1" w:rsidRPr="006E62A2" w:rsidRDefault="006C2D48" w:rsidP="000371E1">
            <w:pPr>
              <w:rPr>
                <w:sz w:val="16"/>
                <w:szCs w:val="16"/>
              </w:rPr>
            </w:pPr>
            <w:r>
              <w:rPr>
                <w:sz w:val="16"/>
                <w:szCs w:val="16"/>
              </w:rPr>
              <w:t>111684,1</w:t>
            </w:r>
          </w:p>
        </w:tc>
        <w:tc>
          <w:tcPr>
            <w:tcW w:w="905" w:type="dxa"/>
          </w:tcPr>
          <w:p w:rsidR="000371E1" w:rsidRPr="006E62A2" w:rsidRDefault="006C2D48" w:rsidP="000371E1">
            <w:pPr>
              <w:rPr>
                <w:sz w:val="16"/>
                <w:szCs w:val="16"/>
              </w:rPr>
            </w:pPr>
            <w:r>
              <w:rPr>
                <w:sz w:val="16"/>
                <w:szCs w:val="16"/>
              </w:rPr>
              <w:t>111684,1</w:t>
            </w:r>
          </w:p>
        </w:tc>
        <w:tc>
          <w:tcPr>
            <w:tcW w:w="905" w:type="dxa"/>
          </w:tcPr>
          <w:p w:rsidR="000371E1" w:rsidRPr="006E62A2" w:rsidRDefault="006C2D48" w:rsidP="000371E1">
            <w:pPr>
              <w:rPr>
                <w:sz w:val="16"/>
                <w:szCs w:val="16"/>
              </w:rPr>
            </w:pPr>
            <w:r>
              <w:rPr>
                <w:sz w:val="16"/>
                <w:szCs w:val="16"/>
              </w:rPr>
              <w:t>111684,1</w:t>
            </w:r>
          </w:p>
        </w:tc>
        <w:tc>
          <w:tcPr>
            <w:tcW w:w="905" w:type="dxa"/>
          </w:tcPr>
          <w:p w:rsidR="000371E1" w:rsidRPr="006E62A2" w:rsidRDefault="00B0133F" w:rsidP="000371E1">
            <w:pPr>
              <w:rPr>
                <w:sz w:val="16"/>
                <w:szCs w:val="16"/>
              </w:rPr>
            </w:pPr>
            <w:r>
              <w:rPr>
                <w:sz w:val="16"/>
                <w:szCs w:val="16"/>
              </w:rPr>
              <w:t>111684,1</w:t>
            </w:r>
          </w:p>
        </w:tc>
        <w:tc>
          <w:tcPr>
            <w:tcW w:w="905" w:type="dxa"/>
          </w:tcPr>
          <w:p w:rsidR="000371E1" w:rsidRPr="006E62A2" w:rsidRDefault="00B0133F" w:rsidP="000371E1">
            <w:pPr>
              <w:rPr>
                <w:sz w:val="16"/>
                <w:szCs w:val="16"/>
              </w:rPr>
            </w:pPr>
            <w:r>
              <w:rPr>
                <w:sz w:val="16"/>
                <w:szCs w:val="16"/>
              </w:rPr>
              <w:t>111684,1</w:t>
            </w:r>
          </w:p>
        </w:tc>
        <w:tc>
          <w:tcPr>
            <w:tcW w:w="905" w:type="dxa"/>
          </w:tcPr>
          <w:p w:rsidR="000371E1" w:rsidRPr="006E62A2" w:rsidRDefault="00B0133F" w:rsidP="000371E1">
            <w:pPr>
              <w:rPr>
                <w:sz w:val="16"/>
                <w:szCs w:val="16"/>
              </w:rPr>
            </w:pPr>
            <w:r>
              <w:rPr>
                <w:sz w:val="16"/>
                <w:szCs w:val="16"/>
              </w:rPr>
              <w:t>111684,1</w:t>
            </w:r>
          </w:p>
        </w:tc>
        <w:tc>
          <w:tcPr>
            <w:tcW w:w="905" w:type="dxa"/>
          </w:tcPr>
          <w:p w:rsidR="000371E1" w:rsidRPr="006E62A2" w:rsidRDefault="00B0133F" w:rsidP="000371E1">
            <w:pPr>
              <w:rPr>
                <w:sz w:val="16"/>
                <w:szCs w:val="16"/>
              </w:rPr>
            </w:pPr>
            <w:r>
              <w:rPr>
                <w:sz w:val="16"/>
                <w:szCs w:val="16"/>
              </w:rPr>
              <w:t>111684,1</w:t>
            </w:r>
          </w:p>
        </w:tc>
        <w:tc>
          <w:tcPr>
            <w:tcW w:w="905" w:type="dxa"/>
          </w:tcPr>
          <w:p w:rsidR="000371E1" w:rsidRPr="006E62A2" w:rsidRDefault="00B0133F" w:rsidP="000371E1">
            <w:pPr>
              <w:rPr>
                <w:sz w:val="16"/>
                <w:szCs w:val="16"/>
              </w:rPr>
            </w:pPr>
            <w:r>
              <w:rPr>
                <w:sz w:val="16"/>
                <w:szCs w:val="16"/>
              </w:rPr>
              <w:t>111684,1</w:t>
            </w:r>
          </w:p>
        </w:tc>
        <w:tc>
          <w:tcPr>
            <w:tcW w:w="905" w:type="dxa"/>
          </w:tcPr>
          <w:p w:rsidR="000371E1" w:rsidRPr="006E62A2" w:rsidRDefault="00B0133F" w:rsidP="000371E1">
            <w:pPr>
              <w:rPr>
                <w:sz w:val="16"/>
                <w:szCs w:val="16"/>
              </w:rPr>
            </w:pPr>
            <w:r>
              <w:rPr>
                <w:sz w:val="16"/>
                <w:szCs w:val="16"/>
              </w:rPr>
              <w:t>111684,1</w:t>
            </w:r>
          </w:p>
        </w:tc>
      </w:tr>
      <w:tr w:rsidR="006E62A2" w:rsidTr="004C3587">
        <w:tc>
          <w:tcPr>
            <w:tcW w:w="487" w:type="dxa"/>
            <w:vMerge/>
          </w:tcPr>
          <w:p w:rsidR="006E62A2" w:rsidRDefault="006E62A2" w:rsidP="006E62A2"/>
        </w:tc>
        <w:tc>
          <w:tcPr>
            <w:tcW w:w="1391" w:type="dxa"/>
            <w:vMerge/>
            <w:tcBorders>
              <w:top w:val="single" w:sz="4" w:space="0" w:color="auto"/>
              <w:left w:val="single" w:sz="4" w:space="0" w:color="auto"/>
              <w:bottom w:val="single" w:sz="4" w:space="0" w:color="auto"/>
              <w:right w:val="single" w:sz="4" w:space="0" w:color="auto"/>
            </w:tcBorders>
            <w:vAlign w:val="center"/>
          </w:tcPr>
          <w:p w:rsidR="006E62A2" w:rsidRDefault="006E62A2" w:rsidP="006E62A2"/>
        </w:tc>
        <w:tc>
          <w:tcPr>
            <w:tcW w:w="1087" w:type="dxa"/>
            <w:tcBorders>
              <w:top w:val="single" w:sz="4" w:space="0" w:color="auto"/>
              <w:left w:val="single" w:sz="4" w:space="0" w:color="auto"/>
              <w:bottom w:val="single" w:sz="4" w:space="0" w:color="auto"/>
              <w:right w:val="single" w:sz="4" w:space="0" w:color="auto"/>
            </w:tcBorders>
          </w:tcPr>
          <w:p w:rsidR="006E62A2" w:rsidRPr="00796F31" w:rsidRDefault="006E62A2" w:rsidP="006E62A2">
            <w:pPr>
              <w:autoSpaceDE w:val="0"/>
              <w:autoSpaceDN w:val="0"/>
              <w:adjustRightInd w:val="0"/>
              <w:rPr>
                <w:kern w:val="2"/>
                <w:sz w:val="22"/>
                <w:szCs w:val="22"/>
              </w:rPr>
            </w:pPr>
            <w:r w:rsidRPr="00796F31">
              <w:rPr>
                <w:kern w:val="2"/>
                <w:sz w:val="22"/>
                <w:szCs w:val="22"/>
              </w:rPr>
              <w:t xml:space="preserve">областной бюджет </w:t>
            </w:r>
          </w:p>
        </w:tc>
        <w:tc>
          <w:tcPr>
            <w:tcW w:w="1066" w:type="dxa"/>
          </w:tcPr>
          <w:p w:rsidR="006E62A2" w:rsidRPr="00B0133F" w:rsidRDefault="0045185D" w:rsidP="006E62A2">
            <w:pPr>
              <w:rPr>
                <w:sz w:val="16"/>
                <w:szCs w:val="16"/>
              </w:rPr>
            </w:pPr>
            <w:r>
              <w:rPr>
                <w:sz w:val="16"/>
                <w:szCs w:val="16"/>
              </w:rPr>
              <w:t>746336,0</w:t>
            </w:r>
          </w:p>
        </w:tc>
        <w:tc>
          <w:tcPr>
            <w:tcW w:w="904" w:type="dxa"/>
          </w:tcPr>
          <w:p w:rsidR="006E62A2" w:rsidRPr="006E62A2" w:rsidRDefault="006E62A2" w:rsidP="006E62A2">
            <w:pPr>
              <w:rPr>
                <w:sz w:val="16"/>
                <w:szCs w:val="16"/>
              </w:rPr>
            </w:pPr>
            <w:r w:rsidRPr="006E62A2">
              <w:rPr>
                <w:sz w:val="16"/>
                <w:szCs w:val="16"/>
              </w:rPr>
              <w:t>58294,8</w:t>
            </w:r>
          </w:p>
        </w:tc>
        <w:tc>
          <w:tcPr>
            <w:tcW w:w="904" w:type="dxa"/>
          </w:tcPr>
          <w:p w:rsidR="006E62A2" w:rsidRPr="006E62A2" w:rsidRDefault="006E62A2" w:rsidP="006E62A2">
            <w:pPr>
              <w:rPr>
                <w:sz w:val="16"/>
                <w:szCs w:val="16"/>
              </w:rPr>
            </w:pPr>
            <w:r>
              <w:rPr>
                <w:sz w:val="16"/>
                <w:szCs w:val="16"/>
              </w:rPr>
              <w:t>62549,2</w:t>
            </w:r>
          </w:p>
        </w:tc>
        <w:tc>
          <w:tcPr>
            <w:tcW w:w="904" w:type="dxa"/>
          </w:tcPr>
          <w:p w:rsidR="006E62A2" w:rsidRPr="006E62A2" w:rsidRDefault="006E62A2" w:rsidP="006E62A2">
            <w:pPr>
              <w:rPr>
                <w:sz w:val="16"/>
                <w:szCs w:val="16"/>
              </w:rPr>
            </w:pPr>
            <w:r>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c>
          <w:tcPr>
            <w:tcW w:w="905" w:type="dxa"/>
          </w:tcPr>
          <w:p w:rsidR="006E62A2" w:rsidRPr="006E62A2" w:rsidRDefault="006E62A2" w:rsidP="006E62A2">
            <w:pPr>
              <w:rPr>
                <w:sz w:val="16"/>
                <w:szCs w:val="16"/>
              </w:rPr>
            </w:pPr>
            <w:r w:rsidRPr="006E62A2">
              <w:rPr>
                <w:sz w:val="16"/>
                <w:szCs w:val="16"/>
              </w:rPr>
              <w:t>62549,2</w:t>
            </w:r>
          </w:p>
        </w:tc>
      </w:tr>
      <w:tr w:rsidR="000371E1" w:rsidTr="004C3587">
        <w:tc>
          <w:tcPr>
            <w:tcW w:w="487" w:type="dxa"/>
            <w:vMerge/>
          </w:tcPr>
          <w:p w:rsidR="000371E1" w:rsidRDefault="000371E1" w:rsidP="000371E1"/>
        </w:tc>
        <w:tc>
          <w:tcPr>
            <w:tcW w:w="1391" w:type="dxa"/>
            <w:vMerge/>
            <w:tcBorders>
              <w:top w:val="single" w:sz="4" w:space="0" w:color="auto"/>
              <w:left w:val="single" w:sz="4" w:space="0" w:color="auto"/>
              <w:bottom w:val="single" w:sz="4" w:space="0" w:color="auto"/>
              <w:right w:val="single" w:sz="4" w:space="0" w:color="auto"/>
            </w:tcBorders>
            <w:vAlign w:val="center"/>
          </w:tcPr>
          <w:p w:rsidR="000371E1" w:rsidRDefault="000371E1" w:rsidP="000371E1"/>
        </w:tc>
        <w:tc>
          <w:tcPr>
            <w:tcW w:w="1087" w:type="dxa"/>
            <w:tcBorders>
              <w:top w:val="single" w:sz="4" w:space="0" w:color="auto"/>
              <w:left w:val="single" w:sz="4" w:space="0" w:color="auto"/>
              <w:bottom w:val="single" w:sz="4" w:space="0" w:color="auto"/>
              <w:right w:val="single" w:sz="4" w:space="0" w:color="auto"/>
            </w:tcBorders>
          </w:tcPr>
          <w:p w:rsidR="000371E1" w:rsidRPr="00796F31" w:rsidRDefault="000371E1" w:rsidP="000371E1">
            <w:pPr>
              <w:autoSpaceDE w:val="0"/>
              <w:autoSpaceDN w:val="0"/>
              <w:adjustRightInd w:val="0"/>
              <w:rPr>
                <w:kern w:val="2"/>
                <w:sz w:val="22"/>
                <w:szCs w:val="22"/>
              </w:rPr>
            </w:pPr>
            <w:r w:rsidRPr="00796F31">
              <w:rPr>
                <w:kern w:val="2"/>
                <w:sz w:val="22"/>
                <w:szCs w:val="22"/>
              </w:rPr>
              <w:t>местный бюджет</w:t>
            </w:r>
          </w:p>
        </w:tc>
        <w:tc>
          <w:tcPr>
            <w:tcW w:w="1066" w:type="dxa"/>
          </w:tcPr>
          <w:p w:rsidR="000371E1" w:rsidRPr="00B0133F" w:rsidRDefault="0045185D" w:rsidP="000371E1">
            <w:pPr>
              <w:rPr>
                <w:sz w:val="16"/>
                <w:szCs w:val="16"/>
              </w:rPr>
            </w:pPr>
            <w:r>
              <w:rPr>
                <w:sz w:val="16"/>
                <w:szCs w:val="16"/>
              </w:rPr>
              <w:t>590968,5</w:t>
            </w:r>
          </w:p>
        </w:tc>
        <w:tc>
          <w:tcPr>
            <w:tcW w:w="904" w:type="dxa"/>
          </w:tcPr>
          <w:p w:rsidR="000371E1" w:rsidRPr="006E62A2" w:rsidRDefault="006E62A2" w:rsidP="000371E1">
            <w:pPr>
              <w:rPr>
                <w:sz w:val="16"/>
                <w:szCs w:val="16"/>
              </w:rPr>
            </w:pPr>
            <w:r>
              <w:rPr>
                <w:sz w:val="16"/>
                <w:szCs w:val="16"/>
              </w:rPr>
              <w:t>49984,6</w:t>
            </w:r>
          </w:p>
        </w:tc>
        <w:tc>
          <w:tcPr>
            <w:tcW w:w="904" w:type="dxa"/>
          </w:tcPr>
          <w:p w:rsidR="000371E1" w:rsidRPr="006E62A2" w:rsidRDefault="006C2D48" w:rsidP="000371E1">
            <w:pPr>
              <w:rPr>
                <w:sz w:val="16"/>
                <w:szCs w:val="16"/>
              </w:rPr>
            </w:pPr>
            <w:r>
              <w:rPr>
                <w:sz w:val="16"/>
                <w:szCs w:val="16"/>
              </w:rPr>
              <w:t>49634,9</w:t>
            </w:r>
          </w:p>
        </w:tc>
        <w:tc>
          <w:tcPr>
            <w:tcW w:w="904"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c>
          <w:tcPr>
            <w:tcW w:w="905" w:type="dxa"/>
          </w:tcPr>
          <w:p w:rsidR="000371E1" w:rsidRPr="006E62A2" w:rsidRDefault="006C2D48" w:rsidP="000371E1">
            <w:pPr>
              <w:rPr>
                <w:sz w:val="16"/>
                <w:szCs w:val="16"/>
              </w:rPr>
            </w:pPr>
            <w:r>
              <w:rPr>
                <w:sz w:val="16"/>
                <w:szCs w:val="16"/>
              </w:rPr>
              <w:t>49134,9</w:t>
            </w:r>
          </w:p>
        </w:tc>
      </w:tr>
      <w:tr w:rsidR="000371E1" w:rsidTr="004C3587">
        <w:tc>
          <w:tcPr>
            <w:tcW w:w="487" w:type="dxa"/>
            <w:vMerge/>
          </w:tcPr>
          <w:p w:rsidR="000371E1" w:rsidRDefault="000371E1" w:rsidP="000371E1"/>
        </w:tc>
        <w:tc>
          <w:tcPr>
            <w:tcW w:w="1391" w:type="dxa"/>
            <w:vMerge/>
            <w:tcBorders>
              <w:top w:val="single" w:sz="4" w:space="0" w:color="auto"/>
              <w:left w:val="single" w:sz="4" w:space="0" w:color="auto"/>
              <w:bottom w:val="single" w:sz="4" w:space="0" w:color="auto"/>
              <w:right w:val="single" w:sz="4" w:space="0" w:color="auto"/>
            </w:tcBorders>
            <w:vAlign w:val="center"/>
          </w:tcPr>
          <w:p w:rsidR="000371E1" w:rsidRDefault="000371E1" w:rsidP="000371E1"/>
        </w:tc>
        <w:tc>
          <w:tcPr>
            <w:tcW w:w="1087" w:type="dxa"/>
            <w:tcBorders>
              <w:top w:val="single" w:sz="4" w:space="0" w:color="auto"/>
              <w:left w:val="single" w:sz="4" w:space="0" w:color="auto"/>
              <w:bottom w:val="single" w:sz="4" w:space="0" w:color="auto"/>
              <w:right w:val="single" w:sz="4" w:space="0" w:color="auto"/>
            </w:tcBorders>
          </w:tcPr>
          <w:p w:rsidR="000371E1" w:rsidRDefault="000371E1" w:rsidP="000371E1">
            <w:pPr>
              <w:autoSpaceDE w:val="0"/>
              <w:autoSpaceDN w:val="0"/>
              <w:adjustRightInd w:val="0"/>
              <w:rPr>
                <w:kern w:val="2"/>
                <w:sz w:val="22"/>
                <w:szCs w:val="22"/>
              </w:rPr>
            </w:pPr>
            <w:r w:rsidRPr="00796F31">
              <w:rPr>
                <w:kern w:val="2"/>
                <w:sz w:val="22"/>
                <w:szCs w:val="22"/>
              </w:rPr>
              <w:t>внебюджет</w:t>
            </w:r>
            <w:r w:rsidRPr="00796F31">
              <w:rPr>
                <w:kern w:val="2"/>
                <w:sz w:val="22"/>
                <w:szCs w:val="22"/>
              </w:rPr>
              <w:softHyphen/>
              <w:t xml:space="preserve">ные </w:t>
            </w:r>
            <w:r w:rsidRPr="00796F31">
              <w:rPr>
                <w:kern w:val="2"/>
                <w:sz w:val="22"/>
                <w:szCs w:val="22"/>
              </w:rPr>
              <w:lastRenderedPageBreak/>
              <w:t>источники</w:t>
            </w:r>
          </w:p>
          <w:p w:rsidR="0072677D" w:rsidRDefault="0072677D" w:rsidP="000371E1">
            <w:pPr>
              <w:autoSpaceDE w:val="0"/>
              <w:autoSpaceDN w:val="0"/>
              <w:adjustRightInd w:val="0"/>
              <w:rPr>
                <w:kern w:val="2"/>
                <w:sz w:val="22"/>
                <w:szCs w:val="22"/>
              </w:rPr>
            </w:pPr>
          </w:p>
          <w:p w:rsidR="0072677D" w:rsidRPr="00796F31" w:rsidRDefault="0072677D" w:rsidP="000371E1">
            <w:pPr>
              <w:autoSpaceDE w:val="0"/>
              <w:autoSpaceDN w:val="0"/>
              <w:adjustRightInd w:val="0"/>
              <w:rPr>
                <w:kern w:val="2"/>
                <w:sz w:val="22"/>
                <w:szCs w:val="22"/>
              </w:rPr>
            </w:pPr>
          </w:p>
        </w:tc>
        <w:tc>
          <w:tcPr>
            <w:tcW w:w="1066" w:type="dxa"/>
          </w:tcPr>
          <w:p w:rsidR="000371E1" w:rsidRPr="00B0133F" w:rsidRDefault="0045185D" w:rsidP="0045185D">
            <w:pPr>
              <w:jc w:val="center"/>
              <w:rPr>
                <w:sz w:val="16"/>
                <w:szCs w:val="16"/>
              </w:rPr>
            </w:pPr>
            <w:r>
              <w:rPr>
                <w:sz w:val="16"/>
                <w:szCs w:val="16"/>
              </w:rPr>
              <w:lastRenderedPageBreak/>
              <w:t>-</w:t>
            </w:r>
          </w:p>
        </w:tc>
        <w:tc>
          <w:tcPr>
            <w:tcW w:w="904" w:type="dxa"/>
          </w:tcPr>
          <w:p w:rsidR="000371E1" w:rsidRPr="006E62A2" w:rsidRDefault="006C2D48" w:rsidP="006C2D48">
            <w:pPr>
              <w:jc w:val="center"/>
              <w:rPr>
                <w:sz w:val="16"/>
                <w:szCs w:val="16"/>
              </w:rPr>
            </w:pPr>
            <w:r>
              <w:rPr>
                <w:sz w:val="16"/>
                <w:szCs w:val="16"/>
              </w:rPr>
              <w:t>-</w:t>
            </w:r>
          </w:p>
        </w:tc>
        <w:tc>
          <w:tcPr>
            <w:tcW w:w="904" w:type="dxa"/>
          </w:tcPr>
          <w:p w:rsidR="000371E1" w:rsidRPr="006E62A2" w:rsidRDefault="006C2D48" w:rsidP="006C2D48">
            <w:pPr>
              <w:jc w:val="center"/>
              <w:rPr>
                <w:sz w:val="16"/>
                <w:szCs w:val="16"/>
              </w:rPr>
            </w:pPr>
            <w:r>
              <w:rPr>
                <w:sz w:val="16"/>
                <w:szCs w:val="16"/>
              </w:rPr>
              <w:t>-</w:t>
            </w:r>
          </w:p>
        </w:tc>
        <w:tc>
          <w:tcPr>
            <w:tcW w:w="904" w:type="dxa"/>
          </w:tcPr>
          <w:p w:rsidR="000371E1" w:rsidRPr="006E62A2" w:rsidRDefault="006C2D48" w:rsidP="006C2D48">
            <w:pPr>
              <w:jc w:val="center"/>
              <w:rPr>
                <w:sz w:val="16"/>
                <w:szCs w:val="16"/>
              </w:rPr>
            </w:pPr>
            <w:r>
              <w:rPr>
                <w:sz w:val="16"/>
                <w:szCs w:val="16"/>
              </w:rPr>
              <w:t>-</w:t>
            </w:r>
          </w:p>
        </w:tc>
        <w:tc>
          <w:tcPr>
            <w:tcW w:w="905" w:type="dxa"/>
          </w:tcPr>
          <w:p w:rsidR="000371E1" w:rsidRPr="006E62A2" w:rsidRDefault="006C2D48" w:rsidP="006C2D48">
            <w:pPr>
              <w:jc w:val="center"/>
              <w:rPr>
                <w:sz w:val="16"/>
                <w:szCs w:val="16"/>
              </w:rPr>
            </w:pPr>
            <w:r>
              <w:rPr>
                <w:sz w:val="16"/>
                <w:szCs w:val="16"/>
              </w:rPr>
              <w:t>-</w:t>
            </w:r>
          </w:p>
        </w:tc>
        <w:tc>
          <w:tcPr>
            <w:tcW w:w="905" w:type="dxa"/>
          </w:tcPr>
          <w:p w:rsidR="000371E1" w:rsidRPr="006E62A2" w:rsidRDefault="006C2D48" w:rsidP="006C2D48">
            <w:pPr>
              <w:jc w:val="center"/>
              <w:rPr>
                <w:sz w:val="16"/>
                <w:szCs w:val="16"/>
              </w:rPr>
            </w:pPr>
            <w:r>
              <w:rPr>
                <w:sz w:val="16"/>
                <w:szCs w:val="16"/>
              </w:rPr>
              <w:t>-</w:t>
            </w:r>
          </w:p>
        </w:tc>
        <w:tc>
          <w:tcPr>
            <w:tcW w:w="905" w:type="dxa"/>
          </w:tcPr>
          <w:p w:rsidR="000371E1" w:rsidRPr="006E62A2" w:rsidRDefault="006C2D48" w:rsidP="006C2D48">
            <w:pPr>
              <w:jc w:val="center"/>
              <w:rPr>
                <w:sz w:val="16"/>
                <w:szCs w:val="16"/>
              </w:rPr>
            </w:pPr>
            <w:r>
              <w:rPr>
                <w:sz w:val="16"/>
                <w:szCs w:val="16"/>
              </w:rPr>
              <w:t>-</w:t>
            </w:r>
          </w:p>
        </w:tc>
        <w:tc>
          <w:tcPr>
            <w:tcW w:w="905" w:type="dxa"/>
          </w:tcPr>
          <w:p w:rsidR="000371E1" w:rsidRPr="006E62A2" w:rsidRDefault="006C2D48" w:rsidP="006C2D48">
            <w:pPr>
              <w:jc w:val="center"/>
              <w:rPr>
                <w:sz w:val="16"/>
                <w:szCs w:val="16"/>
              </w:rPr>
            </w:pPr>
            <w:r>
              <w:rPr>
                <w:sz w:val="16"/>
                <w:szCs w:val="16"/>
              </w:rPr>
              <w:t>-</w:t>
            </w:r>
          </w:p>
        </w:tc>
        <w:tc>
          <w:tcPr>
            <w:tcW w:w="905" w:type="dxa"/>
          </w:tcPr>
          <w:p w:rsidR="000371E1" w:rsidRPr="006E62A2" w:rsidRDefault="006C2D48" w:rsidP="006C2D48">
            <w:pPr>
              <w:jc w:val="center"/>
              <w:rPr>
                <w:sz w:val="16"/>
                <w:szCs w:val="16"/>
              </w:rPr>
            </w:pPr>
            <w:r>
              <w:rPr>
                <w:sz w:val="16"/>
                <w:szCs w:val="16"/>
              </w:rPr>
              <w:t>-</w:t>
            </w:r>
          </w:p>
        </w:tc>
        <w:tc>
          <w:tcPr>
            <w:tcW w:w="905" w:type="dxa"/>
          </w:tcPr>
          <w:p w:rsidR="000371E1" w:rsidRPr="006E62A2" w:rsidRDefault="006C2D48" w:rsidP="006C2D48">
            <w:pPr>
              <w:jc w:val="center"/>
              <w:rPr>
                <w:sz w:val="16"/>
                <w:szCs w:val="16"/>
              </w:rPr>
            </w:pPr>
            <w:r>
              <w:rPr>
                <w:sz w:val="16"/>
                <w:szCs w:val="16"/>
              </w:rPr>
              <w:t>-</w:t>
            </w:r>
          </w:p>
        </w:tc>
        <w:tc>
          <w:tcPr>
            <w:tcW w:w="905" w:type="dxa"/>
          </w:tcPr>
          <w:p w:rsidR="000371E1" w:rsidRPr="006E62A2" w:rsidRDefault="006C2D48" w:rsidP="006C2D48">
            <w:pPr>
              <w:jc w:val="center"/>
              <w:rPr>
                <w:sz w:val="16"/>
                <w:szCs w:val="16"/>
              </w:rPr>
            </w:pPr>
            <w:r>
              <w:rPr>
                <w:sz w:val="16"/>
                <w:szCs w:val="16"/>
              </w:rPr>
              <w:t>-</w:t>
            </w:r>
          </w:p>
        </w:tc>
        <w:tc>
          <w:tcPr>
            <w:tcW w:w="905" w:type="dxa"/>
          </w:tcPr>
          <w:p w:rsidR="000371E1" w:rsidRPr="006E62A2" w:rsidRDefault="006C2D48" w:rsidP="006C2D48">
            <w:pPr>
              <w:jc w:val="center"/>
              <w:rPr>
                <w:sz w:val="16"/>
                <w:szCs w:val="16"/>
              </w:rPr>
            </w:pPr>
            <w:r>
              <w:rPr>
                <w:sz w:val="16"/>
                <w:szCs w:val="16"/>
              </w:rPr>
              <w:t>-</w:t>
            </w:r>
          </w:p>
        </w:tc>
        <w:tc>
          <w:tcPr>
            <w:tcW w:w="905" w:type="dxa"/>
          </w:tcPr>
          <w:p w:rsidR="000371E1" w:rsidRDefault="006C2D48" w:rsidP="006C2D48">
            <w:pPr>
              <w:jc w:val="center"/>
              <w:rPr>
                <w:sz w:val="16"/>
                <w:szCs w:val="16"/>
              </w:rPr>
            </w:pPr>
            <w:r>
              <w:rPr>
                <w:sz w:val="16"/>
                <w:szCs w:val="16"/>
              </w:rPr>
              <w:t>-</w:t>
            </w:r>
          </w:p>
          <w:p w:rsidR="006C2D48" w:rsidRPr="006E62A2" w:rsidRDefault="006C2D48" w:rsidP="006C2D48">
            <w:pPr>
              <w:jc w:val="center"/>
              <w:rPr>
                <w:sz w:val="16"/>
                <w:szCs w:val="16"/>
              </w:rPr>
            </w:pPr>
          </w:p>
        </w:tc>
      </w:tr>
      <w:tr w:rsidR="005B232F" w:rsidTr="004C3587">
        <w:tc>
          <w:tcPr>
            <w:tcW w:w="487" w:type="dxa"/>
            <w:vMerge w:val="restart"/>
          </w:tcPr>
          <w:p w:rsidR="005B232F" w:rsidRDefault="005B232F" w:rsidP="005B232F">
            <w:r>
              <w:t>3.</w:t>
            </w:r>
          </w:p>
        </w:tc>
        <w:tc>
          <w:tcPr>
            <w:tcW w:w="1391" w:type="dxa"/>
            <w:vMerge w:val="restart"/>
            <w:tcBorders>
              <w:top w:val="single" w:sz="4" w:space="0" w:color="auto"/>
              <w:left w:val="single" w:sz="4" w:space="0" w:color="auto"/>
              <w:bottom w:val="single" w:sz="4" w:space="0" w:color="auto"/>
              <w:right w:val="single" w:sz="4" w:space="0" w:color="auto"/>
            </w:tcBorders>
          </w:tcPr>
          <w:p w:rsidR="005B232F" w:rsidRPr="00796F31" w:rsidRDefault="005B232F" w:rsidP="005B232F">
            <w:pPr>
              <w:spacing w:line="240" w:lineRule="atLeast"/>
              <w:jc w:val="both"/>
              <w:rPr>
                <w:kern w:val="2"/>
                <w:sz w:val="22"/>
                <w:szCs w:val="22"/>
              </w:rPr>
            </w:pPr>
            <w:r w:rsidRPr="00796F31">
              <w:rPr>
                <w:kern w:val="2"/>
                <w:sz w:val="22"/>
                <w:szCs w:val="22"/>
              </w:rPr>
              <w:t>Подпрограмма 2</w:t>
            </w:r>
          </w:p>
          <w:p w:rsidR="005B232F" w:rsidRPr="00796F31" w:rsidRDefault="005B232F" w:rsidP="005B232F">
            <w:pPr>
              <w:spacing w:line="240" w:lineRule="atLeast"/>
              <w:jc w:val="both"/>
              <w:rPr>
                <w:kern w:val="2"/>
                <w:sz w:val="22"/>
                <w:szCs w:val="22"/>
              </w:rPr>
            </w:pPr>
            <w:r w:rsidRPr="00796F31">
              <w:rPr>
                <w:kern w:val="2"/>
                <w:sz w:val="22"/>
                <w:szCs w:val="22"/>
              </w:rPr>
              <w:t xml:space="preserve">«Развитие </w:t>
            </w:r>
            <w:r>
              <w:rPr>
                <w:kern w:val="2"/>
                <w:sz w:val="22"/>
                <w:szCs w:val="22"/>
              </w:rPr>
              <w:t>общего</w:t>
            </w:r>
            <w:r w:rsidRPr="00796F31">
              <w:rPr>
                <w:kern w:val="2"/>
                <w:sz w:val="22"/>
                <w:szCs w:val="22"/>
              </w:rPr>
              <w:t xml:space="preserve"> образования»</w:t>
            </w:r>
          </w:p>
        </w:tc>
        <w:tc>
          <w:tcPr>
            <w:tcW w:w="1087" w:type="dxa"/>
            <w:tcBorders>
              <w:top w:val="single" w:sz="4" w:space="0" w:color="auto"/>
              <w:left w:val="single" w:sz="4" w:space="0" w:color="auto"/>
              <w:bottom w:val="single" w:sz="4" w:space="0" w:color="auto"/>
              <w:right w:val="single" w:sz="4" w:space="0" w:color="auto"/>
            </w:tcBorders>
          </w:tcPr>
          <w:p w:rsidR="005B232F" w:rsidRPr="00796F31" w:rsidRDefault="005B232F" w:rsidP="005B232F">
            <w:pPr>
              <w:autoSpaceDE w:val="0"/>
              <w:autoSpaceDN w:val="0"/>
              <w:adjustRightInd w:val="0"/>
              <w:spacing w:line="240" w:lineRule="atLeast"/>
              <w:jc w:val="both"/>
              <w:rPr>
                <w:kern w:val="2"/>
                <w:sz w:val="22"/>
                <w:szCs w:val="22"/>
              </w:rPr>
            </w:pPr>
            <w:r w:rsidRPr="00796F31">
              <w:rPr>
                <w:kern w:val="2"/>
                <w:sz w:val="22"/>
                <w:szCs w:val="22"/>
              </w:rPr>
              <w:t xml:space="preserve">всего </w:t>
            </w:r>
          </w:p>
        </w:tc>
        <w:tc>
          <w:tcPr>
            <w:tcW w:w="1066" w:type="dxa"/>
          </w:tcPr>
          <w:p w:rsidR="005B232F" w:rsidRPr="00B0133F" w:rsidRDefault="005B232F" w:rsidP="005B232F">
            <w:pPr>
              <w:rPr>
                <w:sz w:val="16"/>
                <w:szCs w:val="16"/>
              </w:rPr>
            </w:pPr>
            <w:r>
              <w:rPr>
                <w:sz w:val="16"/>
                <w:szCs w:val="16"/>
              </w:rPr>
              <w:t>3853739,0</w:t>
            </w:r>
          </w:p>
        </w:tc>
        <w:tc>
          <w:tcPr>
            <w:tcW w:w="904" w:type="dxa"/>
          </w:tcPr>
          <w:p w:rsidR="005B232F" w:rsidRPr="006E62A2" w:rsidRDefault="005B232F" w:rsidP="005B232F">
            <w:pPr>
              <w:rPr>
                <w:sz w:val="16"/>
                <w:szCs w:val="16"/>
              </w:rPr>
            </w:pPr>
            <w:r>
              <w:rPr>
                <w:sz w:val="16"/>
                <w:szCs w:val="16"/>
              </w:rPr>
              <w:t>329396,1</w:t>
            </w:r>
          </w:p>
        </w:tc>
        <w:tc>
          <w:tcPr>
            <w:tcW w:w="904" w:type="dxa"/>
          </w:tcPr>
          <w:p w:rsidR="005B232F" w:rsidRPr="006E62A2" w:rsidRDefault="005B232F" w:rsidP="005B232F">
            <w:pPr>
              <w:rPr>
                <w:sz w:val="16"/>
                <w:szCs w:val="16"/>
              </w:rPr>
            </w:pPr>
            <w:r>
              <w:rPr>
                <w:sz w:val="16"/>
                <w:szCs w:val="16"/>
              </w:rPr>
              <w:t>314248,9</w:t>
            </w:r>
          </w:p>
        </w:tc>
        <w:tc>
          <w:tcPr>
            <w:tcW w:w="904" w:type="dxa"/>
          </w:tcPr>
          <w:p w:rsidR="005B232F" w:rsidRPr="006E62A2" w:rsidRDefault="005B232F" w:rsidP="005B232F">
            <w:pPr>
              <w:rPr>
                <w:sz w:val="16"/>
                <w:szCs w:val="16"/>
              </w:rPr>
            </w:pPr>
            <w:r>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c>
          <w:tcPr>
            <w:tcW w:w="905" w:type="dxa"/>
          </w:tcPr>
          <w:p w:rsidR="005B232F" w:rsidRPr="005B232F" w:rsidRDefault="005B232F" w:rsidP="005B232F">
            <w:pPr>
              <w:rPr>
                <w:sz w:val="16"/>
                <w:szCs w:val="16"/>
              </w:rPr>
            </w:pPr>
            <w:r w:rsidRPr="005B232F">
              <w:rPr>
                <w:sz w:val="16"/>
                <w:szCs w:val="16"/>
              </w:rPr>
              <w:t>321009,4</w:t>
            </w:r>
          </w:p>
        </w:tc>
      </w:tr>
      <w:tr w:rsidR="005B232F" w:rsidTr="004C3587">
        <w:tc>
          <w:tcPr>
            <w:tcW w:w="487" w:type="dxa"/>
            <w:vMerge/>
          </w:tcPr>
          <w:p w:rsidR="005B232F" w:rsidRDefault="005B232F" w:rsidP="005B232F"/>
        </w:tc>
        <w:tc>
          <w:tcPr>
            <w:tcW w:w="1391" w:type="dxa"/>
            <w:vMerge/>
            <w:tcBorders>
              <w:top w:val="single" w:sz="4" w:space="0" w:color="auto"/>
              <w:left w:val="single" w:sz="4" w:space="0" w:color="auto"/>
              <w:bottom w:val="single" w:sz="4" w:space="0" w:color="auto"/>
              <w:right w:val="single" w:sz="4" w:space="0" w:color="auto"/>
            </w:tcBorders>
            <w:vAlign w:val="center"/>
          </w:tcPr>
          <w:p w:rsidR="005B232F" w:rsidRDefault="005B232F" w:rsidP="005B232F"/>
        </w:tc>
        <w:tc>
          <w:tcPr>
            <w:tcW w:w="1087" w:type="dxa"/>
            <w:tcBorders>
              <w:top w:val="single" w:sz="4" w:space="0" w:color="auto"/>
              <w:left w:val="single" w:sz="4" w:space="0" w:color="auto"/>
              <w:bottom w:val="single" w:sz="4" w:space="0" w:color="auto"/>
              <w:right w:val="single" w:sz="4" w:space="0" w:color="auto"/>
            </w:tcBorders>
          </w:tcPr>
          <w:p w:rsidR="005B232F" w:rsidRPr="00796F31" w:rsidRDefault="005B232F" w:rsidP="005B232F">
            <w:pPr>
              <w:autoSpaceDE w:val="0"/>
              <w:autoSpaceDN w:val="0"/>
              <w:adjustRightInd w:val="0"/>
              <w:rPr>
                <w:kern w:val="2"/>
                <w:sz w:val="22"/>
                <w:szCs w:val="22"/>
              </w:rPr>
            </w:pPr>
            <w:r w:rsidRPr="00796F31">
              <w:rPr>
                <w:kern w:val="2"/>
                <w:sz w:val="22"/>
                <w:szCs w:val="22"/>
              </w:rPr>
              <w:t xml:space="preserve">областной бюджет </w:t>
            </w:r>
          </w:p>
        </w:tc>
        <w:tc>
          <w:tcPr>
            <w:tcW w:w="1066" w:type="dxa"/>
          </w:tcPr>
          <w:p w:rsidR="005B232F" w:rsidRPr="00B0133F" w:rsidRDefault="005B232F" w:rsidP="005B232F">
            <w:pPr>
              <w:rPr>
                <w:sz w:val="16"/>
                <w:szCs w:val="16"/>
              </w:rPr>
            </w:pPr>
            <w:r>
              <w:rPr>
                <w:sz w:val="16"/>
                <w:szCs w:val="16"/>
              </w:rPr>
              <w:t>2791719,2</w:t>
            </w:r>
          </w:p>
        </w:tc>
        <w:tc>
          <w:tcPr>
            <w:tcW w:w="904" w:type="dxa"/>
          </w:tcPr>
          <w:p w:rsidR="005B232F" w:rsidRPr="006E62A2" w:rsidRDefault="005B232F" w:rsidP="005B232F">
            <w:pPr>
              <w:rPr>
                <w:sz w:val="16"/>
                <w:szCs w:val="16"/>
              </w:rPr>
            </w:pPr>
            <w:r w:rsidRPr="005B232F">
              <w:rPr>
                <w:sz w:val="16"/>
                <w:szCs w:val="16"/>
              </w:rPr>
              <w:t>244503,1</w:t>
            </w:r>
          </w:p>
        </w:tc>
        <w:tc>
          <w:tcPr>
            <w:tcW w:w="904" w:type="dxa"/>
          </w:tcPr>
          <w:p w:rsidR="005B232F" w:rsidRPr="006E62A2" w:rsidRDefault="005B232F" w:rsidP="005B232F">
            <w:pPr>
              <w:rPr>
                <w:sz w:val="16"/>
                <w:szCs w:val="16"/>
              </w:rPr>
            </w:pPr>
            <w:r>
              <w:rPr>
                <w:sz w:val="16"/>
                <w:szCs w:val="16"/>
              </w:rPr>
              <w:t>231565,1</w:t>
            </w:r>
          </w:p>
        </w:tc>
        <w:tc>
          <w:tcPr>
            <w:tcW w:w="904" w:type="dxa"/>
          </w:tcPr>
          <w:p w:rsidR="005B232F" w:rsidRPr="006E62A2" w:rsidRDefault="005B232F" w:rsidP="005B232F">
            <w:pPr>
              <w:rPr>
                <w:sz w:val="16"/>
                <w:szCs w:val="16"/>
              </w:rPr>
            </w:pPr>
            <w:r>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c>
          <w:tcPr>
            <w:tcW w:w="905" w:type="dxa"/>
          </w:tcPr>
          <w:p w:rsidR="005B232F" w:rsidRPr="005B232F" w:rsidRDefault="005B232F" w:rsidP="005B232F">
            <w:pPr>
              <w:rPr>
                <w:sz w:val="16"/>
                <w:szCs w:val="16"/>
              </w:rPr>
            </w:pPr>
            <w:r w:rsidRPr="005B232F">
              <w:rPr>
                <w:sz w:val="16"/>
                <w:szCs w:val="16"/>
              </w:rPr>
              <w:t>231565,1</w:t>
            </w:r>
          </w:p>
        </w:tc>
      </w:tr>
      <w:tr w:rsidR="006D44F2" w:rsidTr="004C3587">
        <w:tc>
          <w:tcPr>
            <w:tcW w:w="487" w:type="dxa"/>
            <w:vMerge/>
          </w:tcPr>
          <w:p w:rsidR="006D44F2" w:rsidRDefault="006D44F2" w:rsidP="006D44F2"/>
        </w:tc>
        <w:tc>
          <w:tcPr>
            <w:tcW w:w="1391" w:type="dxa"/>
            <w:vMerge/>
            <w:tcBorders>
              <w:top w:val="single" w:sz="4" w:space="0" w:color="auto"/>
              <w:left w:val="single" w:sz="4" w:space="0" w:color="auto"/>
              <w:bottom w:val="single" w:sz="4" w:space="0" w:color="auto"/>
              <w:right w:val="single" w:sz="4" w:space="0" w:color="auto"/>
            </w:tcBorders>
            <w:vAlign w:val="center"/>
          </w:tcPr>
          <w:p w:rsidR="006D44F2" w:rsidRDefault="006D44F2" w:rsidP="006D44F2"/>
        </w:tc>
        <w:tc>
          <w:tcPr>
            <w:tcW w:w="1087" w:type="dxa"/>
            <w:tcBorders>
              <w:top w:val="single" w:sz="4" w:space="0" w:color="auto"/>
              <w:left w:val="single" w:sz="4" w:space="0" w:color="auto"/>
              <w:bottom w:val="single" w:sz="4" w:space="0" w:color="auto"/>
              <w:right w:val="single" w:sz="4" w:space="0" w:color="auto"/>
            </w:tcBorders>
          </w:tcPr>
          <w:p w:rsidR="006D44F2" w:rsidRPr="00796F31" w:rsidRDefault="006D44F2" w:rsidP="006D44F2">
            <w:pPr>
              <w:autoSpaceDE w:val="0"/>
              <w:autoSpaceDN w:val="0"/>
              <w:adjustRightInd w:val="0"/>
              <w:rPr>
                <w:kern w:val="2"/>
                <w:sz w:val="22"/>
                <w:szCs w:val="22"/>
              </w:rPr>
            </w:pPr>
            <w:r w:rsidRPr="00796F31">
              <w:rPr>
                <w:kern w:val="2"/>
                <w:sz w:val="22"/>
                <w:szCs w:val="22"/>
              </w:rPr>
              <w:t>местный бюджет</w:t>
            </w:r>
          </w:p>
        </w:tc>
        <w:tc>
          <w:tcPr>
            <w:tcW w:w="1066" w:type="dxa"/>
          </w:tcPr>
          <w:p w:rsidR="006D44F2" w:rsidRPr="00B0133F" w:rsidRDefault="006D44F2" w:rsidP="006D44F2">
            <w:pPr>
              <w:rPr>
                <w:sz w:val="16"/>
                <w:szCs w:val="16"/>
              </w:rPr>
            </w:pPr>
            <w:r>
              <w:rPr>
                <w:sz w:val="16"/>
                <w:szCs w:val="16"/>
              </w:rPr>
              <w:t>1062019,8</w:t>
            </w:r>
          </w:p>
        </w:tc>
        <w:tc>
          <w:tcPr>
            <w:tcW w:w="904" w:type="dxa"/>
          </w:tcPr>
          <w:p w:rsidR="006D44F2" w:rsidRPr="006E62A2" w:rsidRDefault="006D44F2" w:rsidP="006D44F2">
            <w:pPr>
              <w:rPr>
                <w:sz w:val="16"/>
                <w:szCs w:val="16"/>
              </w:rPr>
            </w:pPr>
            <w:r>
              <w:rPr>
                <w:sz w:val="16"/>
                <w:szCs w:val="16"/>
              </w:rPr>
              <w:t>84893,0</w:t>
            </w:r>
          </w:p>
        </w:tc>
        <w:tc>
          <w:tcPr>
            <w:tcW w:w="904" w:type="dxa"/>
          </w:tcPr>
          <w:p w:rsidR="006D44F2" w:rsidRPr="006E62A2" w:rsidRDefault="006D44F2" w:rsidP="006D44F2">
            <w:pPr>
              <w:rPr>
                <w:sz w:val="16"/>
                <w:szCs w:val="16"/>
              </w:rPr>
            </w:pPr>
            <w:r>
              <w:rPr>
                <w:sz w:val="16"/>
                <w:szCs w:val="16"/>
              </w:rPr>
              <w:t>82683,8</w:t>
            </w:r>
          </w:p>
        </w:tc>
        <w:tc>
          <w:tcPr>
            <w:tcW w:w="904" w:type="dxa"/>
          </w:tcPr>
          <w:p w:rsidR="006D44F2" w:rsidRPr="006E62A2" w:rsidRDefault="006D44F2" w:rsidP="006D44F2">
            <w:pPr>
              <w:rPr>
                <w:sz w:val="16"/>
                <w:szCs w:val="16"/>
              </w:rPr>
            </w:pPr>
            <w:r>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c>
          <w:tcPr>
            <w:tcW w:w="905" w:type="dxa"/>
          </w:tcPr>
          <w:p w:rsidR="006D44F2" w:rsidRPr="006D44F2" w:rsidRDefault="006D44F2" w:rsidP="006D44F2">
            <w:pPr>
              <w:rPr>
                <w:sz w:val="16"/>
                <w:szCs w:val="16"/>
              </w:rPr>
            </w:pPr>
            <w:r w:rsidRPr="006D44F2">
              <w:rPr>
                <w:sz w:val="16"/>
                <w:szCs w:val="16"/>
              </w:rPr>
              <w:t>89444,3</w:t>
            </w:r>
          </w:p>
        </w:tc>
      </w:tr>
      <w:tr w:rsidR="000371E1" w:rsidTr="004C3587">
        <w:tc>
          <w:tcPr>
            <w:tcW w:w="487" w:type="dxa"/>
            <w:vMerge/>
          </w:tcPr>
          <w:p w:rsidR="000371E1" w:rsidRDefault="000371E1" w:rsidP="000371E1"/>
        </w:tc>
        <w:tc>
          <w:tcPr>
            <w:tcW w:w="1391" w:type="dxa"/>
            <w:vMerge/>
            <w:tcBorders>
              <w:top w:val="single" w:sz="4" w:space="0" w:color="auto"/>
              <w:left w:val="single" w:sz="4" w:space="0" w:color="auto"/>
              <w:bottom w:val="single" w:sz="4" w:space="0" w:color="auto"/>
              <w:right w:val="single" w:sz="4" w:space="0" w:color="auto"/>
            </w:tcBorders>
            <w:vAlign w:val="center"/>
          </w:tcPr>
          <w:p w:rsidR="000371E1" w:rsidRDefault="000371E1" w:rsidP="000371E1"/>
        </w:tc>
        <w:tc>
          <w:tcPr>
            <w:tcW w:w="1087" w:type="dxa"/>
            <w:tcBorders>
              <w:top w:val="single" w:sz="4" w:space="0" w:color="auto"/>
              <w:left w:val="single" w:sz="4" w:space="0" w:color="auto"/>
              <w:bottom w:val="single" w:sz="4" w:space="0" w:color="auto"/>
              <w:right w:val="single" w:sz="4" w:space="0" w:color="auto"/>
            </w:tcBorders>
          </w:tcPr>
          <w:p w:rsidR="000371E1" w:rsidRPr="00796F31" w:rsidRDefault="000371E1" w:rsidP="000371E1">
            <w:pPr>
              <w:autoSpaceDE w:val="0"/>
              <w:autoSpaceDN w:val="0"/>
              <w:adjustRightInd w:val="0"/>
              <w:rPr>
                <w:kern w:val="2"/>
                <w:sz w:val="22"/>
                <w:szCs w:val="22"/>
              </w:rPr>
            </w:pPr>
            <w:r w:rsidRPr="00796F31">
              <w:rPr>
                <w:kern w:val="2"/>
                <w:sz w:val="22"/>
                <w:szCs w:val="22"/>
              </w:rPr>
              <w:t>внебюджет</w:t>
            </w:r>
            <w:r w:rsidRPr="00796F31">
              <w:rPr>
                <w:kern w:val="2"/>
                <w:sz w:val="22"/>
                <w:szCs w:val="22"/>
              </w:rPr>
              <w:softHyphen/>
              <w:t>ные источники</w:t>
            </w:r>
          </w:p>
        </w:tc>
        <w:tc>
          <w:tcPr>
            <w:tcW w:w="1066" w:type="dxa"/>
          </w:tcPr>
          <w:p w:rsidR="000371E1" w:rsidRDefault="006D44F2" w:rsidP="006D44F2">
            <w:pPr>
              <w:jc w:val="center"/>
            </w:pPr>
            <w:r>
              <w:t>-</w:t>
            </w:r>
          </w:p>
        </w:tc>
        <w:tc>
          <w:tcPr>
            <w:tcW w:w="904" w:type="dxa"/>
          </w:tcPr>
          <w:p w:rsidR="006D44F2" w:rsidRDefault="006D44F2" w:rsidP="006D44F2">
            <w:pPr>
              <w:jc w:val="center"/>
              <w:rPr>
                <w:sz w:val="16"/>
                <w:szCs w:val="16"/>
              </w:rPr>
            </w:pPr>
            <w:r>
              <w:rPr>
                <w:sz w:val="16"/>
                <w:szCs w:val="16"/>
              </w:rPr>
              <w:t>-</w:t>
            </w:r>
          </w:p>
          <w:p w:rsidR="006D44F2" w:rsidRPr="006E62A2" w:rsidRDefault="006D44F2" w:rsidP="006D44F2">
            <w:pPr>
              <w:jc w:val="center"/>
              <w:rPr>
                <w:sz w:val="16"/>
                <w:szCs w:val="16"/>
              </w:rPr>
            </w:pPr>
          </w:p>
        </w:tc>
        <w:tc>
          <w:tcPr>
            <w:tcW w:w="904" w:type="dxa"/>
          </w:tcPr>
          <w:p w:rsidR="000371E1" w:rsidRPr="006E62A2" w:rsidRDefault="006D44F2" w:rsidP="006D44F2">
            <w:pPr>
              <w:jc w:val="center"/>
              <w:rPr>
                <w:sz w:val="16"/>
                <w:szCs w:val="16"/>
              </w:rPr>
            </w:pPr>
            <w:r>
              <w:rPr>
                <w:sz w:val="16"/>
                <w:szCs w:val="16"/>
              </w:rPr>
              <w:t>-</w:t>
            </w:r>
          </w:p>
        </w:tc>
        <w:tc>
          <w:tcPr>
            <w:tcW w:w="904"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c>
          <w:tcPr>
            <w:tcW w:w="905" w:type="dxa"/>
          </w:tcPr>
          <w:p w:rsidR="000371E1" w:rsidRPr="006E62A2" w:rsidRDefault="006D44F2" w:rsidP="006D44F2">
            <w:pPr>
              <w:jc w:val="center"/>
              <w:rPr>
                <w:sz w:val="16"/>
                <w:szCs w:val="16"/>
              </w:rPr>
            </w:pPr>
            <w:r>
              <w:rPr>
                <w:sz w:val="16"/>
                <w:szCs w:val="16"/>
              </w:rPr>
              <w:t>-</w:t>
            </w:r>
          </w:p>
        </w:tc>
      </w:tr>
      <w:tr w:rsidR="00A75B95" w:rsidTr="004C3587">
        <w:tc>
          <w:tcPr>
            <w:tcW w:w="487" w:type="dxa"/>
            <w:vMerge w:val="restart"/>
          </w:tcPr>
          <w:p w:rsidR="00A75B95" w:rsidRDefault="00A75B95" w:rsidP="00A75B95">
            <w:r>
              <w:t>4.</w:t>
            </w:r>
          </w:p>
        </w:tc>
        <w:tc>
          <w:tcPr>
            <w:tcW w:w="1391" w:type="dxa"/>
            <w:vMerge w:val="restart"/>
            <w:tcBorders>
              <w:top w:val="single" w:sz="4" w:space="0" w:color="auto"/>
              <w:left w:val="single" w:sz="4" w:space="0" w:color="auto"/>
              <w:bottom w:val="single" w:sz="4" w:space="0" w:color="auto"/>
              <w:right w:val="single" w:sz="4" w:space="0" w:color="auto"/>
            </w:tcBorders>
          </w:tcPr>
          <w:p w:rsidR="00A75B95" w:rsidRPr="00796F31" w:rsidRDefault="00A75B95" w:rsidP="00A75B95">
            <w:pPr>
              <w:autoSpaceDE w:val="0"/>
              <w:autoSpaceDN w:val="0"/>
              <w:adjustRightInd w:val="0"/>
              <w:rPr>
                <w:kern w:val="2"/>
                <w:sz w:val="22"/>
                <w:szCs w:val="22"/>
              </w:rPr>
            </w:pPr>
            <w:r w:rsidRPr="00796F31">
              <w:rPr>
                <w:kern w:val="2"/>
                <w:sz w:val="22"/>
                <w:szCs w:val="22"/>
              </w:rPr>
              <w:t>Подпрограмма 3</w:t>
            </w:r>
          </w:p>
          <w:p w:rsidR="00A75B95" w:rsidRPr="00796F31" w:rsidRDefault="00A75B95" w:rsidP="00A75B95">
            <w:pPr>
              <w:rPr>
                <w:kern w:val="2"/>
                <w:sz w:val="22"/>
                <w:szCs w:val="22"/>
              </w:rPr>
            </w:pPr>
            <w:r w:rsidRPr="00796F31">
              <w:rPr>
                <w:kern w:val="2"/>
                <w:sz w:val="22"/>
                <w:szCs w:val="22"/>
              </w:rPr>
              <w:t>«</w:t>
            </w:r>
            <w:r>
              <w:rPr>
                <w:kern w:val="2"/>
                <w:sz w:val="22"/>
                <w:szCs w:val="22"/>
              </w:rPr>
              <w:t>Развитие дополнительного образования</w:t>
            </w:r>
            <w:r w:rsidRPr="00796F31">
              <w:rPr>
                <w:kern w:val="2"/>
                <w:sz w:val="22"/>
                <w:szCs w:val="22"/>
              </w:rPr>
              <w:t>»</w:t>
            </w:r>
          </w:p>
        </w:tc>
        <w:tc>
          <w:tcPr>
            <w:tcW w:w="1087" w:type="dxa"/>
            <w:tcBorders>
              <w:top w:val="single" w:sz="4" w:space="0" w:color="auto"/>
              <w:left w:val="single" w:sz="4" w:space="0" w:color="auto"/>
              <w:bottom w:val="single" w:sz="4" w:space="0" w:color="auto"/>
              <w:right w:val="single" w:sz="4" w:space="0" w:color="auto"/>
            </w:tcBorders>
          </w:tcPr>
          <w:p w:rsidR="00A75B95" w:rsidRPr="00796F31" w:rsidRDefault="00A75B95" w:rsidP="00A75B95">
            <w:pPr>
              <w:autoSpaceDE w:val="0"/>
              <w:autoSpaceDN w:val="0"/>
              <w:adjustRightInd w:val="0"/>
              <w:rPr>
                <w:kern w:val="2"/>
                <w:sz w:val="22"/>
                <w:szCs w:val="22"/>
              </w:rPr>
            </w:pPr>
            <w:r w:rsidRPr="00796F31">
              <w:rPr>
                <w:kern w:val="2"/>
                <w:sz w:val="22"/>
                <w:szCs w:val="22"/>
              </w:rPr>
              <w:t xml:space="preserve">всего </w:t>
            </w:r>
          </w:p>
        </w:tc>
        <w:tc>
          <w:tcPr>
            <w:tcW w:w="1066" w:type="dxa"/>
          </w:tcPr>
          <w:p w:rsidR="00A75B95" w:rsidRPr="00A75B95" w:rsidRDefault="00A75B95" w:rsidP="00A75B95">
            <w:pPr>
              <w:rPr>
                <w:sz w:val="16"/>
                <w:szCs w:val="16"/>
              </w:rPr>
            </w:pPr>
            <w:r w:rsidRPr="00A75B95">
              <w:rPr>
                <w:sz w:val="16"/>
                <w:szCs w:val="16"/>
              </w:rPr>
              <w:t>235315,4</w:t>
            </w:r>
          </w:p>
        </w:tc>
        <w:tc>
          <w:tcPr>
            <w:tcW w:w="904" w:type="dxa"/>
          </w:tcPr>
          <w:p w:rsidR="00A75B95" w:rsidRPr="00A75B95" w:rsidRDefault="00A75B95" w:rsidP="00A75B95">
            <w:pPr>
              <w:rPr>
                <w:sz w:val="16"/>
                <w:szCs w:val="16"/>
              </w:rPr>
            </w:pPr>
            <w:r w:rsidRPr="00A75B95">
              <w:rPr>
                <w:sz w:val="16"/>
                <w:szCs w:val="16"/>
              </w:rPr>
              <w:t>19063,6</w:t>
            </w:r>
          </w:p>
        </w:tc>
        <w:tc>
          <w:tcPr>
            <w:tcW w:w="904" w:type="dxa"/>
          </w:tcPr>
          <w:p w:rsidR="00A75B95" w:rsidRPr="00A75B95" w:rsidRDefault="00A75B95" w:rsidP="00A75B95">
            <w:pPr>
              <w:rPr>
                <w:sz w:val="16"/>
                <w:szCs w:val="16"/>
              </w:rPr>
            </w:pPr>
            <w:r w:rsidRPr="00A75B95">
              <w:rPr>
                <w:sz w:val="16"/>
                <w:szCs w:val="16"/>
              </w:rPr>
              <w:t>19739,8</w:t>
            </w:r>
          </w:p>
        </w:tc>
        <w:tc>
          <w:tcPr>
            <w:tcW w:w="904" w:type="dxa"/>
          </w:tcPr>
          <w:p w:rsidR="00A75B95" w:rsidRPr="00A75B95" w:rsidRDefault="00A75B95" w:rsidP="00A75B95">
            <w:pPr>
              <w:rPr>
                <w:sz w:val="16"/>
                <w:szCs w:val="16"/>
              </w:rPr>
            </w:pPr>
            <w:r>
              <w:rPr>
                <w:sz w:val="16"/>
                <w:szCs w:val="16"/>
              </w:rPr>
              <w:t>19651,2</w:t>
            </w:r>
          </w:p>
        </w:tc>
        <w:tc>
          <w:tcPr>
            <w:tcW w:w="905" w:type="dxa"/>
          </w:tcPr>
          <w:p w:rsidR="00A75B95" w:rsidRPr="00A75B95" w:rsidRDefault="00A75B95" w:rsidP="00A75B95">
            <w:pPr>
              <w:rPr>
                <w:sz w:val="16"/>
                <w:szCs w:val="16"/>
              </w:rPr>
            </w:pPr>
            <w:r>
              <w:rPr>
                <w:sz w:val="16"/>
                <w:szCs w:val="16"/>
              </w:rPr>
              <w:t>19651,2</w:t>
            </w:r>
          </w:p>
        </w:tc>
        <w:tc>
          <w:tcPr>
            <w:tcW w:w="905" w:type="dxa"/>
          </w:tcPr>
          <w:p w:rsidR="00A75B95" w:rsidRPr="00A75B95" w:rsidRDefault="00A75B95" w:rsidP="00A75B95">
            <w:pPr>
              <w:rPr>
                <w:sz w:val="16"/>
                <w:szCs w:val="16"/>
              </w:rPr>
            </w:pPr>
            <w:r w:rsidRPr="00A75B95">
              <w:rPr>
                <w:sz w:val="16"/>
                <w:szCs w:val="16"/>
              </w:rPr>
              <w:t>19651,2</w:t>
            </w:r>
          </w:p>
        </w:tc>
        <w:tc>
          <w:tcPr>
            <w:tcW w:w="905" w:type="dxa"/>
          </w:tcPr>
          <w:p w:rsidR="00A75B95" w:rsidRPr="00A75B95" w:rsidRDefault="00A75B95" w:rsidP="00A75B95">
            <w:pPr>
              <w:rPr>
                <w:sz w:val="16"/>
                <w:szCs w:val="16"/>
              </w:rPr>
            </w:pPr>
            <w:r w:rsidRPr="00A75B95">
              <w:rPr>
                <w:sz w:val="16"/>
                <w:szCs w:val="16"/>
              </w:rPr>
              <w:t>19651,2</w:t>
            </w:r>
          </w:p>
        </w:tc>
        <w:tc>
          <w:tcPr>
            <w:tcW w:w="905" w:type="dxa"/>
          </w:tcPr>
          <w:p w:rsidR="00A75B95" w:rsidRPr="00A75B95" w:rsidRDefault="00A75B95" w:rsidP="00A75B95">
            <w:pPr>
              <w:rPr>
                <w:sz w:val="16"/>
                <w:szCs w:val="16"/>
              </w:rPr>
            </w:pPr>
            <w:r w:rsidRPr="00A75B95">
              <w:rPr>
                <w:sz w:val="16"/>
                <w:szCs w:val="16"/>
              </w:rPr>
              <w:t>19651,2</w:t>
            </w:r>
          </w:p>
        </w:tc>
        <w:tc>
          <w:tcPr>
            <w:tcW w:w="905" w:type="dxa"/>
          </w:tcPr>
          <w:p w:rsidR="00A75B95" w:rsidRPr="00A75B95" w:rsidRDefault="00A75B95" w:rsidP="00A75B95">
            <w:pPr>
              <w:rPr>
                <w:sz w:val="16"/>
                <w:szCs w:val="16"/>
              </w:rPr>
            </w:pPr>
            <w:r w:rsidRPr="00A75B95">
              <w:rPr>
                <w:sz w:val="16"/>
                <w:szCs w:val="16"/>
              </w:rPr>
              <w:t>19651,2</w:t>
            </w:r>
          </w:p>
        </w:tc>
        <w:tc>
          <w:tcPr>
            <w:tcW w:w="905" w:type="dxa"/>
          </w:tcPr>
          <w:p w:rsidR="00A75B95" w:rsidRPr="00A75B95" w:rsidRDefault="00A75B95" w:rsidP="00A75B95">
            <w:pPr>
              <w:rPr>
                <w:sz w:val="16"/>
                <w:szCs w:val="16"/>
              </w:rPr>
            </w:pPr>
            <w:r w:rsidRPr="00A75B95">
              <w:rPr>
                <w:sz w:val="16"/>
                <w:szCs w:val="16"/>
              </w:rPr>
              <w:t>19651,2</w:t>
            </w:r>
          </w:p>
        </w:tc>
        <w:tc>
          <w:tcPr>
            <w:tcW w:w="905" w:type="dxa"/>
          </w:tcPr>
          <w:p w:rsidR="00A75B95" w:rsidRPr="00A75B95" w:rsidRDefault="00A75B95" w:rsidP="00A75B95">
            <w:pPr>
              <w:rPr>
                <w:sz w:val="16"/>
                <w:szCs w:val="16"/>
              </w:rPr>
            </w:pPr>
            <w:r w:rsidRPr="00A75B95">
              <w:rPr>
                <w:sz w:val="16"/>
                <w:szCs w:val="16"/>
              </w:rPr>
              <w:t>19651,2</w:t>
            </w:r>
          </w:p>
        </w:tc>
        <w:tc>
          <w:tcPr>
            <w:tcW w:w="905" w:type="dxa"/>
          </w:tcPr>
          <w:p w:rsidR="00A75B95" w:rsidRPr="00A75B95" w:rsidRDefault="00A75B95" w:rsidP="00A75B95">
            <w:pPr>
              <w:rPr>
                <w:sz w:val="16"/>
                <w:szCs w:val="16"/>
              </w:rPr>
            </w:pPr>
            <w:r w:rsidRPr="00A75B95">
              <w:rPr>
                <w:sz w:val="16"/>
                <w:szCs w:val="16"/>
              </w:rPr>
              <w:t>19651,2</w:t>
            </w:r>
          </w:p>
        </w:tc>
        <w:tc>
          <w:tcPr>
            <w:tcW w:w="905" w:type="dxa"/>
          </w:tcPr>
          <w:p w:rsidR="00A75B95" w:rsidRPr="00A75B95" w:rsidRDefault="00A75B95" w:rsidP="00A75B95">
            <w:pPr>
              <w:rPr>
                <w:sz w:val="16"/>
                <w:szCs w:val="16"/>
              </w:rPr>
            </w:pPr>
            <w:r w:rsidRPr="00A75B95">
              <w:rPr>
                <w:sz w:val="16"/>
                <w:szCs w:val="16"/>
              </w:rPr>
              <w:t>19651,2</w:t>
            </w:r>
          </w:p>
        </w:tc>
      </w:tr>
      <w:tr w:rsidR="00A75B95" w:rsidTr="004C3587">
        <w:tc>
          <w:tcPr>
            <w:tcW w:w="487" w:type="dxa"/>
            <w:vMerge/>
          </w:tcPr>
          <w:p w:rsidR="00A75B95" w:rsidRDefault="00A75B95" w:rsidP="00A75B95"/>
        </w:tc>
        <w:tc>
          <w:tcPr>
            <w:tcW w:w="1391" w:type="dxa"/>
            <w:vMerge/>
            <w:tcBorders>
              <w:top w:val="single" w:sz="4" w:space="0" w:color="auto"/>
              <w:left w:val="single" w:sz="4" w:space="0" w:color="auto"/>
              <w:bottom w:val="single" w:sz="4" w:space="0" w:color="auto"/>
              <w:right w:val="single" w:sz="4" w:space="0" w:color="auto"/>
            </w:tcBorders>
            <w:vAlign w:val="center"/>
          </w:tcPr>
          <w:p w:rsidR="00A75B95" w:rsidRDefault="00A75B95" w:rsidP="00A75B95"/>
        </w:tc>
        <w:tc>
          <w:tcPr>
            <w:tcW w:w="1087" w:type="dxa"/>
            <w:tcBorders>
              <w:top w:val="single" w:sz="4" w:space="0" w:color="auto"/>
              <w:left w:val="single" w:sz="4" w:space="0" w:color="auto"/>
              <w:bottom w:val="single" w:sz="4" w:space="0" w:color="auto"/>
              <w:right w:val="single" w:sz="4" w:space="0" w:color="auto"/>
            </w:tcBorders>
          </w:tcPr>
          <w:p w:rsidR="00A75B95" w:rsidRPr="00796F31" w:rsidRDefault="00A75B95" w:rsidP="00A75B95">
            <w:pPr>
              <w:autoSpaceDE w:val="0"/>
              <w:autoSpaceDN w:val="0"/>
              <w:adjustRightInd w:val="0"/>
              <w:rPr>
                <w:kern w:val="2"/>
                <w:sz w:val="22"/>
                <w:szCs w:val="22"/>
              </w:rPr>
            </w:pPr>
            <w:r w:rsidRPr="00796F31">
              <w:rPr>
                <w:kern w:val="2"/>
                <w:sz w:val="22"/>
                <w:szCs w:val="22"/>
              </w:rPr>
              <w:t xml:space="preserve">областной бюджет </w:t>
            </w:r>
          </w:p>
        </w:tc>
        <w:tc>
          <w:tcPr>
            <w:tcW w:w="1066" w:type="dxa"/>
          </w:tcPr>
          <w:p w:rsidR="00A75B95" w:rsidRPr="00A75B95" w:rsidRDefault="00A75B95" w:rsidP="00A75B95">
            <w:pPr>
              <w:rPr>
                <w:sz w:val="16"/>
                <w:szCs w:val="16"/>
              </w:rPr>
            </w:pPr>
            <w:r>
              <w:rPr>
                <w:sz w:val="16"/>
                <w:szCs w:val="16"/>
              </w:rPr>
              <w:t>398,4</w:t>
            </w:r>
          </w:p>
        </w:tc>
        <w:tc>
          <w:tcPr>
            <w:tcW w:w="904" w:type="dxa"/>
          </w:tcPr>
          <w:p w:rsidR="00A75B95" w:rsidRPr="00A75B95" w:rsidRDefault="00A75B95" w:rsidP="00A75B95">
            <w:pPr>
              <w:rPr>
                <w:sz w:val="16"/>
                <w:szCs w:val="16"/>
              </w:rPr>
            </w:pPr>
            <w:r>
              <w:rPr>
                <w:sz w:val="16"/>
                <w:szCs w:val="16"/>
              </w:rPr>
              <w:t>398,4</w:t>
            </w:r>
          </w:p>
        </w:tc>
        <w:tc>
          <w:tcPr>
            <w:tcW w:w="904" w:type="dxa"/>
          </w:tcPr>
          <w:p w:rsidR="00A75B95" w:rsidRPr="00A75B95" w:rsidRDefault="00A75B95" w:rsidP="00A75B95">
            <w:pPr>
              <w:jc w:val="center"/>
              <w:rPr>
                <w:sz w:val="16"/>
                <w:szCs w:val="16"/>
              </w:rPr>
            </w:pPr>
            <w:r>
              <w:rPr>
                <w:sz w:val="16"/>
                <w:szCs w:val="16"/>
              </w:rPr>
              <w:t>-</w:t>
            </w:r>
          </w:p>
        </w:tc>
        <w:tc>
          <w:tcPr>
            <w:tcW w:w="904"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c>
          <w:tcPr>
            <w:tcW w:w="905" w:type="dxa"/>
          </w:tcPr>
          <w:p w:rsidR="00A75B95" w:rsidRPr="00A75B95" w:rsidRDefault="00A75B95" w:rsidP="00A75B95">
            <w:pPr>
              <w:jc w:val="center"/>
              <w:rPr>
                <w:sz w:val="16"/>
                <w:szCs w:val="16"/>
              </w:rPr>
            </w:pPr>
            <w:r>
              <w:rPr>
                <w:sz w:val="16"/>
                <w:szCs w:val="16"/>
              </w:rPr>
              <w:t>-</w:t>
            </w:r>
          </w:p>
        </w:tc>
      </w:tr>
      <w:tr w:rsidR="00A84277" w:rsidTr="004C3587">
        <w:tc>
          <w:tcPr>
            <w:tcW w:w="487" w:type="dxa"/>
            <w:vMerge/>
          </w:tcPr>
          <w:p w:rsidR="00A84277" w:rsidRDefault="00A84277" w:rsidP="00A84277"/>
        </w:tc>
        <w:tc>
          <w:tcPr>
            <w:tcW w:w="1391" w:type="dxa"/>
            <w:vMerge/>
            <w:tcBorders>
              <w:top w:val="single" w:sz="4" w:space="0" w:color="auto"/>
              <w:left w:val="single" w:sz="4" w:space="0" w:color="auto"/>
              <w:bottom w:val="single" w:sz="4" w:space="0" w:color="auto"/>
              <w:right w:val="single" w:sz="4" w:space="0" w:color="auto"/>
            </w:tcBorders>
            <w:vAlign w:val="center"/>
          </w:tcPr>
          <w:p w:rsidR="00A84277" w:rsidRDefault="00A84277" w:rsidP="00A84277"/>
        </w:tc>
        <w:tc>
          <w:tcPr>
            <w:tcW w:w="1087" w:type="dxa"/>
            <w:tcBorders>
              <w:top w:val="single" w:sz="4" w:space="0" w:color="auto"/>
              <w:left w:val="single" w:sz="4" w:space="0" w:color="auto"/>
              <w:bottom w:val="single" w:sz="4" w:space="0" w:color="auto"/>
              <w:right w:val="single" w:sz="4" w:space="0" w:color="auto"/>
            </w:tcBorders>
          </w:tcPr>
          <w:p w:rsidR="00A84277" w:rsidRPr="00796F31" w:rsidRDefault="00A84277" w:rsidP="00A84277">
            <w:pPr>
              <w:autoSpaceDE w:val="0"/>
              <w:autoSpaceDN w:val="0"/>
              <w:adjustRightInd w:val="0"/>
              <w:rPr>
                <w:kern w:val="2"/>
                <w:sz w:val="22"/>
                <w:szCs w:val="22"/>
              </w:rPr>
            </w:pPr>
            <w:r w:rsidRPr="00796F31">
              <w:rPr>
                <w:kern w:val="2"/>
                <w:sz w:val="22"/>
                <w:szCs w:val="22"/>
              </w:rPr>
              <w:t>местный бюджет</w:t>
            </w:r>
          </w:p>
        </w:tc>
        <w:tc>
          <w:tcPr>
            <w:tcW w:w="1066" w:type="dxa"/>
          </w:tcPr>
          <w:p w:rsidR="00A84277" w:rsidRPr="00A75B95" w:rsidRDefault="00A84277" w:rsidP="00A84277">
            <w:pPr>
              <w:rPr>
                <w:sz w:val="16"/>
                <w:szCs w:val="16"/>
              </w:rPr>
            </w:pPr>
            <w:r>
              <w:rPr>
                <w:sz w:val="16"/>
                <w:szCs w:val="16"/>
              </w:rPr>
              <w:t>234917,0</w:t>
            </w:r>
          </w:p>
        </w:tc>
        <w:tc>
          <w:tcPr>
            <w:tcW w:w="904" w:type="dxa"/>
          </w:tcPr>
          <w:p w:rsidR="00A84277" w:rsidRPr="00A75B95" w:rsidRDefault="00A84277" w:rsidP="00A84277">
            <w:pPr>
              <w:rPr>
                <w:sz w:val="16"/>
                <w:szCs w:val="16"/>
              </w:rPr>
            </w:pPr>
            <w:r>
              <w:rPr>
                <w:sz w:val="16"/>
                <w:szCs w:val="16"/>
              </w:rPr>
              <w:t>18665,2</w:t>
            </w:r>
          </w:p>
        </w:tc>
        <w:tc>
          <w:tcPr>
            <w:tcW w:w="904" w:type="dxa"/>
          </w:tcPr>
          <w:p w:rsidR="00A84277" w:rsidRPr="00A75B95" w:rsidRDefault="00A84277" w:rsidP="00A84277">
            <w:pPr>
              <w:rPr>
                <w:sz w:val="16"/>
                <w:szCs w:val="16"/>
              </w:rPr>
            </w:pPr>
            <w:r w:rsidRPr="00A75B95">
              <w:rPr>
                <w:sz w:val="16"/>
                <w:szCs w:val="16"/>
              </w:rPr>
              <w:t>19739,8</w:t>
            </w:r>
          </w:p>
        </w:tc>
        <w:tc>
          <w:tcPr>
            <w:tcW w:w="904" w:type="dxa"/>
          </w:tcPr>
          <w:p w:rsidR="00A84277" w:rsidRPr="00A75B95" w:rsidRDefault="00A84277" w:rsidP="00A84277">
            <w:pPr>
              <w:rPr>
                <w:sz w:val="16"/>
                <w:szCs w:val="16"/>
              </w:rPr>
            </w:pPr>
            <w:r>
              <w:rPr>
                <w:sz w:val="16"/>
                <w:szCs w:val="16"/>
              </w:rPr>
              <w:t>19651,2</w:t>
            </w:r>
          </w:p>
        </w:tc>
        <w:tc>
          <w:tcPr>
            <w:tcW w:w="905" w:type="dxa"/>
          </w:tcPr>
          <w:p w:rsidR="00A84277" w:rsidRPr="00A75B95" w:rsidRDefault="00A84277" w:rsidP="00A84277">
            <w:pPr>
              <w:rPr>
                <w:sz w:val="16"/>
                <w:szCs w:val="16"/>
              </w:rPr>
            </w:pPr>
            <w:r>
              <w:rPr>
                <w:sz w:val="16"/>
                <w:szCs w:val="16"/>
              </w:rPr>
              <w:t>19651,2</w:t>
            </w:r>
          </w:p>
        </w:tc>
        <w:tc>
          <w:tcPr>
            <w:tcW w:w="905" w:type="dxa"/>
          </w:tcPr>
          <w:p w:rsidR="00A84277" w:rsidRPr="00A75B95" w:rsidRDefault="00A84277" w:rsidP="00A84277">
            <w:pPr>
              <w:rPr>
                <w:sz w:val="16"/>
                <w:szCs w:val="16"/>
              </w:rPr>
            </w:pPr>
            <w:r w:rsidRPr="00A75B95">
              <w:rPr>
                <w:sz w:val="16"/>
                <w:szCs w:val="16"/>
              </w:rPr>
              <w:t>19651,2</w:t>
            </w:r>
          </w:p>
        </w:tc>
        <w:tc>
          <w:tcPr>
            <w:tcW w:w="905" w:type="dxa"/>
          </w:tcPr>
          <w:p w:rsidR="00A84277" w:rsidRPr="00A75B95" w:rsidRDefault="00A84277" w:rsidP="00A84277">
            <w:pPr>
              <w:rPr>
                <w:sz w:val="16"/>
                <w:szCs w:val="16"/>
              </w:rPr>
            </w:pPr>
            <w:r w:rsidRPr="00A75B95">
              <w:rPr>
                <w:sz w:val="16"/>
                <w:szCs w:val="16"/>
              </w:rPr>
              <w:t>19651,2</w:t>
            </w:r>
          </w:p>
        </w:tc>
        <w:tc>
          <w:tcPr>
            <w:tcW w:w="905" w:type="dxa"/>
          </w:tcPr>
          <w:p w:rsidR="00A84277" w:rsidRPr="00A75B95" w:rsidRDefault="00A84277" w:rsidP="00A84277">
            <w:pPr>
              <w:rPr>
                <w:sz w:val="16"/>
                <w:szCs w:val="16"/>
              </w:rPr>
            </w:pPr>
            <w:r w:rsidRPr="00A75B95">
              <w:rPr>
                <w:sz w:val="16"/>
                <w:szCs w:val="16"/>
              </w:rPr>
              <w:t>19651,2</w:t>
            </w:r>
          </w:p>
        </w:tc>
        <w:tc>
          <w:tcPr>
            <w:tcW w:w="905" w:type="dxa"/>
          </w:tcPr>
          <w:p w:rsidR="00A84277" w:rsidRPr="00A75B95" w:rsidRDefault="00A84277" w:rsidP="00A84277">
            <w:pPr>
              <w:rPr>
                <w:sz w:val="16"/>
                <w:szCs w:val="16"/>
              </w:rPr>
            </w:pPr>
            <w:r w:rsidRPr="00A75B95">
              <w:rPr>
                <w:sz w:val="16"/>
                <w:szCs w:val="16"/>
              </w:rPr>
              <w:t>19651,2</w:t>
            </w:r>
          </w:p>
        </w:tc>
        <w:tc>
          <w:tcPr>
            <w:tcW w:w="905" w:type="dxa"/>
          </w:tcPr>
          <w:p w:rsidR="00A84277" w:rsidRPr="00A75B95" w:rsidRDefault="00A84277" w:rsidP="00A84277">
            <w:pPr>
              <w:rPr>
                <w:sz w:val="16"/>
                <w:szCs w:val="16"/>
              </w:rPr>
            </w:pPr>
            <w:r w:rsidRPr="00A75B95">
              <w:rPr>
                <w:sz w:val="16"/>
                <w:szCs w:val="16"/>
              </w:rPr>
              <w:t>19651,2</w:t>
            </w:r>
          </w:p>
        </w:tc>
        <w:tc>
          <w:tcPr>
            <w:tcW w:w="905" w:type="dxa"/>
          </w:tcPr>
          <w:p w:rsidR="00A84277" w:rsidRPr="00A75B95" w:rsidRDefault="00A84277" w:rsidP="00A84277">
            <w:pPr>
              <w:rPr>
                <w:sz w:val="16"/>
                <w:szCs w:val="16"/>
              </w:rPr>
            </w:pPr>
            <w:r w:rsidRPr="00A75B95">
              <w:rPr>
                <w:sz w:val="16"/>
                <w:szCs w:val="16"/>
              </w:rPr>
              <w:t>19651,2</w:t>
            </w:r>
          </w:p>
        </w:tc>
        <w:tc>
          <w:tcPr>
            <w:tcW w:w="905" w:type="dxa"/>
          </w:tcPr>
          <w:p w:rsidR="00A84277" w:rsidRPr="00A75B95" w:rsidRDefault="00A84277" w:rsidP="00A84277">
            <w:pPr>
              <w:rPr>
                <w:sz w:val="16"/>
                <w:szCs w:val="16"/>
              </w:rPr>
            </w:pPr>
            <w:r w:rsidRPr="00A75B95">
              <w:rPr>
                <w:sz w:val="16"/>
                <w:szCs w:val="16"/>
              </w:rPr>
              <w:t>19651,2</w:t>
            </w:r>
          </w:p>
        </w:tc>
        <w:tc>
          <w:tcPr>
            <w:tcW w:w="905" w:type="dxa"/>
          </w:tcPr>
          <w:p w:rsidR="00A84277" w:rsidRPr="00A75B95" w:rsidRDefault="00A84277" w:rsidP="00A84277">
            <w:pPr>
              <w:rPr>
                <w:sz w:val="16"/>
                <w:szCs w:val="16"/>
              </w:rPr>
            </w:pPr>
            <w:r w:rsidRPr="00A75B95">
              <w:rPr>
                <w:sz w:val="16"/>
                <w:szCs w:val="16"/>
              </w:rPr>
              <w:t>19651,2</w:t>
            </w:r>
          </w:p>
        </w:tc>
      </w:tr>
      <w:tr w:rsidR="00A84277" w:rsidTr="004C3587">
        <w:tc>
          <w:tcPr>
            <w:tcW w:w="487" w:type="dxa"/>
            <w:vMerge/>
          </w:tcPr>
          <w:p w:rsidR="00A84277" w:rsidRDefault="00A84277" w:rsidP="00A84277"/>
        </w:tc>
        <w:tc>
          <w:tcPr>
            <w:tcW w:w="1391" w:type="dxa"/>
            <w:vMerge/>
            <w:tcBorders>
              <w:top w:val="single" w:sz="4" w:space="0" w:color="auto"/>
              <w:left w:val="single" w:sz="4" w:space="0" w:color="auto"/>
              <w:bottom w:val="single" w:sz="4" w:space="0" w:color="auto"/>
              <w:right w:val="single" w:sz="4" w:space="0" w:color="auto"/>
            </w:tcBorders>
            <w:vAlign w:val="center"/>
          </w:tcPr>
          <w:p w:rsidR="00A84277" w:rsidRDefault="00A84277" w:rsidP="00A84277"/>
        </w:tc>
        <w:tc>
          <w:tcPr>
            <w:tcW w:w="1087" w:type="dxa"/>
            <w:tcBorders>
              <w:top w:val="single" w:sz="4" w:space="0" w:color="auto"/>
              <w:left w:val="single" w:sz="4" w:space="0" w:color="auto"/>
              <w:bottom w:val="single" w:sz="4" w:space="0" w:color="auto"/>
              <w:right w:val="single" w:sz="4" w:space="0" w:color="auto"/>
            </w:tcBorders>
          </w:tcPr>
          <w:p w:rsidR="00A84277" w:rsidRPr="00796F31" w:rsidRDefault="00A84277" w:rsidP="00A84277">
            <w:pPr>
              <w:autoSpaceDE w:val="0"/>
              <w:autoSpaceDN w:val="0"/>
              <w:adjustRightInd w:val="0"/>
              <w:rPr>
                <w:kern w:val="2"/>
                <w:sz w:val="22"/>
                <w:szCs w:val="22"/>
              </w:rPr>
            </w:pPr>
            <w:r w:rsidRPr="00796F31">
              <w:rPr>
                <w:kern w:val="2"/>
                <w:sz w:val="22"/>
                <w:szCs w:val="22"/>
              </w:rPr>
              <w:t>внебюджет</w:t>
            </w:r>
            <w:r w:rsidRPr="00796F31">
              <w:rPr>
                <w:kern w:val="2"/>
                <w:sz w:val="22"/>
                <w:szCs w:val="22"/>
              </w:rPr>
              <w:softHyphen/>
              <w:t>ные источники</w:t>
            </w:r>
          </w:p>
        </w:tc>
        <w:tc>
          <w:tcPr>
            <w:tcW w:w="1066" w:type="dxa"/>
          </w:tcPr>
          <w:p w:rsidR="00A84277" w:rsidRDefault="00A84277" w:rsidP="00A84277">
            <w:pPr>
              <w:jc w:val="center"/>
            </w:pPr>
            <w:r>
              <w:t>-</w:t>
            </w:r>
          </w:p>
        </w:tc>
        <w:tc>
          <w:tcPr>
            <w:tcW w:w="904" w:type="dxa"/>
          </w:tcPr>
          <w:p w:rsidR="00A84277" w:rsidRDefault="00A84277" w:rsidP="00A84277">
            <w:pPr>
              <w:jc w:val="center"/>
              <w:rPr>
                <w:sz w:val="16"/>
                <w:szCs w:val="16"/>
              </w:rPr>
            </w:pPr>
            <w:r>
              <w:rPr>
                <w:sz w:val="16"/>
                <w:szCs w:val="16"/>
              </w:rPr>
              <w:t>-</w:t>
            </w:r>
          </w:p>
          <w:p w:rsidR="00A84277" w:rsidRPr="006E62A2" w:rsidRDefault="00A84277" w:rsidP="00A84277">
            <w:pPr>
              <w:jc w:val="center"/>
              <w:rPr>
                <w:sz w:val="16"/>
                <w:szCs w:val="16"/>
              </w:rPr>
            </w:pPr>
          </w:p>
        </w:tc>
        <w:tc>
          <w:tcPr>
            <w:tcW w:w="904" w:type="dxa"/>
          </w:tcPr>
          <w:p w:rsidR="00A84277" w:rsidRPr="006E62A2" w:rsidRDefault="00A84277" w:rsidP="00A84277">
            <w:pPr>
              <w:jc w:val="center"/>
              <w:rPr>
                <w:sz w:val="16"/>
                <w:szCs w:val="16"/>
              </w:rPr>
            </w:pPr>
            <w:r>
              <w:rPr>
                <w:sz w:val="16"/>
                <w:szCs w:val="16"/>
              </w:rPr>
              <w:t>-</w:t>
            </w:r>
          </w:p>
        </w:tc>
        <w:tc>
          <w:tcPr>
            <w:tcW w:w="904"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c>
          <w:tcPr>
            <w:tcW w:w="905" w:type="dxa"/>
          </w:tcPr>
          <w:p w:rsidR="00A84277" w:rsidRPr="006E62A2" w:rsidRDefault="00A84277" w:rsidP="00A84277">
            <w:pPr>
              <w:jc w:val="center"/>
              <w:rPr>
                <w:sz w:val="16"/>
                <w:szCs w:val="16"/>
              </w:rPr>
            </w:pPr>
            <w:r>
              <w:rPr>
                <w:sz w:val="16"/>
                <w:szCs w:val="16"/>
              </w:rPr>
              <w:t>-</w:t>
            </w:r>
          </w:p>
        </w:tc>
      </w:tr>
      <w:tr w:rsidR="00A84277" w:rsidTr="004C3587">
        <w:tc>
          <w:tcPr>
            <w:tcW w:w="487" w:type="dxa"/>
            <w:vMerge w:val="restart"/>
          </w:tcPr>
          <w:p w:rsidR="00A84277" w:rsidRDefault="00A84277" w:rsidP="00A84277"/>
          <w:p w:rsidR="00A84277" w:rsidRDefault="00A84277" w:rsidP="00A84277">
            <w:r>
              <w:t>5.</w:t>
            </w:r>
          </w:p>
        </w:tc>
        <w:tc>
          <w:tcPr>
            <w:tcW w:w="1391" w:type="dxa"/>
            <w:vMerge w:val="restart"/>
            <w:tcBorders>
              <w:top w:val="single" w:sz="4" w:space="0" w:color="auto"/>
              <w:left w:val="single" w:sz="4" w:space="0" w:color="auto"/>
              <w:right w:val="single" w:sz="4" w:space="0" w:color="auto"/>
            </w:tcBorders>
            <w:vAlign w:val="center"/>
          </w:tcPr>
          <w:p w:rsidR="00A84277" w:rsidRPr="00BF7718" w:rsidRDefault="00A84277" w:rsidP="00A84277">
            <w:pPr>
              <w:autoSpaceDE w:val="0"/>
              <w:autoSpaceDN w:val="0"/>
              <w:adjustRightInd w:val="0"/>
              <w:rPr>
                <w:kern w:val="2"/>
                <w:sz w:val="22"/>
                <w:szCs w:val="22"/>
              </w:rPr>
            </w:pPr>
            <w:r w:rsidRPr="00BF7718">
              <w:rPr>
                <w:kern w:val="2"/>
                <w:sz w:val="22"/>
                <w:szCs w:val="22"/>
              </w:rPr>
              <w:t xml:space="preserve">Подпрограмма </w:t>
            </w:r>
            <w:r>
              <w:rPr>
                <w:kern w:val="2"/>
                <w:sz w:val="22"/>
                <w:szCs w:val="22"/>
              </w:rPr>
              <w:t>4</w:t>
            </w:r>
          </w:p>
          <w:p w:rsidR="00A84277" w:rsidRPr="00BF7718" w:rsidRDefault="00A84277" w:rsidP="00A84277">
            <w:pPr>
              <w:rPr>
                <w:kern w:val="2"/>
              </w:rPr>
            </w:pPr>
            <w:r w:rsidRPr="00BF7718">
              <w:rPr>
                <w:kern w:val="2"/>
                <w:sz w:val="22"/>
                <w:szCs w:val="22"/>
              </w:rPr>
              <w:t xml:space="preserve">«Обеспечение реализации муниципальной программы Зимовниковского района «Развитие </w:t>
            </w:r>
            <w:r w:rsidRPr="00BF7718">
              <w:rPr>
                <w:kern w:val="2"/>
                <w:sz w:val="22"/>
                <w:szCs w:val="22"/>
              </w:rPr>
              <w:lastRenderedPageBreak/>
              <w:t>образования» и прочие мероприятия»»</w:t>
            </w:r>
          </w:p>
        </w:tc>
        <w:tc>
          <w:tcPr>
            <w:tcW w:w="1087" w:type="dxa"/>
            <w:tcBorders>
              <w:top w:val="single" w:sz="4" w:space="0" w:color="auto"/>
              <w:left w:val="single" w:sz="4" w:space="0" w:color="auto"/>
              <w:bottom w:val="single" w:sz="4" w:space="0" w:color="auto"/>
              <w:right w:val="single" w:sz="4" w:space="0" w:color="auto"/>
            </w:tcBorders>
          </w:tcPr>
          <w:p w:rsidR="00A84277" w:rsidRPr="00796F31" w:rsidRDefault="00A84277" w:rsidP="00A84277">
            <w:pPr>
              <w:autoSpaceDE w:val="0"/>
              <w:autoSpaceDN w:val="0"/>
              <w:adjustRightInd w:val="0"/>
              <w:rPr>
                <w:kern w:val="2"/>
                <w:sz w:val="22"/>
                <w:szCs w:val="22"/>
              </w:rPr>
            </w:pPr>
            <w:r w:rsidRPr="00796F31">
              <w:rPr>
                <w:kern w:val="2"/>
                <w:sz w:val="22"/>
                <w:szCs w:val="22"/>
              </w:rPr>
              <w:lastRenderedPageBreak/>
              <w:t xml:space="preserve">всего </w:t>
            </w:r>
          </w:p>
        </w:tc>
        <w:tc>
          <w:tcPr>
            <w:tcW w:w="1066" w:type="dxa"/>
          </w:tcPr>
          <w:p w:rsidR="00A84277" w:rsidRPr="00A84277" w:rsidRDefault="00A84277" w:rsidP="00A84277">
            <w:pPr>
              <w:rPr>
                <w:sz w:val="16"/>
                <w:szCs w:val="16"/>
              </w:rPr>
            </w:pPr>
            <w:r>
              <w:rPr>
                <w:sz w:val="16"/>
                <w:szCs w:val="16"/>
              </w:rPr>
              <w:t>159891,7</w:t>
            </w:r>
          </w:p>
        </w:tc>
        <w:tc>
          <w:tcPr>
            <w:tcW w:w="904" w:type="dxa"/>
          </w:tcPr>
          <w:p w:rsidR="00A84277" w:rsidRPr="00A84277" w:rsidRDefault="00A84277" w:rsidP="00A84277">
            <w:pPr>
              <w:rPr>
                <w:sz w:val="16"/>
                <w:szCs w:val="16"/>
              </w:rPr>
            </w:pPr>
            <w:r>
              <w:rPr>
                <w:sz w:val="16"/>
                <w:szCs w:val="16"/>
              </w:rPr>
              <w:t>13364,0</w:t>
            </w:r>
          </w:p>
        </w:tc>
        <w:tc>
          <w:tcPr>
            <w:tcW w:w="904" w:type="dxa"/>
          </w:tcPr>
          <w:p w:rsidR="00A84277" w:rsidRPr="00A84277" w:rsidRDefault="00A84277" w:rsidP="00A84277">
            <w:pPr>
              <w:rPr>
                <w:sz w:val="16"/>
                <w:szCs w:val="16"/>
              </w:rPr>
            </w:pPr>
            <w:r>
              <w:rPr>
                <w:sz w:val="16"/>
                <w:szCs w:val="16"/>
              </w:rPr>
              <w:t>13320,7</w:t>
            </w:r>
          </w:p>
        </w:tc>
        <w:tc>
          <w:tcPr>
            <w:tcW w:w="904"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c>
          <w:tcPr>
            <w:tcW w:w="905" w:type="dxa"/>
          </w:tcPr>
          <w:p w:rsidR="00A84277" w:rsidRPr="00A84277" w:rsidRDefault="00A84277" w:rsidP="00A84277">
            <w:pPr>
              <w:rPr>
                <w:sz w:val="16"/>
                <w:szCs w:val="16"/>
              </w:rPr>
            </w:pPr>
            <w:r w:rsidRPr="00A84277">
              <w:rPr>
                <w:sz w:val="16"/>
                <w:szCs w:val="16"/>
              </w:rPr>
              <w:t>13320,7</w:t>
            </w:r>
          </w:p>
        </w:tc>
      </w:tr>
      <w:tr w:rsidR="00A84277" w:rsidTr="004C3587">
        <w:tc>
          <w:tcPr>
            <w:tcW w:w="487" w:type="dxa"/>
            <w:vMerge/>
          </w:tcPr>
          <w:p w:rsidR="00A84277" w:rsidRDefault="00A84277" w:rsidP="00A84277"/>
        </w:tc>
        <w:tc>
          <w:tcPr>
            <w:tcW w:w="1391" w:type="dxa"/>
            <w:vMerge/>
            <w:tcBorders>
              <w:left w:val="single" w:sz="4" w:space="0" w:color="auto"/>
              <w:right w:val="single" w:sz="4" w:space="0" w:color="auto"/>
            </w:tcBorders>
            <w:vAlign w:val="center"/>
          </w:tcPr>
          <w:p w:rsidR="00A84277" w:rsidRDefault="00A84277" w:rsidP="00A84277"/>
        </w:tc>
        <w:tc>
          <w:tcPr>
            <w:tcW w:w="1087" w:type="dxa"/>
            <w:tcBorders>
              <w:top w:val="single" w:sz="4" w:space="0" w:color="auto"/>
              <w:left w:val="single" w:sz="4" w:space="0" w:color="auto"/>
              <w:bottom w:val="single" w:sz="4" w:space="0" w:color="auto"/>
              <w:right w:val="single" w:sz="4" w:space="0" w:color="auto"/>
            </w:tcBorders>
          </w:tcPr>
          <w:p w:rsidR="00A84277" w:rsidRPr="00796F31" w:rsidRDefault="00A84277" w:rsidP="00A84277">
            <w:pPr>
              <w:autoSpaceDE w:val="0"/>
              <w:autoSpaceDN w:val="0"/>
              <w:adjustRightInd w:val="0"/>
              <w:rPr>
                <w:kern w:val="2"/>
                <w:sz w:val="22"/>
                <w:szCs w:val="22"/>
              </w:rPr>
            </w:pPr>
            <w:r w:rsidRPr="00796F31">
              <w:rPr>
                <w:kern w:val="2"/>
                <w:sz w:val="22"/>
                <w:szCs w:val="22"/>
              </w:rPr>
              <w:t xml:space="preserve">областной бюджет </w:t>
            </w:r>
          </w:p>
        </w:tc>
        <w:tc>
          <w:tcPr>
            <w:tcW w:w="1066" w:type="dxa"/>
          </w:tcPr>
          <w:p w:rsidR="00A84277" w:rsidRPr="00A84277" w:rsidRDefault="00A84277" w:rsidP="00A84277">
            <w:pPr>
              <w:rPr>
                <w:sz w:val="16"/>
                <w:szCs w:val="16"/>
              </w:rPr>
            </w:pPr>
            <w:r>
              <w:rPr>
                <w:sz w:val="16"/>
                <w:szCs w:val="16"/>
              </w:rPr>
              <w:t>16282,0</w:t>
            </w:r>
          </w:p>
        </w:tc>
        <w:tc>
          <w:tcPr>
            <w:tcW w:w="904" w:type="dxa"/>
          </w:tcPr>
          <w:p w:rsidR="00A84277" w:rsidRPr="00A84277" w:rsidRDefault="00A84277" w:rsidP="00A84277">
            <w:pPr>
              <w:rPr>
                <w:sz w:val="16"/>
                <w:szCs w:val="16"/>
              </w:rPr>
            </w:pPr>
            <w:r>
              <w:rPr>
                <w:sz w:val="16"/>
                <w:szCs w:val="16"/>
              </w:rPr>
              <w:t>1324,2</w:t>
            </w:r>
          </w:p>
        </w:tc>
        <w:tc>
          <w:tcPr>
            <w:tcW w:w="904" w:type="dxa"/>
          </w:tcPr>
          <w:p w:rsidR="00A84277" w:rsidRPr="00A84277" w:rsidRDefault="00A84277" w:rsidP="00A84277">
            <w:pPr>
              <w:rPr>
                <w:sz w:val="16"/>
                <w:szCs w:val="16"/>
              </w:rPr>
            </w:pPr>
            <w:r>
              <w:rPr>
                <w:sz w:val="16"/>
                <w:szCs w:val="16"/>
              </w:rPr>
              <w:t>1359,8</w:t>
            </w:r>
          </w:p>
        </w:tc>
        <w:tc>
          <w:tcPr>
            <w:tcW w:w="904" w:type="dxa"/>
          </w:tcPr>
          <w:p w:rsidR="00A84277" w:rsidRPr="00A84277" w:rsidRDefault="00A84277" w:rsidP="00A84277">
            <w:pPr>
              <w:rPr>
                <w:sz w:val="16"/>
                <w:szCs w:val="16"/>
              </w:rPr>
            </w:pPr>
            <w:r>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c>
          <w:tcPr>
            <w:tcW w:w="905" w:type="dxa"/>
          </w:tcPr>
          <w:p w:rsidR="00A84277" w:rsidRPr="00A84277" w:rsidRDefault="00A84277" w:rsidP="00A84277">
            <w:pPr>
              <w:rPr>
                <w:sz w:val="16"/>
                <w:szCs w:val="16"/>
              </w:rPr>
            </w:pPr>
            <w:r w:rsidRPr="00A84277">
              <w:rPr>
                <w:sz w:val="16"/>
                <w:szCs w:val="16"/>
              </w:rPr>
              <w:t>1359,8</w:t>
            </w:r>
          </w:p>
        </w:tc>
      </w:tr>
      <w:tr w:rsidR="00A84277" w:rsidTr="004C3587">
        <w:tc>
          <w:tcPr>
            <w:tcW w:w="487" w:type="dxa"/>
            <w:vMerge/>
          </w:tcPr>
          <w:p w:rsidR="00A84277" w:rsidRDefault="00A84277" w:rsidP="00A84277"/>
        </w:tc>
        <w:tc>
          <w:tcPr>
            <w:tcW w:w="1391" w:type="dxa"/>
            <w:vMerge/>
            <w:tcBorders>
              <w:left w:val="single" w:sz="4" w:space="0" w:color="auto"/>
              <w:right w:val="single" w:sz="4" w:space="0" w:color="auto"/>
            </w:tcBorders>
            <w:vAlign w:val="center"/>
          </w:tcPr>
          <w:p w:rsidR="00A84277" w:rsidRDefault="00A84277" w:rsidP="00A84277"/>
        </w:tc>
        <w:tc>
          <w:tcPr>
            <w:tcW w:w="1087" w:type="dxa"/>
            <w:tcBorders>
              <w:top w:val="single" w:sz="4" w:space="0" w:color="auto"/>
              <w:left w:val="single" w:sz="4" w:space="0" w:color="auto"/>
              <w:bottom w:val="single" w:sz="4" w:space="0" w:color="auto"/>
              <w:right w:val="single" w:sz="4" w:space="0" w:color="auto"/>
            </w:tcBorders>
          </w:tcPr>
          <w:p w:rsidR="00A84277" w:rsidRPr="00796F31" w:rsidRDefault="00A84277" w:rsidP="00A84277">
            <w:pPr>
              <w:autoSpaceDE w:val="0"/>
              <w:autoSpaceDN w:val="0"/>
              <w:adjustRightInd w:val="0"/>
              <w:rPr>
                <w:kern w:val="2"/>
                <w:sz w:val="22"/>
                <w:szCs w:val="22"/>
              </w:rPr>
            </w:pPr>
            <w:r w:rsidRPr="00796F31">
              <w:rPr>
                <w:kern w:val="2"/>
                <w:sz w:val="22"/>
                <w:szCs w:val="22"/>
              </w:rPr>
              <w:t>местный бюджет</w:t>
            </w:r>
          </w:p>
        </w:tc>
        <w:tc>
          <w:tcPr>
            <w:tcW w:w="1066" w:type="dxa"/>
          </w:tcPr>
          <w:p w:rsidR="00A84277" w:rsidRPr="00A84277" w:rsidRDefault="00A84277" w:rsidP="00A84277">
            <w:pPr>
              <w:rPr>
                <w:sz w:val="16"/>
                <w:szCs w:val="16"/>
              </w:rPr>
            </w:pPr>
            <w:r>
              <w:rPr>
                <w:sz w:val="16"/>
                <w:szCs w:val="16"/>
              </w:rPr>
              <w:t>143609,7</w:t>
            </w:r>
          </w:p>
        </w:tc>
        <w:tc>
          <w:tcPr>
            <w:tcW w:w="904" w:type="dxa"/>
          </w:tcPr>
          <w:p w:rsidR="00A84277" w:rsidRPr="00A84277" w:rsidRDefault="00A84277" w:rsidP="00A84277">
            <w:pPr>
              <w:rPr>
                <w:sz w:val="16"/>
                <w:szCs w:val="16"/>
              </w:rPr>
            </w:pPr>
            <w:r>
              <w:rPr>
                <w:sz w:val="16"/>
                <w:szCs w:val="16"/>
              </w:rPr>
              <w:t>12039,8</w:t>
            </w:r>
          </w:p>
        </w:tc>
        <w:tc>
          <w:tcPr>
            <w:tcW w:w="904" w:type="dxa"/>
          </w:tcPr>
          <w:p w:rsidR="00A84277" w:rsidRPr="00A84277" w:rsidRDefault="00A84277" w:rsidP="00A84277">
            <w:pPr>
              <w:rPr>
                <w:sz w:val="16"/>
                <w:szCs w:val="16"/>
              </w:rPr>
            </w:pPr>
            <w:r>
              <w:rPr>
                <w:sz w:val="16"/>
                <w:szCs w:val="16"/>
              </w:rPr>
              <w:t>11960,9</w:t>
            </w:r>
          </w:p>
        </w:tc>
        <w:tc>
          <w:tcPr>
            <w:tcW w:w="904"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c>
          <w:tcPr>
            <w:tcW w:w="905" w:type="dxa"/>
          </w:tcPr>
          <w:p w:rsidR="00A84277" w:rsidRDefault="00A84277" w:rsidP="00A84277">
            <w:r w:rsidRPr="00FD5020">
              <w:rPr>
                <w:sz w:val="16"/>
                <w:szCs w:val="16"/>
              </w:rPr>
              <w:t>11960,9</w:t>
            </w:r>
          </w:p>
        </w:tc>
      </w:tr>
      <w:tr w:rsidR="00A84277" w:rsidTr="004C3587">
        <w:tc>
          <w:tcPr>
            <w:tcW w:w="487" w:type="dxa"/>
            <w:vMerge/>
          </w:tcPr>
          <w:p w:rsidR="00A84277" w:rsidRDefault="00A84277" w:rsidP="00A84277"/>
        </w:tc>
        <w:tc>
          <w:tcPr>
            <w:tcW w:w="1391" w:type="dxa"/>
            <w:vMerge/>
            <w:tcBorders>
              <w:left w:val="single" w:sz="4" w:space="0" w:color="auto"/>
              <w:bottom w:val="single" w:sz="4" w:space="0" w:color="auto"/>
              <w:right w:val="single" w:sz="4" w:space="0" w:color="auto"/>
            </w:tcBorders>
            <w:vAlign w:val="center"/>
          </w:tcPr>
          <w:p w:rsidR="00A84277" w:rsidRDefault="00A84277" w:rsidP="00A84277"/>
        </w:tc>
        <w:tc>
          <w:tcPr>
            <w:tcW w:w="1087" w:type="dxa"/>
            <w:tcBorders>
              <w:top w:val="single" w:sz="4" w:space="0" w:color="auto"/>
              <w:left w:val="single" w:sz="4" w:space="0" w:color="auto"/>
              <w:bottom w:val="single" w:sz="4" w:space="0" w:color="auto"/>
              <w:right w:val="single" w:sz="4" w:space="0" w:color="auto"/>
            </w:tcBorders>
          </w:tcPr>
          <w:p w:rsidR="00A84277" w:rsidRPr="00796F31" w:rsidRDefault="00A84277" w:rsidP="00A84277">
            <w:pPr>
              <w:autoSpaceDE w:val="0"/>
              <w:autoSpaceDN w:val="0"/>
              <w:adjustRightInd w:val="0"/>
              <w:rPr>
                <w:kern w:val="2"/>
                <w:sz w:val="22"/>
                <w:szCs w:val="22"/>
              </w:rPr>
            </w:pPr>
            <w:r w:rsidRPr="00796F31">
              <w:rPr>
                <w:kern w:val="2"/>
                <w:sz w:val="22"/>
                <w:szCs w:val="22"/>
              </w:rPr>
              <w:t>внебюджет</w:t>
            </w:r>
            <w:r w:rsidRPr="00796F31">
              <w:rPr>
                <w:kern w:val="2"/>
                <w:sz w:val="22"/>
                <w:szCs w:val="22"/>
              </w:rPr>
              <w:softHyphen/>
              <w:t>ные источники</w:t>
            </w:r>
          </w:p>
        </w:tc>
        <w:tc>
          <w:tcPr>
            <w:tcW w:w="1066" w:type="dxa"/>
          </w:tcPr>
          <w:p w:rsidR="00A84277" w:rsidRDefault="00A84277" w:rsidP="00A84277">
            <w:pPr>
              <w:jc w:val="center"/>
              <w:rPr>
                <w:sz w:val="16"/>
                <w:szCs w:val="16"/>
              </w:rPr>
            </w:pPr>
            <w:r>
              <w:rPr>
                <w:sz w:val="16"/>
                <w:szCs w:val="16"/>
              </w:rPr>
              <w:t>-</w:t>
            </w:r>
          </w:p>
          <w:p w:rsidR="00A84277" w:rsidRPr="00A84277" w:rsidRDefault="00A84277" w:rsidP="00A84277">
            <w:pPr>
              <w:jc w:val="center"/>
              <w:rPr>
                <w:sz w:val="16"/>
                <w:szCs w:val="16"/>
              </w:rPr>
            </w:pPr>
          </w:p>
        </w:tc>
        <w:tc>
          <w:tcPr>
            <w:tcW w:w="904" w:type="dxa"/>
          </w:tcPr>
          <w:p w:rsidR="00A84277" w:rsidRPr="00A84277" w:rsidRDefault="00A84277" w:rsidP="00A84277">
            <w:pPr>
              <w:jc w:val="center"/>
              <w:rPr>
                <w:sz w:val="16"/>
                <w:szCs w:val="16"/>
              </w:rPr>
            </w:pPr>
            <w:r>
              <w:rPr>
                <w:sz w:val="16"/>
                <w:szCs w:val="16"/>
              </w:rPr>
              <w:t>-</w:t>
            </w:r>
          </w:p>
        </w:tc>
        <w:tc>
          <w:tcPr>
            <w:tcW w:w="904" w:type="dxa"/>
          </w:tcPr>
          <w:p w:rsidR="00A84277" w:rsidRPr="00A84277" w:rsidRDefault="00A84277" w:rsidP="00A84277">
            <w:pPr>
              <w:jc w:val="center"/>
              <w:rPr>
                <w:sz w:val="16"/>
                <w:szCs w:val="16"/>
              </w:rPr>
            </w:pPr>
            <w:r>
              <w:rPr>
                <w:sz w:val="16"/>
                <w:szCs w:val="16"/>
              </w:rPr>
              <w:t>-</w:t>
            </w:r>
          </w:p>
        </w:tc>
        <w:tc>
          <w:tcPr>
            <w:tcW w:w="904" w:type="dxa"/>
          </w:tcPr>
          <w:p w:rsidR="00A84277" w:rsidRPr="00A84277" w:rsidRDefault="00A84277" w:rsidP="00A84277">
            <w:pPr>
              <w:jc w:val="center"/>
              <w:rPr>
                <w:sz w:val="16"/>
                <w:szCs w:val="16"/>
              </w:rPr>
            </w:pPr>
            <w:r>
              <w:rPr>
                <w:sz w:val="16"/>
                <w:szCs w:val="16"/>
              </w:rPr>
              <w:t>-</w:t>
            </w:r>
          </w:p>
        </w:tc>
        <w:tc>
          <w:tcPr>
            <w:tcW w:w="905" w:type="dxa"/>
          </w:tcPr>
          <w:p w:rsidR="00A84277" w:rsidRDefault="00A84277" w:rsidP="00A84277">
            <w:pPr>
              <w:jc w:val="center"/>
              <w:rPr>
                <w:sz w:val="16"/>
                <w:szCs w:val="16"/>
              </w:rPr>
            </w:pPr>
            <w:r>
              <w:rPr>
                <w:sz w:val="16"/>
                <w:szCs w:val="16"/>
              </w:rPr>
              <w:t>-</w:t>
            </w:r>
          </w:p>
          <w:p w:rsidR="00A84277" w:rsidRPr="00A84277" w:rsidRDefault="00A84277" w:rsidP="00A84277">
            <w:pPr>
              <w:jc w:val="center"/>
              <w:rPr>
                <w:sz w:val="16"/>
                <w:szCs w:val="16"/>
              </w:rPr>
            </w:pPr>
          </w:p>
        </w:tc>
        <w:tc>
          <w:tcPr>
            <w:tcW w:w="905" w:type="dxa"/>
          </w:tcPr>
          <w:p w:rsidR="00A84277" w:rsidRPr="00A84277" w:rsidRDefault="00A84277" w:rsidP="00A84277">
            <w:pPr>
              <w:jc w:val="center"/>
              <w:rPr>
                <w:sz w:val="16"/>
                <w:szCs w:val="16"/>
              </w:rPr>
            </w:pPr>
            <w:r>
              <w:rPr>
                <w:sz w:val="16"/>
                <w:szCs w:val="16"/>
              </w:rPr>
              <w:t>-</w:t>
            </w:r>
          </w:p>
        </w:tc>
        <w:tc>
          <w:tcPr>
            <w:tcW w:w="905" w:type="dxa"/>
          </w:tcPr>
          <w:p w:rsidR="00A84277" w:rsidRPr="00A84277" w:rsidRDefault="00A84277" w:rsidP="00A84277">
            <w:pPr>
              <w:jc w:val="center"/>
              <w:rPr>
                <w:sz w:val="16"/>
                <w:szCs w:val="16"/>
              </w:rPr>
            </w:pPr>
            <w:r>
              <w:rPr>
                <w:sz w:val="16"/>
                <w:szCs w:val="16"/>
              </w:rPr>
              <w:t>-</w:t>
            </w:r>
          </w:p>
        </w:tc>
        <w:tc>
          <w:tcPr>
            <w:tcW w:w="905" w:type="dxa"/>
          </w:tcPr>
          <w:p w:rsidR="00A84277" w:rsidRPr="00A84277" w:rsidRDefault="00A84277" w:rsidP="00A84277">
            <w:pPr>
              <w:jc w:val="center"/>
              <w:rPr>
                <w:sz w:val="16"/>
                <w:szCs w:val="16"/>
              </w:rPr>
            </w:pPr>
            <w:r>
              <w:rPr>
                <w:sz w:val="16"/>
                <w:szCs w:val="16"/>
              </w:rPr>
              <w:t>-</w:t>
            </w:r>
          </w:p>
        </w:tc>
        <w:tc>
          <w:tcPr>
            <w:tcW w:w="905" w:type="dxa"/>
          </w:tcPr>
          <w:p w:rsidR="00A84277" w:rsidRDefault="00A84277" w:rsidP="00A84277">
            <w:pPr>
              <w:jc w:val="center"/>
              <w:rPr>
                <w:sz w:val="16"/>
                <w:szCs w:val="16"/>
              </w:rPr>
            </w:pPr>
            <w:r>
              <w:rPr>
                <w:sz w:val="16"/>
                <w:szCs w:val="16"/>
              </w:rPr>
              <w:t>-</w:t>
            </w:r>
          </w:p>
          <w:p w:rsidR="00A84277" w:rsidRPr="00A84277" w:rsidRDefault="00A84277" w:rsidP="00A84277">
            <w:pPr>
              <w:jc w:val="center"/>
              <w:rPr>
                <w:sz w:val="16"/>
                <w:szCs w:val="16"/>
              </w:rPr>
            </w:pPr>
          </w:p>
        </w:tc>
        <w:tc>
          <w:tcPr>
            <w:tcW w:w="905" w:type="dxa"/>
          </w:tcPr>
          <w:p w:rsidR="00A84277" w:rsidRPr="00A84277" w:rsidRDefault="00A84277" w:rsidP="00A84277">
            <w:pPr>
              <w:jc w:val="center"/>
              <w:rPr>
                <w:sz w:val="16"/>
                <w:szCs w:val="16"/>
              </w:rPr>
            </w:pPr>
            <w:r>
              <w:rPr>
                <w:sz w:val="16"/>
                <w:szCs w:val="16"/>
              </w:rPr>
              <w:t>-</w:t>
            </w:r>
          </w:p>
        </w:tc>
        <w:tc>
          <w:tcPr>
            <w:tcW w:w="905" w:type="dxa"/>
          </w:tcPr>
          <w:p w:rsidR="00A84277" w:rsidRPr="00A84277" w:rsidRDefault="00A84277" w:rsidP="00A84277">
            <w:pPr>
              <w:jc w:val="center"/>
              <w:rPr>
                <w:sz w:val="16"/>
                <w:szCs w:val="16"/>
              </w:rPr>
            </w:pPr>
            <w:r>
              <w:rPr>
                <w:sz w:val="16"/>
                <w:szCs w:val="16"/>
              </w:rPr>
              <w:t>-</w:t>
            </w:r>
          </w:p>
        </w:tc>
        <w:tc>
          <w:tcPr>
            <w:tcW w:w="905" w:type="dxa"/>
          </w:tcPr>
          <w:p w:rsidR="00A84277" w:rsidRPr="00A84277" w:rsidRDefault="00A84277" w:rsidP="00A84277">
            <w:pPr>
              <w:jc w:val="center"/>
              <w:rPr>
                <w:sz w:val="16"/>
                <w:szCs w:val="16"/>
              </w:rPr>
            </w:pPr>
            <w:r>
              <w:rPr>
                <w:sz w:val="16"/>
                <w:szCs w:val="16"/>
              </w:rPr>
              <w:t>-</w:t>
            </w:r>
          </w:p>
        </w:tc>
        <w:tc>
          <w:tcPr>
            <w:tcW w:w="905" w:type="dxa"/>
          </w:tcPr>
          <w:p w:rsidR="00A84277" w:rsidRDefault="00A84277" w:rsidP="00A84277">
            <w:pPr>
              <w:jc w:val="center"/>
              <w:rPr>
                <w:sz w:val="16"/>
                <w:szCs w:val="16"/>
              </w:rPr>
            </w:pPr>
            <w:r>
              <w:rPr>
                <w:sz w:val="16"/>
                <w:szCs w:val="16"/>
              </w:rPr>
              <w:t>-</w:t>
            </w:r>
          </w:p>
          <w:p w:rsidR="00A84277" w:rsidRPr="00A84277" w:rsidRDefault="00A84277" w:rsidP="00A84277">
            <w:pPr>
              <w:jc w:val="center"/>
              <w:rPr>
                <w:sz w:val="16"/>
                <w:szCs w:val="16"/>
              </w:rPr>
            </w:pPr>
          </w:p>
        </w:tc>
      </w:tr>
    </w:tbl>
    <w:p w:rsidR="00DB4A83" w:rsidRDefault="00DB4A8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154253">
      <w:pPr>
        <w:spacing w:after="0" w:line="240" w:lineRule="auto"/>
        <w:jc w:val="right"/>
        <w:rPr>
          <w:rFonts w:ascii="Times New Roman" w:hAnsi="Times New Roman" w:cs="Times New Roman"/>
        </w:rPr>
      </w:pPr>
      <w:r>
        <w:rPr>
          <w:rFonts w:ascii="Times New Roman" w:hAnsi="Times New Roman" w:cs="Times New Roman"/>
        </w:rPr>
        <w:t>Приложение №5</w:t>
      </w:r>
    </w:p>
    <w:p w:rsidR="00154253" w:rsidRPr="002D63B5" w:rsidRDefault="00154253" w:rsidP="00154253">
      <w:pPr>
        <w:spacing w:after="0" w:line="240" w:lineRule="auto"/>
        <w:jc w:val="right"/>
        <w:rPr>
          <w:rFonts w:ascii="Times New Roman" w:hAnsi="Times New Roman" w:cs="Times New Roman"/>
        </w:rPr>
      </w:pPr>
      <w:r w:rsidRPr="002D63B5">
        <w:rPr>
          <w:rFonts w:ascii="Times New Roman" w:hAnsi="Times New Roman" w:cs="Times New Roman"/>
        </w:rPr>
        <w:t xml:space="preserve">к муниципальной программе </w:t>
      </w:r>
    </w:p>
    <w:p w:rsidR="00154253" w:rsidRPr="002D63B5" w:rsidRDefault="00154253" w:rsidP="00154253">
      <w:pPr>
        <w:spacing w:after="0" w:line="240" w:lineRule="auto"/>
        <w:jc w:val="right"/>
        <w:rPr>
          <w:rFonts w:ascii="Times New Roman" w:hAnsi="Times New Roman" w:cs="Times New Roman"/>
        </w:rPr>
      </w:pPr>
      <w:r w:rsidRPr="002D63B5">
        <w:rPr>
          <w:rFonts w:ascii="Times New Roman" w:hAnsi="Times New Roman" w:cs="Times New Roman"/>
        </w:rPr>
        <w:t>Зимовниковского района</w:t>
      </w:r>
    </w:p>
    <w:p w:rsidR="00154253" w:rsidRDefault="00154253" w:rsidP="00154253">
      <w:pPr>
        <w:spacing w:after="0" w:line="240" w:lineRule="auto"/>
        <w:jc w:val="right"/>
        <w:rPr>
          <w:rFonts w:ascii="Times New Roman" w:hAnsi="Times New Roman" w:cs="Times New Roman"/>
        </w:rPr>
      </w:pPr>
      <w:r w:rsidRPr="002D63B5">
        <w:rPr>
          <w:rFonts w:ascii="Times New Roman" w:hAnsi="Times New Roman" w:cs="Times New Roman"/>
        </w:rPr>
        <w:t>«Развитие образования»</w:t>
      </w:r>
    </w:p>
    <w:p w:rsidR="00154253" w:rsidRDefault="00154253" w:rsidP="00154253">
      <w:pPr>
        <w:autoSpaceDE w:val="0"/>
        <w:autoSpaceDN w:val="0"/>
        <w:adjustRightInd w:val="0"/>
        <w:spacing w:after="0" w:line="240" w:lineRule="auto"/>
        <w:contextualSpacing/>
        <w:jc w:val="right"/>
        <w:rPr>
          <w:rFonts w:ascii="Times New Roman" w:eastAsia="Times New Roman" w:hAnsi="Times New Roman" w:cs="Times New Roman"/>
          <w:kern w:val="2"/>
          <w:sz w:val="32"/>
          <w:szCs w:val="28"/>
          <w:lang w:eastAsia="ru-RU"/>
        </w:rPr>
      </w:pPr>
    </w:p>
    <w:p w:rsidR="00154253" w:rsidRPr="00154253" w:rsidRDefault="00154253" w:rsidP="00154253">
      <w:pPr>
        <w:autoSpaceDE w:val="0"/>
        <w:autoSpaceDN w:val="0"/>
        <w:adjustRightInd w:val="0"/>
        <w:spacing w:after="0" w:line="240" w:lineRule="auto"/>
        <w:contextualSpacing/>
        <w:jc w:val="right"/>
        <w:rPr>
          <w:rFonts w:ascii="Times New Roman" w:eastAsia="Times New Roman" w:hAnsi="Times New Roman" w:cs="Times New Roman"/>
          <w:kern w:val="2"/>
          <w:sz w:val="32"/>
          <w:szCs w:val="28"/>
          <w:lang w:eastAsia="ru-RU"/>
        </w:rPr>
      </w:pPr>
      <w:r w:rsidRPr="00154253">
        <w:rPr>
          <w:rFonts w:ascii="Times New Roman" w:eastAsia="Times New Roman" w:hAnsi="Times New Roman" w:cs="Times New Roman"/>
          <w:kern w:val="2"/>
          <w:sz w:val="32"/>
          <w:szCs w:val="28"/>
          <w:lang w:eastAsia="ru-RU"/>
        </w:rPr>
        <w:t>Таблица № 1</w:t>
      </w:r>
    </w:p>
    <w:p w:rsidR="00154253" w:rsidRPr="00154253" w:rsidRDefault="00154253" w:rsidP="00154253">
      <w:pPr>
        <w:spacing w:after="0" w:line="240" w:lineRule="auto"/>
        <w:rPr>
          <w:rFonts w:ascii="Times New Roman" w:eastAsia="Times New Roman" w:hAnsi="Times New Roman" w:cs="Times New Roman"/>
          <w:sz w:val="2"/>
          <w:szCs w:val="2"/>
          <w:lang w:eastAsia="ru-RU"/>
        </w:rPr>
      </w:pPr>
    </w:p>
    <w:p w:rsidR="00154253" w:rsidRPr="00154253" w:rsidRDefault="00154253" w:rsidP="00154253">
      <w:pPr>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p w:rsidR="00154253" w:rsidRPr="00154253" w:rsidRDefault="00154253" w:rsidP="00154253">
      <w:pPr>
        <w:tabs>
          <w:tab w:val="left" w:pos="9639"/>
        </w:tabs>
        <w:spacing w:after="0" w:line="240" w:lineRule="auto"/>
        <w:jc w:val="center"/>
        <w:rPr>
          <w:rFonts w:ascii="Times New Roman" w:eastAsia="Times New Roman" w:hAnsi="Times New Roman" w:cs="Times New Roman"/>
          <w:kern w:val="2"/>
          <w:sz w:val="28"/>
          <w:szCs w:val="28"/>
          <w:lang w:eastAsia="ru-RU"/>
        </w:rPr>
      </w:pPr>
      <w:r w:rsidRPr="00154253">
        <w:rPr>
          <w:rFonts w:ascii="Times New Roman" w:eastAsia="Times New Roman" w:hAnsi="Times New Roman" w:cs="Times New Roman"/>
          <w:kern w:val="2"/>
          <w:sz w:val="28"/>
          <w:szCs w:val="28"/>
          <w:lang w:eastAsia="ru-RU"/>
        </w:rPr>
        <w:t>РАСПРЕДЕЛЕНИЕ</w:t>
      </w:r>
    </w:p>
    <w:p w:rsidR="00154253" w:rsidRPr="00154253" w:rsidRDefault="00154253" w:rsidP="00154253">
      <w:pPr>
        <w:tabs>
          <w:tab w:val="left" w:pos="9639"/>
        </w:tabs>
        <w:spacing w:after="0" w:line="240" w:lineRule="auto"/>
        <w:jc w:val="center"/>
        <w:rPr>
          <w:rFonts w:ascii="Times New Roman" w:eastAsia="Times New Roman" w:hAnsi="Times New Roman" w:cs="Times New Roman"/>
          <w:kern w:val="2"/>
          <w:sz w:val="28"/>
          <w:szCs w:val="28"/>
          <w:lang w:eastAsia="ru-RU"/>
        </w:rPr>
      </w:pPr>
      <w:r w:rsidRPr="00154253">
        <w:rPr>
          <w:rFonts w:ascii="Times New Roman" w:eastAsia="Times New Roman" w:hAnsi="Times New Roman" w:cs="Times New Roman"/>
          <w:kern w:val="2"/>
          <w:sz w:val="28"/>
          <w:szCs w:val="28"/>
          <w:lang w:eastAsia="ru-RU"/>
        </w:rPr>
        <w:t>субсидий (иных межбюджетных трансфертов) по муниципальным образованиям и направлениям расходования средств на 2019 – 2024 годы</w:t>
      </w:r>
    </w:p>
    <w:p w:rsidR="00154253" w:rsidRPr="00154253" w:rsidRDefault="00154253" w:rsidP="00154253">
      <w:pPr>
        <w:tabs>
          <w:tab w:val="left" w:pos="9639"/>
        </w:tabs>
        <w:spacing w:after="0" w:line="240" w:lineRule="auto"/>
        <w:jc w:val="right"/>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тыс. рублей</w:t>
      </w:r>
    </w:p>
    <w:tbl>
      <w:tblPr>
        <w:tblW w:w="5123"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41"/>
        <w:gridCol w:w="1734"/>
        <w:gridCol w:w="987"/>
        <w:gridCol w:w="867"/>
        <w:gridCol w:w="686"/>
        <w:gridCol w:w="686"/>
        <w:gridCol w:w="686"/>
        <w:gridCol w:w="687"/>
        <w:gridCol w:w="687"/>
        <w:gridCol w:w="687"/>
        <w:gridCol w:w="687"/>
        <w:gridCol w:w="687"/>
        <w:gridCol w:w="687"/>
        <w:gridCol w:w="687"/>
        <w:gridCol w:w="687"/>
        <w:gridCol w:w="687"/>
        <w:gridCol w:w="687"/>
        <w:gridCol w:w="687"/>
        <w:gridCol w:w="687"/>
        <w:gridCol w:w="687"/>
      </w:tblGrid>
      <w:tr w:rsidR="00154253" w:rsidRPr="00154253" w:rsidTr="00BA7A86">
        <w:trPr>
          <w:cantSplit/>
          <w:tblHeader/>
        </w:trPr>
        <w:tc>
          <w:tcPr>
            <w:tcW w:w="470"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п/п</w:t>
            </w:r>
          </w:p>
        </w:tc>
        <w:tc>
          <w:tcPr>
            <w:tcW w:w="2724"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Наименование муниципального образования Ростовской области</w:t>
            </w:r>
          </w:p>
        </w:tc>
        <w:tc>
          <w:tcPr>
            <w:tcW w:w="3866"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2019 год</w:t>
            </w:r>
          </w:p>
        </w:tc>
        <w:tc>
          <w:tcPr>
            <w:tcW w:w="3085"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2020 год</w:t>
            </w:r>
          </w:p>
        </w:tc>
        <w:tc>
          <w:tcPr>
            <w:tcW w:w="3084"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2021 год</w:t>
            </w:r>
          </w:p>
        </w:tc>
        <w:tc>
          <w:tcPr>
            <w:tcW w:w="3084"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2022 год</w:t>
            </w:r>
          </w:p>
        </w:tc>
        <w:tc>
          <w:tcPr>
            <w:tcW w:w="3084"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2023 год</w:t>
            </w:r>
          </w:p>
        </w:tc>
        <w:tc>
          <w:tcPr>
            <w:tcW w:w="3084"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2024 год</w:t>
            </w:r>
          </w:p>
        </w:tc>
      </w:tr>
      <w:tr w:rsidR="00154253" w:rsidRPr="00154253" w:rsidTr="00BA7A86">
        <w:trPr>
          <w:cantSplit/>
          <w:tblHeader/>
        </w:trPr>
        <w:tc>
          <w:tcPr>
            <w:tcW w:w="470" w:type="dxa"/>
            <w:vMerge/>
            <w:tcBorders>
              <w:left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724" w:type="dxa"/>
            <w:vMerge/>
            <w:tcBorders>
              <w:left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515"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351"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в том числе:</w:t>
            </w:r>
          </w:p>
        </w:tc>
        <w:tc>
          <w:tcPr>
            <w:tcW w:w="1029"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в том числе:</w:t>
            </w:r>
          </w:p>
        </w:tc>
        <w:tc>
          <w:tcPr>
            <w:tcW w:w="102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в том числе:</w:t>
            </w: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r>
      <w:tr w:rsidR="00154253" w:rsidRPr="00154253" w:rsidTr="00BA7A86">
        <w:trPr>
          <w:cantSplit/>
          <w:tblHeader/>
        </w:trPr>
        <w:tc>
          <w:tcPr>
            <w:tcW w:w="470"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724"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515"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32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за счет средств областного бюджета</w:t>
            </w:r>
          </w:p>
          <w:p w:rsidR="00154253" w:rsidRPr="00154253" w:rsidRDefault="00154253" w:rsidP="00154253">
            <w:pPr>
              <w:spacing w:after="0" w:line="240" w:lineRule="auto"/>
              <w:rPr>
                <w:rFonts w:ascii="Times New Roman" w:eastAsia="Times New Roman" w:hAnsi="Times New Roman" w:cs="Times New Roman"/>
                <w:bCs/>
                <w:spacing w:val="-8"/>
                <w:kern w:val="2"/>
                <w:lang w:eastAsia="ru-RU"/>
              </w:rPr>
            </w:pPr>
          </w:p>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федерального бюджета</w:t>
            </w:r>
          </w:p>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p>
        </w:tc>
        <w:tc>
          <w:tcPr>
            <w:tcW w:w="1029"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 бюджета</w:t>
            </w:r>
          </w:p>
          <w:p w:rsidR="00154253" w:rsidRPr="00154253" w:rsidRDefault="00154253" w:rsidP="00154253">
            <w:pPr>
              <w:spacing w:after="0" w:line="240" w:lineRule="auto"/>
              <w:rPr>
                <w:rFonts w:ascii="Times New Roman" w:eastAsia="Times New Roman" w:hAnsi="Times New Roman" w:cs="Times New Roman"/>
                <w:bCs/>
                <w:spacing w:val="-8"/>
                <w:kern w:val="2"/>
                <w:lang w:eastAsia="ru-RU"/>
              </w:rPr>
            </w:pPr>
          </w:p>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r>
    </w:tbl>
    <w:p w:rsidR="00154253" w:rsidRPr="00154253" w:rsidRDefault="00154253" w:rsidP="00154253">
      <w:pPr>
        <w:spacing w:after="0" w:line="240" w:lineRule="auto"/>
        <w:rPr>
          <w:rFonts w:ascii="Times New Roman" w:eastAsia="Times New Roman" w:hAnsi="Times New Roman" w:cs="Times New Roman"/>
          <w:sz w:val="2"/>
          <w:szCs w:val="2"/>
          <w:lang w:eastAsia="ru-RU"/>
        </w:rPr>
      </w:pPr>
    </w:p>
    <w:tbl>
      <w:tblPr>
        <w:tblW w:w="5123"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43"/>
        <w:gridCol w:w="1736"/>
        <w:gridCol w:w="988"/>
        <w:gridCol w:w="869"/>
        <w:gridCol w:w="688"/>
        <w:gridCol w:w="688"/>
        <w:gridCol w:w="687"/>
        <w:gridCol w:w="687"/>
        <w:gridCol w:w="686"/>
        <w:gridCol w:w="686"/>
        <w:gridCol w:w="686"/>
        <w:gridCol w:w="686"/>
        <w:gridCol w:w="686"/>
        <w:gridCol w:w="686"/>
        <w:gridCol w:w="686"/>
        <w:gridCol w:w="686"/>
        <w:gridCol w:w="686"/>
        <w:gridCol w:w="686"/>
        <w:gridCol w:w="686"/>
        <w:gridCol w:w="686"/>
      </w:tblGrid>
      <w:tr w:rsidR="00154253" w:rsidRPr="00154253" w:rsidTr="00BA7A86">
        <w:trPr>
          <w:cantSplit/>
          <w:tblHeader/>
        </w:trPr>
        <w:tc>
          <w:tcPr>
            <w:tcW w:w="471"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br w:type="page"/>
              <w:t>1</w:t>
            </w:r>
          </w:p>
        </w:tc>
        <w:tc>
          <w:tcPr>
            <w:tcW w:w="272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w:t>
            </w:r>
          </w:p>
        </w:tc>
        <w:tc>
          <w:tcPr>
            <w:tcW w:w="151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3</w:t>
            </w:r>
          </w:p>
        </w:tc>
        <w:tc>
          <w:tcPr>
            <w:tcW w:w="132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4</w:t>
            </w: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5</w:t>
            </w: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6</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7</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8</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9</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10</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11</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12</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13</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14</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15</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16</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17</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18</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19</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w:t>
            </w:r>
          </w:p>
        </w:tc>
      </w:tr>
      <w:tr w:rsidR="00154253" w:rsidRPr="00154253" w:rsidTr="00BA7A86">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Субсидия на капитальный ремонт муниципальных образовательных учреждений (за исключением аварийных)</w:t>
            </w:r>
          </w:p>
        </w:tc>
      </w:tr>
      <w:tr w:rsidR="00154253" w:rsidRPr="00154253" w:rsidTr="00BA7A86">
        <w:trPr>
          <w:cantSplit/>
        </w:trPr>
        <w:tc>
          <w:tcPr>
            <w:tcW w:w="471"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lastRenderedPageBreak/>
              <w:t>1.</w:t>
            </w:r>
          </w:p>
        </w:tc>
        <w:tc>
          <w:tcPr>
            <w:tcW w:w="2725"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Зимовниковский район</w:t>
            </w:r>
          </w:p>
        </w:tc>
        <w:tc>
          <w:tcPr>
            <w:tcW w:w="1515"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bCs/>
                <w:spacing w:val="-10"/>
                <w:kern w:val="2"/>
                <w:sz w:val="16"/>
                <w:szCs w:val="16"/>
                <w:lang w:eastAsia="ru-RU"/>
              </w:rPr>
            </w:pPr>
            <w:r w:rsidRPr="00BD4149">
              <w:rPr>
                <w:rFonts w:ascii="Times New Roman" w:eastAsia="Times New Roman" w:hAnsi="Times New Roman" w:cs="Times New Roman"/>
                <w:bCs/>
                <w:spacing w:val="-10"/>
                <w:kern w:val="2"/>
                <w:sz w:val="16"/>
                <w:szCs w:val="16"/>
                <w:lang w:eastAsia="ru-RU"/>
              </w:rPr>
              <w:t>14 236,8</w:t>
            </w:r>
          </w:p>
        </w:tc>
        <w:tc>
          <w:tcPr>
            <w:tcW w:w="1322"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bCs/>
                <w:spacing w:val="-10"/>
                <w:kern w:val="2"/>
                <w:sz w:val="16"/>
                <w:szCs w:val="16"/>
                <w:lang w:eastAsia="ru-RU"/>
              </w:rPr>
            </w:pPr>
            <w:r w:rsidRPr="00BD4149">
              <w:rPr>
                <w:rFonts w:ascii="Times New Roman" w:eastAsia="Times New Roman" w:hAnsi="Times New Roman" w:cs="Times New Roman"/>
                <w:bCs/>
                <w:spacing w:val="-10"/>
                <w:kern w:val="2"/>
                <w:sz w:val="16"/>
                <w:szCs w:val="16"/>
                <w:lang w:eastAsia="ru-RU"/>
              </w:rPr>
              <w:t>14 236,8</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pacing w:val="-10"/>
                <w:kern w:val="2"/>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pacing w:val="-10"/>
                <w:kern w:val="2"/>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pacing w:val="-10"/>
                <w:kern w:val="2"/>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pacing w:val="-10"/>
                <w:kern w:val="2"/>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r>
      <w:tr w:rsidR="00154253" w:rsidRPr="00154253" w:rsidTr="00BA7A86">
        <w:trPr>
          <w:cantSplit/>
        </w:trPr>
        <w:tc>
          <w:tcPr>
            <w:tcW w:w="3196" w:type="dxa"/>
            <w:gridSpan w:val="2"/>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Итого</w:t>
            </w:r>
          </w:p>
        </w:tc>
        <w:tc>
          <w:tcPr>
            <w:tcW w:w="1515"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bCs/>
                <w:spacing w:val="-10"/>
                <w:kern w:val="2"/>
                <w:sz w:val="16"/>
                <w:szCs w:val="16"/>
                <w:lang w:eastAsia="ru-RU"/>
              </w:rPr>
            </w:pPr>
            <w:r w:rsidRPr="00BD4149">
              <w:rPr>
                <w:rFonts w:ascii="Times New Roman" w:eastAsia="Times New Roman" w:hAnsi="Times New Roman" w:cs="Times New Roman"/>
                <w:bCs/>
                <w:spacing w:val="-10"/>
                <w:kern w:val="2"/>
                <w:sz w:val="16"/>
                <w:szCs w:val="16"/>
                <w:lang w:eastAsia="ru-RU"/>
              </w:rPr>
              <w:t>14 236,8</w:t>
            </w:r>
          </w:p>
        </w:tc>
        <w:tc>
          <w:tcPr>
            <w:tcW w:w="1322"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bCs/>
                <w:spacing w:val="-10"/>
                <w:kern w:val="2"/>
                <w:sz w:val="16"/>
                <w:szCs w:val="16"/>
                <w:lang w:eastAsia="ru-RU"/>
              </w:rPr>
            </w:pPr>
            <w:r w:rsidRPr="00BD4149">
              <w:rPr>
                <w:rFonts w:ascii="Times New Roman" w:eastAsia="Times New Roman" w:hAnsi="Times New Roman" w:cs="Times New Roman"/>
                <w:bCs/>
                <w:spacing w:val="-10"/>
                <w:kern w:val="2"/>
                <w:sz w:val="16"/>
                <w:szCs w:val="16"/>
                <w:lang w:eastAsia="ru-RU"/>
              </w:rPr>
              <w:t>14 236,8</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spacing w:val="-10"/>
                <w:kern w:val="2"/>
                <w:lang w:eastAsia="ru-RU"/>
              </w:rPr>
              <w:t>–</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Microsoft Sans Serif" w:eastAsia="Microsoft Sans Serif" w:hAnsi="Microsoft Sans Serif" w:cs="Microsoft Sans Serif"/>
                <w:color w:val="000000"/>
                <w:sz w:val="24"/>
                <w:szCs w:val="24"/>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Microsoft Sans Serif" w:eastAsia="Microsoft Sans Serif" w:hAnsi="Microsoft Sans Serif" w:cs="Microsoft Sans Serif"/>
                <w:color w:val="000000"/>
                <w:sz w:val="24"/>
                <w:szCs w:val="24"/>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pacing w:val="-10"/>
                <w:kern w:val="2"/>
                <w:lang w:eastAsia="ru-RU"/>
              </w:rPr>
            </w:pPr>
            <w:r w:rsidRPr="00154253">
              <w:rPr>
                <w:rFonts w:ascii="Times New Roman" w:eastAsia="Times New Roman" w:hAnsi="Times New Roman" w:cs="Times New Roman"/>
                <w:bCs/>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bCs/>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pacing w:val="-10"/>
                <w:kern w:val="2"/>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pacing w:val="-10"/>
                <w:kern w:val="2"/>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pacing w:val="-10"/>
                <w:kern w:val="2"/>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lang w:eastAsia="ru-RU"/>
              </w:rPr>
              <w:t>–</w:t>
            </w:r>
          </w:p>
        </w:tc>
      </w:tr>
      <w:tr w:rsidR="00154253" w:rsidRPr="00154253" w:rsidTr="00BA7A86">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ind w:left="-57" w:right="-57"/>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Субсидия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p>
        </w:tc>
      </w:tr>
      <w:tr w:rsidR="00154253" w:rsidRPr="00154253" w:rsidTr="00BA7A86">
        <w:trPr>
          <w:cantSplit/>
        </w:trPr>
        <w:tc>
          <w:tcPr>
            <w:tcW w:w="471"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1.</w:t>
            </w:r>
          </w:p>
        </w:tc>
        <w:tc>
          <w:tcPr>
            <w:tcW w:w="272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Зимовниковский район</w:t>
            </w:r>
          </w:p>
        </w:tc>
        <w:tc>
          <w:tcPr>
            <w:tcW w:w="151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32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r>
      <w:tr w:rsidR="00154253" w:rsidRPr="00154253" w:rsidTr="00BA7A86">
        <w:trPr>
          <w:cantSplit/>
        </w:trPr>
        <w:tc>
          <w:tcPr>
            <w:tcW w:w="319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Итого</w:t>
            </w:r>
          </w:p>
        </w:tc>
        <w:tc>
          <w:tcPr>
            <w:tcW w:w="151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32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p>
        </w:tc>
      </w:tr>
      <w:tr w:rsidR="00154253" w:rsidRPr="00154253" w:rsidTr="00BA7A86">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ind w:left="-57" w:right="-57"/>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Субсидия на софинансирование повышения заработной платы педагогическим работникам муниципальных учреждений дополнительного образования детей</w:t>
            </w:r>
          </w:p>
        </w:tc>
      </w:tr>
      <w:tr w:rsidR="00154253" w:rsidRPr="00154253" w:rsidTr="00BA7A86">
        <w:trPr>
          <w:cantSplit/>
        </w:trPr>
        <w:tc>
          <w:tcPr>
            <w:tcW w:w="471"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1.</w:t>
            </w:r>
          </w:p>
        </w:tc>
        <w:tc>
          <w:tcPr>
            <w:tcW w:w="2725"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Зимовниковский район</w:t>
            </w:r>
          </w:p>
        </w:tc>
        <w:tc>
          <w:tcPr>
            <w:tcW w:w="1515"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398,4</w:t>
            </w:r>
          </w:p>
        </w:tc>
        <w:tc>
          <w:tcPr>
            <w:tcW w:w="1322"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398,4</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ind w:left="-57" w:right="-57"/>
              <w:jc w:val="center"/>
              <w:rPr>
                <w:rFonts w:ascii="Times New Roman" w:eastAsia="Times New Roman" w:hAnsi="Times New Roman" w:cs="Times New Roman"/>
                <w:spacing w:val="-10"/>
                <w:lang w:eastAsia="ru-RU"/>
              </w:rPr>
            </w:pPr>
            <w:r w:rsidRPr="00154253">
              <w:rPr>
                <w:rFonts w:ascii="Times New Roman" w:eastAsia="Times New Roman" w:hAnsi="Times New Roman" w:cs="Times New Roman"/>
                <w:spacing w:val="-10"/>
                <w:kern w:val="2"/>
                <w:lang w:eastAsia="ru-RU"/>
              </w:rPr>
              <w:t>–</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ind w:left="-57" w:right="-57"/>
              <w:jc w:val="center"/>
              <w:rPr>
                <w:rFonts w:ascii="Times New Roman" w:eastAsia="Times New Roman" w:hAnsi="Times New Roman" w:cs="Times New Roman"/>
                <w:spacing w:val="-1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r>
      <w:tr w:rsidR="00154253" w:rsidRPr="00154253" w:rsidTr="00BA7A86">
        <w:trPr>
          <w:cantSplit/>
        </w:trPr>
        <w:tc>
          <w:tcPr>
            <w:tcW w:w="3196" w:type="dxa"/>
            <w:gridSpan w:val="2"/>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Итого</w:t>
            </w:r>
          </w:p>
        </w:tc>
        <w:tc>
          <w:tcPr>
            <w:tcW w:w="1515"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398,4</w:t>
            </w:r>
          </w:p>
        </w:tc>
        <w:tc>
          <w:tcPr>
            <w:tcW w:w="1322"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398,4</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r w:rsidRPr="00154253">
              <w:rPr>
                <w:rFonts w:ascii="Times New Roman" w:eastAsia="Times New Roman" w:hAnsi="Times New Roman" w:cs="Times New Roman"/>
                <w:spacing w:val="-10"/>
                <w:kern w:val="2"/>
                <w:lang w:eastAsia="ru-RU"/>
              </w:rPr>
              <w:t>–</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r>
      <w:tr w:rsidR="00154253" w:rsidRPr="00154253" w:rsidTr="00BA7A86">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lang w:eastAsia="ru-RU"/>
              </w:rPr>
            </w:pPr>
            <w:r w:rsidRPr="00154253">
              <w:rPr>
                <w:rFonts w:ascii="Times New Roman" w:eastAsia="Times New Roman" w:hAnsi="Times New Roman" w:cs="Times New Roman"/>
                <w:lang w:eastAsia="ru-RU"/>
              </w:rPr>
              <w:t>Субсидия на приобретение школьных автобусов</w:t>
            </w:r>
          </w:p>
        </w:tc>
      </w:tr>
      <w:tr w:rsidR="00154253" w:rsidRPr="00154253" w:rsidTr="00BA7A86">
        <w:trPr>
          <w:cantSplit/>
        </w:trPr>
        <w:tc>
          <w:tcPr>
            <w:tcW w:w="471"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1.</w:t>
            </w:r>
          </w:p>
        </w:tc>
        <w:tc>
          <w:tcPr>
            <w:tcW w:w="2725"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Зимовниковский район</w:t>
            </w:r>
          </w:p>
        </w:tc>
        <w:tc>
          <w:tcPr>
            <w:tcW w:w="1515"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val="en-US" w:eastAsia="ru-RU"/>
              </w:rPr>
            </w:pPr>
            <w:r w:rsidRPr="00BD4149">
              <w:rPr>
                <w:rFonts w:ascii="Times New Roman" w:eastAsia="Times New Roman" w:hAnsi="Times New Roman" w:cs="Times New Roman"/>
                <w:kern w:val="2"/>
                <w:sz w:val="16"/>
                <w:szCs w:val="16"/>
                <w:lang w:val="en-US" w:eastAsia="ru-RU"/>
              </w:rPr>
              <w:t>8 672,1</w:t>
            </w:r>
          </w:p>
        </w:tc>
        <w:tc>
          <w:tcPr>
            <w:tcW w:w="1322"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val="en-US" w:eastAsia="ru-RU"/>
              </w:rPr>
            </w:pPr>
            <w:r w:rsidRPr="00BD4149">
              <w:rPr>
                <w:rFonts w:ascii="Times New Roman" w:eastAsia="Times New Roman" w:hAnsi="Times New Roman" w:cs="Times New Roman"/>
                <w:kern w:val="2"/>
                <w:sz w:val="16"/>
                <w:szCs w:val="16"/>
                <w:lang w:val="en-US" w:eastAsia="ru-RU"/>
              </w:rPr>
              <w:t>8 672,1</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r>
      <w:tr w:rsidR="00154253" w:rsidRPr="00154253" w:rsidTr="00BA7A86">
        <w:trPr>
          <w:cantSplit/>
        </w:trPr>
        <w:tc>
          <w:tcPr>
            <w:tcW w:w="3196" w:type="dxa"/>
            <w:gridSpan w:val="2"/>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Итого</w:t>
            </w:r>
          </w:p>
        </w:tc>
        <w:tc>
          <w:tcPr>
            <w:tcW w:w="1515"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val="en-US" w:eastAsia="ru-RU"/>
              </w:rPr>
            </w:pPr>
            <w:r w:rsidRPr="00BD4149">
              <w:rPr>
                <w:rFonts w:ascii="Times New Roman" w:eastAsia="Times New Roman" w:hAnsi="Times New Roman" w:cs="Times New Roman"/>
                <w:kern w:val="2"/>
                <w:sz w:val="16"/>
                <w:szCs w:val="16"/>
                <w:lang w:val="en-US" w:eastAsia="ru-RU"/>
              </w:rPr>
              <w:t>8 672,1</w:t>
            </w:r>
          </w:p>
        </w:tc>
        <w:tc>
          <w:tcPr>
            <w:tcW w:w="1322"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val="en-US" w:eastAsia="ru-RU"/>
              </w:rPr>
            </w:pPr>
            <w:r w:rsidRPr="00BD4149">
              <w:rPr>
                <w:rFonts w:ascii="Times New Roman" w:eastAsia="Times New Roman" w:hAnsi="Times New Roman" w:cs="Times New Roman"/>
                <w:kern w:val="2"/>
                <w:sz w:val="16"/>
                <w:szCs w:val="16"/>
                <w:lang w:val="en-US" w:eastAsia="ru-RU"/>
              </w:rPr>
              <w:t>8 672,1</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lang w:val="en-US" w:eastAsia="ru-RU"/>
              </w:rPr>
            </w:pPr>
            <w:r w:rsidRPr="00154253">
              <w:rPr>
                <w:rFonts w:ascii="Times New Roman" w:eastAsia="Times New Roman" w:hAnsi="Times New Roman" w:cs="Times New Roman"/>
                <w:spacing w:val="-10"/>
                <w:kern w:val="2"/>
                <w:lang w:eastAsia="ru-RU"/>
              </w:rPr>
              <w:t>–</w:t>
            </w:r>
          </w:p>
        </w:tc>
        <w:tc>
          <w:tcPr>
            <w:tcW w:w="1029"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pacing w:val="-10"/>
                <w:kern w:val="2"/>
                <w:lang w:eastAsia="ru-RU"/>
              </w:rPr>
              <w:t>–</w:t>
            </w:r>
          </w:p>
        </w:tc>
      </w:tr>
    </w:tbl>
    <w:p w:rsidR="00154253" w:rsidRPr="00154253" w:rsidRDefault="00154253" w:rsidP="00154253">
      <w:pPr>
        <w:autoSpaceDE w:val="0"/>
        <w:autoSpaceDN w:val="0"/>
        <w:adjustRightInd w:val="0"/>
        <w:spacing w:after="0" w:line="240" w:lineRule="auto"/>
        <w:contextualSpacing/>
        <w:jc w:val="right"/>
        <w:rPr>
          <w:rFonts w:ascii="Times New Roman" w:eastAsia="Times New Roman" w:hAnsi="Times New Roman" w:cs="Times New Roman"/>
          <w:kern w:val="2"/>
          <w:sz w:val="32"/>
          <w:szCs w:val="28"/>
          <w:lang w:val="en-US" w:eastAsia="ru-RU"/>
        </w:rPr>
      </w:pPr>
    </w:p>
    <w:p w:rsidR="00154253" w:rsidRPr="00154253" w:rsidRDefault="00154253" w:rsidP="00154253">
      <w:pPr>
        <w:autoSpaceDE w:val="0"/>
        <w:autoSpaceDN w:val="0"/>
        <w:adjustRightInd w:val="0"/>
        <w:spacing w:after="0" w:line="240" w:lineRule="auto"/>
        <w:contextualSpacing/>
        <w:jc w:val="right"/>
        <w:rPr>
          <w:rFonts w:ascii="Times New Roman" w:eastAsia="Times New Roman" w:hAnsi="Times New Roman" w:cs="Times New Roman"/>
          <w:kern w:val="2"/>
          <w:sz w:val="32"/>
          <w:szCs w:val="28"/>
          <w:lang w:val="en-US" w:eastAsia="ru-RU"/>
        </w:rPr>
      </w:pPr>
    </w:p>
    <w:p w:rsidR="00154253" w:rsidRPr="00154253" w:rsidRDefault="00154253" w:rsidP="00154253">
      <w:pPr>
        <w:autoSpaceDE w:val="0"/>
        <w:autoSpaceDN w:val="0"/>
        <w:adjustRightInd w:val="0"/>
        <w:spacing w:after="0" w:line="240" w:lineRule="auto"/>
        <w:contextualSpacing/>
        <w:jc w:val="right"/>
        <w:rPr>
          <w:rFonts w:ascii="Times New Roman" w:eastAsia="Times New Roman" w:hAnsi="Times New Roman" w:cs="Times New Roman"/>
          <w:kern w:val="2"/>
          <w:sz w:val="32"/>
          <w:szCs w:val="28"/>
          <w:lang w:eastAsia="ru-RU"/>
        </w:rPr>
      </w:pPr>
      <w:r w:rsidRPr="00154253">
        <w:rPr>
          <w:rFonts w:ascii="Times New Roman" w:eastAsia="Times New Roman" w:hAnsi="Times New Roman" w:cs="Times New Roman"/>
          <w:kern w:val="2"/>
          <w:sz w:val="32"/>
          <w:szCs w:val="28"/>
          <w:lang w:eastAsia="ru-RU"/>
        </w:rPr>
        <w:t>Таблица № 2</w:t>
      </w:r>
    </w:p>
    <w:p w:rsidR="00154253" w:rsidRPr="00154253" w:rsidRDefault="00154253" w:rsidP="00154253">
      <w:pPr>
        <w:spacing w:after="0" w:line="240" w:lineRule="auto"/>
        <w:rPr>
          <w:rFonts w:ascii="Times New Roman" w:eastAsia="Times New Roman" w:hAnsi="Times New Roman" w:cs="Times New Roman"/>
          <w:sz w:val="2"/>
          <w:szCs w:val="2"/>
          <w:lang w:eastAsia="ru-RU"/>
        </w:rPr>
      </w:pPr>
    </w:p>
    <w:p w:rsidR="00154253" w:rsidRPr="00154253" w:rsidRDefault="00154253" w:rsidP="00154253">
      <w:pPr>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p w:rsidR="00154253" w:rsidRPr="00154253" w:rsidRDefault="00154253" w:rsidP="00154253">
      <w:pPr>
        <w:tabs>
          <w:tab w:val="left" w:pos="9639"/>
        </w:tabs>
        <w:spacing w:after="0" w:line="240" w:lineRule="auto"/>
        <w:jc w:val="center"/>
        <w:rPr>
          <w:rFonts w:ascii="Times New Roman" w:eastAsia="Times New Roman" w:hAnsi="Times New Roman" w:cs="Times New Roman"/>
          <w:kern w:val="2"/>
          <w:sz w:val="28"/>
          <w:szCs w:val="28"/>
          <w:lang w:eastAsia="ru-RU"/>
        </w:rPr>
      </w:pPr>
      <w:r w:rsidRPr="00154253">
        <w:rPr>
          <w:rFonts w:ascii="Times New Roman" w:eastAsia="Times New Roman" w:hAnsi="Times New Roman" w:cs="Times New Roman"/>
          <w:kern w:val="2"/>
          <w:sz w:val="28"/>
          <w:szCs w:val="28"/>
          <w:lang w:eastAsia="ru-RU"/>
        </w:rPr>
        <w:t>РАСПРЕДЕЛЕНИЕ</w:t>
      </w:r>
    </w:p>
    <w:p w:rsidR="00154253" w:rsidRPr="00154253" w:rsidRDefault="00154253" w:rsidP="00154253">
      <w:pPr>
        <w:tabs>
          <w:tab w:val="left" w:pos="9639"/>
        </w:tabs>
        <w:spacing w:after="0" w:line="240" w:lineRule="auto"/>
        <w:jc w:val="center"/>
        <w:rPr>
          <w:rFonts w:ascii="Times New Roman" w:eastAsia="Times New Roman" w:hAnsi="Times New Roman" w:cs="Times New Roman"/>
          <w:kern w:val="2"/>
          <w:sz w:val="28"/>
          <w:szCs w:val="28"/>
          <w:lang w:eastAsia="ru-RU"/>
        </w:rPr>
      </w:pPr>
      <w:r w:rsidRPr="00154253">
        <w:rPr>
          <w:rFonts w:ascii="Times New Roman" w:eastAsia="Times New Roman" w:hAnsi="Times New Roman" w:cs="Times New Roman"/>
          <w:kern w:val="2"/>
          <w:sz w:val="28"/>
          <w:szCs w:val="28"/>
          <w:lang w:eastAsia="ru-RU"/>
        </w:rPr>
        <w:t>субсидий (иных межбюджетных трансфертов) по муниципальным образованиям и направлениям расходования средств на 2025 – 2030 годы</w:t>
      </w:r>
    </w:p>
    <w:p w:rsidR="00154253" w:rsidRPr="00154253" w:rsidRDefault="00154253" w:rsidP="00154253">
      <w:pPr>
        <w:spacing w:after="0" w:line="240" w:lineRule="auto"/>
        <w:jc w:val="right"/>
        <w:rPr>
          <w:rFonts w:ascii="Times New Roman" w:eastAsia="Times New Roman" w:hAnsi="Times New Roman" w:cs="Times New Roman"/>
          <w:kern w:val="2"/>
          <w:lang w:eastAsia="ru-RU"/>
        </w:rPr>
      </w:pPr>
    </w:p>
    <w:p w:rsidR="00154253" w:rsidRPr="00154253" w:rsidRDefault="00154253" w:rsidP="00154253">
      <w:pPr>
        <w:spacing w:after="0" w:line="240" w:lineRule="auto"/>
        <w:jc w:val="right"/>
        <w:rPr>
          <w:rFonts w:ascii="Times New Roman" w:eastAsia="Times New Roman" w:hAnsi="Times New Roman" w:cs="Times New Roman"/>
          <w:kern w:val="2"/>
          <w:sz w:val="28"/>
          <w:szCs w:val="28"/>
          <w:lang w:eastAsia="ru-RU"/>
        </w:rPr>
      </w:pPr>
      <w:r w:rsidRPr="00154253">
        <w:rPr>
          <w:rFonts w:ascii="Times New Roman" w:eastAsia="Times New Roman" w:hAnsi="Times New Roman" w:cs="Times New Roman"/>
          <w:kern w:val="2"/>
          <w:lang w:eastAsia="ru-RU"/>
        </w:rPr>
        <w:t>тыс. рублей</w:t>
      </w:r>
      <w:r w:rsidRPr="00154253">
        <w:rPr>
          <w:rFonts w:ascii="Times New Roman" w:eastAsia="Times New Roman" w:hAnsi="Times New Roman" w:cs="Times New Roman"/>
          <w:kern w:val="2"/>
          <w:sz w:val="28"/>
          <w:szCs w:val="28"/>
          <w:lang w:eastAsia="ru-RU"/>
        </w:rPr>
        <w:t xml:space="preserve"> </w:t>
      </w:r>
    </w:p>
    <w:tbl>
      <w:tblPr>
        <w:tblW w:w="5123"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43"/>
        <w:gridCol w:w="1736"/>
        <w:gridCol w:w="988"/>
        <w:gridCol w:w="869"/>
        <w:gridCol w:w="688"/>
        <w:gridCol w:w="688"/>
        <w:gridCol w:w="687"/>
        <w:gridCol w:w="687"/>
        <w:gridCol w:w="686"/>
        <w:gridCol w:w="686"/>
        <w:gridCol w:w="686"/>
        <w:gridCol w:w="686"/>
        <w:gridCol w:w="686"/>
        <w:gridCol w:w="686"/>
        <w:gridCol w:w="686"/>
        <w:gridCol w:w="686"/>
        <w:gridCol w:w="686"/>
        <w:gridCol w:w="686"/>
        <w:gridCol w:w="686"/>
        <w:gridCol w:w="686"/>
      </w:tblGrid>
      <w:tr w:rsidR="00154253" w:rsidRPr="00154253" w:rsidTr="00BA7A86">
        <w:trPr>
          <w:cantSplit/>
          <w:tblHeader/>
        </w:trPr>
        <w:tc>
          <w:tcPr>
            <w:tcW w:w="471"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lastRenderedPageBreak/>
              <w:t>№ п/п</w:t>
            </w:r>
          </w:p>
        </w:tc>
        <w:tc>
          <w:tcPr>
            <w:tcW w:w="2725"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Наименование муниципального образования Ростовской области</w:t>
            </w:r>
          </w:p>
        </w:tc>
        <w:tc>
          <w:tcPr>
            <w:tcW w:w="3866"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2025 год</w:t>
            </w:r>
          </w:p>
        </w:tc>
        <w:tc>
          <w:tcPr>
            <w:tcW w:w="3085"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2026 год</w:t>
            </w:r>
          </w:p>
        </w:tc>
        <w:tc>
          <w:tcPr>
            <w:tcW w:w="3084"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2027 год</w:t>
            </w:r>
          </w:p>
        </w:tc>
        <w:tc>
          <w:tcPr>
            <w:tcW w:w="3084"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2028 год</w:t>
            </w:r>
          </w:p>
        </w:tc>
        <w:tc>
          <w:tcPr>
            <w:tcW w:w="3084"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2029 год</w:t>
            </w:r>
          </w:p>
        </w:tc>
        <w:tc>
          <w:tcPr>
            <w:tcW w:w="3084" w:type="dxa"/>
            <w:gridSpan w:val="3"/>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2030 год</w:t>
            </w:r>
          </w:p>
        </w:tc>
      </w:tr>
      <w:tr w:rsidR="00154253" w:rsidRPr="00154253" w:rsidTr="00BA7A86">
        <w:trPr>
          <w:cantSplit/>
          <w:tblHeader/>
        </w:trPr>
        <w:tc>
          <w:tcPr>
            <w:tcW w:w="471" w:type="dxa"/>
            <w:vMerge/>
            <w:tcBorders>
              <w:left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725" w:type="dxa"/>
            <w:vMerge/>
            <w:tcBorders>
              <w:left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515"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351"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в том числе:</w:t>
            </w:r>
          </w:p>
        </w:tc>
        <w:tc>
          <w:tcPr>
            <w:tcW w:w="1029"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в том числе:</w:t>
            </w:r>
          </w:p>
        </w:tc>
        <w:tc>
          <w:tcPr>
            <w:tcW w:w="102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в том числе:</w:t>
            </w: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Всего</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056" w:type="dxa"/>
            <w:gridSpan w:val="2"/>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r>
      <w:tr w:rsidR="00154253" w:rsidRPr="00154253" w:rsidTr="00BA7A86">
        <w:trPr>
          <w:cantSplit/>
          <w:tblHeader/>
        </w:trPr>
        <w:tc>
          <w:tcPr>
            <w:tcW w:w="471"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2725"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515"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32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за счет средств областного бюджета</w:t>
            </w:r>
          </w:p>
          <w:p w:rsidR="00154253" w:rsidRPr="00154253" w:rsidRDefault="00154253" w:rsidP="00154253">
            <w:pPr>
              <w:spacing w:after="0" w:line="240" w:lineRule="auto"/>
              <w:rPr>
                <w:rFonts w:ascii="Times New Roman" w:eastAsia="Times New Roman" w:hAnsi="Times New Roman" w:cs="Times New Roman"/>
                <w:bCs/>
                <w:spacing w:val="-8"/>
                <w:kern w:val="2"/>
                <w:lang w:eastAsia="ru-RU"/>
              </w:rPr>
            </w:pPr>
          </w:p>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федерального бюджета</w:t>
            </w:r>
          </w:p>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p>
        </w:tc>
        <w:tc>
          <w:tcPr>
            <w:tcW w:w="1029"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 бюджета</w:t>
            </w:r>
          </w:p>
          <w:p w:rsidR="00154253" w:rsidRPr="00154253" w:rsidRDefault="00154253" w:rsidP="00154253">
            <w:pPr>
              <w:spacing w:after="0" w:line="240" w:lineRule="auto"/>
              <w:rPr>
                <w:rFonts w:ascii="Times New Roman" w:eastAsia="Times New Roman" w:hAnsi="Times New Roman" w:cs="Times New Roman"/>
                <w:bCs/>
                <w:spacing w:val="-8"/>
                <w:kern w:val="2"/>
                <w:lang w:eastAsia="ru-RU"/>
              </w:rPr>
            </w:pPr>
          </w:p>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vMerge/>
            <w:tcBorders>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kern w:val="2"/>
                <w:lang w:eastAsia="ru-RU"/>
              </w:rPr>
              <w:t>за счет средств област</w:t>
            </w:r>
            <w:r w:rsidRPr="00154253">
              <w:rPr>
                <w:rFonts w:ascii="Times New Roman" w:eastAsia="Times New Roman" w:hAnsi="Times New Roman" w:cs="Times New Roman"/>
                <w:bCs/>
                <w:kern w:val="2"/>
                <w:lang w:eastAsia="ru-RU"/>
              </w:rPr>
              <w:softHyphen/>
              <w:t>ного</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 xml:space="preserve">за счет </w:t>
            </w:r>
            <w:r w:rsidRPr="00154253">
              <w:rPr>
                <w:rFonts w:ascii="Times New Roman" w:eastAsia="Times New Roman" w:hAnsi="Times New Roman" w:cs="Times New Roman"/>
                <w:bCs/>
                <w:spacing w:val="-10"/>
                <w:kern w:val="2"/>
                <w:lang w:eastAsia="ru-RU"/>
              </w:rPr>
              <w:t xml:space="preserve">средств </w:t>
            </w:r>
            <w:r w:rsidRPr="00154253">
              <w:rPr>
                <w:rFonts w:ascii="Times New Roman" w:eastAsia="Times New Roman" w:hAnsi="Times New Roman" w:cs="Times New Roman"/>
                <w:bCs/>
                <w:kern w:val="2"/>
                <w:lang w:eastAsia="ru-RU"/>
              </w:rPr>
              <w:t>феде</w:t>
            </w:r>
            <w:r w:rsidRPr="00154253">
              <w:rPr>
                <w:rFonts w:ascii="Times New Roman" w:eastAsia="Times New Roman" w:hAnsi="Times New Roman" w:cs="Times New Roman"/>
                <w:bCs/>
                <w:kern w:val="2"/>
                <w:lang w:eastAsia="ru-RU"/>
              </w:rPr>
              <w:softHyphen/>
              <w:t>рального бюджета</w:t>
            </w:r>
          </w:p>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p>
        </w:tc>
      </w:tr>
    </w:tbl>
    <w:p w:rsidR="00154253" w:rsidRPr="00154253" w:rsidRDefault="00154253" w:rsidP="00154253">
      <w:pPr>
        <w:spacing w:after="0" w:line="240" w:lineRule="auto"/>
        <w:rPr>
          <w:rFonts w:ascii="Times New Roman" w:eastAsia="Times New Roman" w:hAnsi="Times New Roman" w:cs="Times New Roman"/>
          <w:kern w:val="2"/>
          <w:sz w:val="2"/>
          <w:szCs w:val="2"/>
          <w:lang w:eastAsia="ru-RU"/>
        </w:rPr>
      </w:pPr>
    </w:p>
    <w:tbl>
      <w:tblPr>
        <w:tblW w:w="5123"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43"/>
        <w:gridCol w:w="1736"/>
        <w:gridCol w:w="988"/>
        <w:gridCol w:w="869"/>
        <w:gridCol w:w="688"/>
        <w:gridCol w:w="688"/>
        <w:gridCol w:w="687"/>
        <w:gridCol w:w="687"/>
        <w:gridCol w:w="686"/>
        <w:gridCol w:w="686"/>
        <w:gridCol w:w="686"/>
        <w:gridCol w:w="686"/>
        <w:gridCol w:w="686"/>
        <w:gridCol w:w="686"/>
        <w:gridCol w:w="686"/>
        <w:gridCol w:w="686"/>
        <w:gridCol w:w="686"/>
        <w:gridCol w:w="686"/>
        <w:gridCol w:w="686"/>
        <w:gridCol w:w="686"/>
      </w:tblGrid>
      <w:tr w:rsidR="00154253" w:rsidRPr="00154253" w:rsidTr="00BA7A86">
        <w:trPr>
          <w:cantSplit/>
          <w:tblHeader/>
        </w:trPr>
        <w:tc>
          <w:tcPr>
            <w:tcW w:w="471"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br w:type="page"/>
              <w:t>1</w:t>
            </w:r>
          </w:p>
        </w:tc>
        <w:tc>
          <w:tcPr>
            <w:tcW w:w="272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w:t>
            </w:r>
          </w:p>
        </w:tc>
        <w:tc>
          <w:tcPr>
            <w:tcW w:w="151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3</w:t>
            </w:r>
          </w:p>
        </w:tc>
        <w:tc>
          <w:tcPr>
            <w:tcW w:w="132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4</w:t>
            </w: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5</w:t>
            </w: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6</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7</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8</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9</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10</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11</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12</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13</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14</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15</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16</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17</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18</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19</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ind w:left="-57" w:right="-57"/>
              <w:jc w:val="center"/>
              <w:rPr>
                <w:rFonts w:ascii="Times New Roman" w:eastAsia="Times New Roman" w:hAnsi="Times New Roman" w:cs="Times New Roman"/>
                <w:bCs/>
                <w:spacing w:val="-10"/>
                <w:kern w:val="2"/>
                <w:lang w:eastAsia="ru-RU"/>
              </w:rPr>
            </w:pPr>
            <w:r w:rsidRPr="00154253">
              <w:rPr>
                <w:rFonts w:ascii="Times New Roman" w:eastAsia="Times New Roman" w:hAnsi="Times New Roman" w:cs="Times New Roman"/>
                <w:bCs/>
                <w:spacing w:val="-10"/>
                <w:kern w:val="2"/>
                <w:lang w:eastAsia="ru-RU"/>
              </w:rPr>
              <w:t>20</w:t>
            </w:r>
          </w:p>
        </w:tc>
      </w:tr>
      <w:tr w:rsidR="00154253" w:rsidRPr="00154253" w:rsidTr="00BA7A86">
        <w:trPr>
          <w:cantSplit/>
        </w:trPr>
        <w:tc>
          <w:tcPr>
            <w:tcW w:w="22483" w:type="dxa"/>
            <w:gridSpan w:val="20"/>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ind w:left="-57" w:right="-57"/>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Субсидия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p>
        </w:tc>
      </w:tr>
      <w:tr w:rsidR="00154253" w:rsidRPr="00154253" w:rsidTr="00BA7A86">
        <w:trPr>
          <w:cantSplit/>
        </w:trPr>
        <w:tc>
          <w:tcPr>
            <w:tcW w:w="471"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1.</w:t>
            </w:r>
          </w:p>
        </w:tc>
        <w:tc>
          <w:tcPr>
            <w:tcW w:w="272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rPr>
                <w:rFonts w:ascii="Times New Roman" w:eastAsia="Times New Roman" w:hAnsi="Times New Roman" w:cs="Times New Roman"/>
                <w:kern w:val="2"/>
                <w:lang w:eastAsia="ru-RU"/>
              </w:rPr>
            </w:pPr>
            <w:r w:rsidRPr="00154253">
              <w:rPr>
                <w:rFonts w:ascii="Times New Roman" w:eastAsia="Times New Roman" w:hAnsi="Times New Roman" w:cs="Times New Roman"/>
                <w:kern w:val="2"/>
                <w:lang w:eastAsia="ru-RU"/>
              </w:rPr>
              <w:t>Зимовниковский район</w:t>
            </w:r>
          </w:p>
        </w:tc>
        <w:tc>
          <w:tcPr>
            <w:tcW w:w="151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32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c>
          <w:tcPr>
            <w:tcW w:w="1029"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kern w:val="2"/>
                <w:lang w:eastAsia="ru-RU"/>
              </w:rPr>
              <w:t>–</w:t>
            </w:r>
          </w:p>
        </w:tc>
      </w:tr>
      <w:tr w:rsidR="00154253" w:rsidRPr="00154253" w:rsidTr="00BA7A86">
        <w:trPr>
          <w:cantSplit/>
        </w:trPr>
        <w:tc>
          <w:tcPr>
            <w:tcW w:w="3196" w:type="dxa"/>
            <w:gridSpan w:val="2"/>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bCs/>
                <w:kern w:val="2"/>
                <w:lang w:eastAsia="ru-RU"/>
              </w:rPr>
            </w:pPr>
            <w:r w:rsidRPr="00154253">
              <w:rPr>
                <w:rFonts w:ascii="Times New Roman" w:eastAsia="Times New Roman" w:hAnsi="Times New Roman" w:cs="Times New Roman"/>
                <w:bCs/>
                <w:kern w:val="2"/>
                <w:lang w:eastAsia="ru-RU"/>
              </w:rPr>
              <w:t>Итого</w:t>
            </w:r>
          </w:p>
        </w:tc>
        <w:tc>
          <w:tcPr>
            <w:tcW w:w="1515"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Microsoft Sans Serif" w:eastAsia="Microsoft Sans Serif" w:hAnsi="Microsoft Sans Serif" w:cs="Microsoft Sans Serif"/>
                <w:color w:val="000000"/>
                <w:sz w:val="24"/>
                <w:szCs w:val="24"/>
                <w:lang w:eastAsia="ru-RU"/>
              </w:rPr>
            </w:pPr>
            <w:r w:rsidRPr="00154253">
              <w:rPr>
                <w:rFonts w:ascii="Times New Roman" w:eastAsia="Times New Roman" w:hAnsi="Times New Roman" w:cs="Times New Roman"/>
                <w:kern w:val="2"/>
                <w:lang w:eastAsia="ru-RU"/>
              </w:rPr>
              <w:t>–</w:t>
            </w:r>
          </w:p>
        </w:tc>
        <w:tc>
          <w:tcPr>
            <w:tcW w:w="132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Microsoft Sans Serif" w:eastAsia="Microsoft Sans Serif" w:hAnsi="Microsoft Sans Serif" w:cs="Microsoft Sans Serif"/>
                <w:color w:val="000000"/>
                <w:sz w:val="24"/>
                <w:szCs w:val="24"/>
                <w:lang w:eastAsia="ru-RU"/>
              </w:rPr>
            </w:pPr>
            <w:r w:rsidRPr="00154253">
              <w:rPr>
                <w:rFonts w:ascii="Times New Roman" w:eastAsia="Times New Roman" w:hAnsi="Times New Roman" w:cs="Times New Roman"/>
                <w:kern w:val="2"/>
                <w:lang w:eastAsia="ru-RU"/>
              </w:rPr>
              <w:t>–</w:t>
            </w:r>
          </w:p>
        </w:tc>
        <w:tc>
          <w:tcPr>
            <w:tcW w:w="1029"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bCs/>
                <w:kern w:val="2"/>
                <w:lang w:eastAsia="ru-RU"/>
              </w:rPr>
              <w:t>–</w:t>
            </w:r>
          </w:p>
        </w:tc>
        <w:tc>
          <w:tcPr>
            <w:tcW w:w="1029"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bCs/>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Microsoft Sans Serif" w:eastAsia="Microsoft Sans Serif" w:hAnsi="Microsoft Sans Serif" w:cs="Microsoft Sans Serif"/>
                <w:color w:val="000000"/>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Microsoft Sans Serif" w:eastAsia="Microsoft Sans Serif" w:hAnsi="Microsoft Sans Serif" w:cs="Microsoft Sans Serif"/>
                <w:color w:val="000000"/>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Microsoft Sans Serif" w:eastAsia="Microsoft Sans Serif" w:hAnsi="Microsoft Sans Serif" w:cs="Microsoft Sans Serif"/>
                <w:color w:val="000000"/>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Microsoft Sans Serif" w:eastAsia="Microsoft Sans Serif" w:hAnsi="Microsoft Sans Serif" w:cs="Microsoft Sans Serif"/>
                <w:color w:val="000000"/>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Microsoft Sans Serif" w:eastAsia="Microsoft Sans Serif" w:hAnsi="Microsoft Sans Serif" w:cs="Microsoft Sans Serif"/>
                <w:color w:val="000000"/>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Microsoft Sans Serif" w:eastAsia="Microsoft Sans Serif" w:hAnsi="Microsoft Sans Serif" w:cs="Microsoft Sans Serif"/>
                <w:color w:val="000000"/>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Microsoft Sans Serif" w:eastAsia="Microsoft Sans Serif" w:hAnsi="Microsoft Sans Serif" w:cs="Microsoft Sans Serif"/>
                <w:color w:val="000000"/>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Microsoft Sans Serif" w:eastAsia="Microsoft Sans Serif" w:hAnsi="Microsoft Sans Serif" w:cs="Microsoft Sans Serif"/>
                <w:color w:val="000000"/>
                <w:sz w:val="16"/>
                <w:szCs w:val="16"/>
                <w:lang w:eastAsia="ru-RU"/>
              </w:rPr>
            </w:pPr>
            <w:r w:rsidRPr="00BD4149">
              <w:rPr>
                <w:rFonts w:ascii="Times New Roman" w:eastAsia="Times New Roman" w:hAnsi="Times New Roman" w:cs="Times New Roman"/>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sz w:val="16"/>
                <w:szCs w:val="16"/>
                <w:lang w:eastAsia="ru-RU"/>
              </w:rPr>
            </w:pPr>
            <w:r w:rsidRPr="00BD4149">
              <w:rPr>
                <w:rFonts w:ascii="Times New Roman" w:eastAsia="Times New Roman" w:hAnsi="Times New Roman" w:cs="Times New Roman"/>
                <w:bCs/>
                <w:kern w:val="2"/>
                <w:sz w:val="16"/>
                <w:szCs w:val="16"/>
                <w:lang w:eastAsia="ru-RU"/>
              </w:rPr>
              <w:t>–</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BD4149" w:rsidRDefault="00154253" w:rsidP="00154253">
            <w:pPr>
              <w:spacing w:after="0" w:line="240" w:lineRule="auto"/>
              <w:jc w:val="center"/>
              <w:rPr>
                <w:rFonts w:ascii="Times New Roman" w:eastAsia="Times New Roman" w:hAnsi="Times New Roman" w:cs="Times New Roman"/>
                <w:kern w:val="2"/>
                <w:sz w:val="16"/>
                <w:szCs w:val="16"/>
                <w:lang w:eastAsia="ru-RU"/>
              </w:rPr>
            </w:pPr>
            <w:r w:rsidRPr="00BD4149">
              <w:rPr>
                <w:rFonts w:ascii="Times New Roman" w:eastAsia="Times New Roman" w:hAnsi="Times New Roman" w:cs="Times New Roman"/>
                <w:kern w:val="2"/>
                <w:sz w:val="16"/>
                <w:szCs w:val="16"/>
                <w:lang w:eastAsia="ru-RU"/>
              </w:rPr>
              <w:t>2 104,4</w:t>
            </w:r>
          </w:p>
        </w:tc>
        <w:tc>
          <w:tcPr>
            <w:tcW w:w="1028"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bCs/>
                <w:kern w:val="2"/>
                <w:lang w:eastAsia="ru-RU"/>
              </w:rPr>
              <w:t>–</w:t>
            </w:r>
          </w:p>
        </w:tc>
      </w:tr>
    </w:tbl>
    <w:p w:rsidR="00154253" w:rsidRDefault="00154253" w:rsidP="00154253">
      <w:pPr>
        <w:spacing w:after="0" w:line="240" w:lineRule="auto"/>
        <w:jc w:val="both"/>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DB4A83">
      <w:pPr>
        <w:spacing w:after="0" w:line="240" w:lineRule="auto"/>
        <w:rPr>
          <w:rFonts w:ascii="Times New Roman" w:hAnsi="Times New Roman" w:cs="Times New Roman"/>
        </w:rPr>
      </w:pPr>
    </w:p>
    <w:p w:rsidR="00154253" w:rsidRDefault="00154253" w:rsidP="00154253">
      <w:pPr>
        <w:spacing w:after="0" w:line="240" w:lineRule="auto"/>
        <w:jc w:val="right"/>
        <w:rPr>
          <w:rFonts w:ascii="Times New Roman" w:hAnsi="Times New Roman" w:cs="Times New Roman"/>
        </w:rPr>
      </w:pPr>
      <w:r>
        <w:rPr>
          <w:rFonts w:ascii="Times New Roman" w:hAnsi="Times New Roman" w:cs="Times New Roman"/>
        </w:rPr>
        <w:lastRenderedPageBreak/>
        <w:t>Приложение №6</w:t>
      </w:r>
    </w:p>
    <w:p w:rsidR="00154253" w:rsidRPr="002D63B5" w:rsidRDefault="00154253" w:rsidP="00154253">
      <w:pPr>
        <w:spacing w:after="0" w:line="240" w:lineRule="auto"/>
        <w:jc w:val="right"/>
        <w:rPr>
          <w:rFonts w:ascii="Times New Roman" w:hAnsi="Times New Roman" w:cs="Times New Roman"/>
        </w:rPr>
      </w:pPr>
      <w:r w:rsidRPr="002D63B5">
        <w:rPr>
          <w:rFonts w:ascii="Times New Roman" w:hAnsi="Times New Roman" w:cs="Times New Roman"/>
        </w:rPr>
        <w:t xml:space="preserve">к муниципальной программе </w:t>
      </w:r>
    </w:p>
    <w:p w:rsidR="00154253" w:rsidRPr="002D63B5" w:rsidRDefault="00154253" w:rsidP="00154253">
      <w:pPr>
        <w:spacing w:after="0" w:line="240" w:lineRule="auto"/>
        <w:jc w:val="right"/>
        <w:rPr>
          <w:rFonts w:ascii="Times New Roman" w:hAnsi="Times New Roman" w:cs="Times New Roman"/>
        </w:rPr>
      </w:pPr>
      <w:r w:rsidRPr="002D63B5">
        <w:rPr>
          <w:rFonts w:ascii="Times New Roman" w:hAnsi="Times New Roman" w:cs="Times New Roman"/>
        </w:rPr>
        <w:t>Зимовниковского района</w:t>
      </w:r>
    </w:p>
    <w:p w:rsidR="00154253" w:rsidRDefault="00154253" w:rsidP="00154253">
      <w:pPr>
        <w:spacing w:after="0" w:line="240" w:lineRule="auto"/>
        <w:jc w:val="right"/>
        <w:rPr>
          <w:rFonts w:ascii="Times New Roman" w:hAnsi="Times New Roman" w:cs="Times New Roman"/>
        </w:rPr>
      </w:pPr>
      <w:r w:rsidRPr="002D63B5">
        <w:rPr>
          <w:rFonts w:ascii="Times New Roman" w:hAnsi="Times New Roman" w:cs="Times New Roman"/>
        </w:rPr>
        <w:t>«Развитие образования»</w:t>
      </w:r>
    </w:p>
    <w:p w:rsidR="00154253" w:rsidRDefault="00154253" w:rsidP="00154253">
      <w:pPr>
        <w:spacing w:after="0" w:line="240" w:lineRule="auto"/>
        <w:jc w:val="both"/>
        <w:rPr>
          <w:rFonts w:ascii="Times New Roman" w:hAnsi="Times New Roman" w:cs="Times New Roman"/>
        </w:rPr>
      </w:pPr>
    </w:p>
    <w:p w:rsidR="00154253" w:rsidRPr="00154253" w:rsidRDefault="00154253" w:rsidP="00154253">
      <w:pPr>
        <w:autoSpaceDE w:val="0"/>
        <w:autoSpaceDN w:val="0"/>
        <w:adjustRightInd w:val="0"/>
        <w:spacing w:after="0" w:line="230" w:lineRule="auto"/>
        <w:jc w:val="center"/>
        <w:rPr>
          <w:rFonts w:ascii="Times New Roman" w:eastAsia="Times New Roman" w:hAnsi="Times New Roman" w:cs="Times New Roman"/>
          <w:kern w:val="2"/>
          <w:sz w:val="28"/>
          <w:szCs w:val="28"/>
          <w:lang w:eastAsia="ru-RU"/>
        </w:rPr>
      </w:pPr>
      <w:r w:rsidRPr="00154253">
        <w:rPr>
          <w:rFonts w:ascii="Times New Roman" w:eastAsia="Times New Roman" w:hAnsi="Times New Roman" w:cs="Times New Roman"/>
          <w:kern w:val="2"/>
          <w:sz w:val="28"/>
          <w:szCs w:val="28"/>
          <w:lang w:eastAsia="ru-RU"/>
        </w:rPr>
        <w:t xml:space="preserve">ПЕРЕЧЕНЬ </w:t>
      </w:r>
    </w:p>
    <w:p w:rsidR="00154253" w:rsidRPr="00154253" w:rsidRDefault="00154253" w:rsidP="00154253">
      <w:pPr>
        <w:autoSpaceDE w:val="0"/>
        <w:autoSpaceDN w:val="0"/>
        <w:adjustRightInd w:val="0"/>
        <w:spacing w:after="0" w:line="230" w:lineRule="auto"/>
        <w:jc w:val="center"/>
        <w:rPr>
          <w:rFonts w:ascii="Times New Roman" w:eastAsia="Times New Roman" w:hAnsi="Times New Roman" w:cs="Times New Roman"/>
          <w:kern w:val="2"/>
          <w:sz w:val="28"/>
          <w:szCs w:val="28"/>
          <w:lang w:eastAsia="ru-RU"/>
        </w:rPr>
      </w:pPr>
      <w:r w:rsidRPr="00154253">
        <w:rPr>
          <w:rFonts w:ascii="Times New Roman" w:eastAsia="Times New Roman" w:hAnsi="Times New Roman" w:cs="Times New Roman"/>
          <w:kern w:val="2"/>
          <w:sz w:val="28"/>
          <w:szCs w:val="28"/>
          <w:lang w:eastAsia="ru-RU"/>
        </w:rPr>
        <w:t xml:space="preserve">инвестиционных проектов (объектов капитального строительства, </w:t>
      </w:r>
      <w:r w:rsidRPr="00154253">
        <w:rPr>
          <w:rFonts w:ascii="Times New Roman" w:eastAsia="Times New Roman" w:hAnsi="Times New Roman" w:cs="Times New Roman"/>
          <w:kern w:val="2"/>
          <w:sz w:val="28"/>
          <w:szCs w:val="28"/>
          <w:lang w:eastAsia="ru-RU"/>
        </w:rPr>
        <w:br/>
        <w:t xml:space="preserve">реконструкции и капитального ремонта, находящихся в муниципальной собственности) </w:t>
      </w:r>
    </w:p>
    <w:p w:rsidR="00154253" w:rsidRPr="00154253" w:rsidRDefault="00154253" w:rsidP="00154253">
      <w:pPr>
        <w:spacing w:after="0" w:line="230" w:lineRule="auto"/>
        <w:jc w:val="both"/>
        <w:rPr>
          <w:rFonts w:ascii="Times New Roman" w:eastAsia="Times New Roman" w:hAnsi="Times New Roman" w:cs="Times New Roman"/>
          <w:sz w:val="2"/>
          <w:szCs w:val="2"/>
          <w:lang w:eastAsia="ru-RU"/>
        </w:rPr>
      </w:pPr>
    </w:p>
    <w:p w:rsidR="00154253" w:rsidRPr="00154253" w:rsidRDefault="00154253" w:rsidP="00154253">
      <w:pPr>
        <w:spacing w:after="0" w:line="230" w:lineRule="auto"/>
        <w:rPr>
          <w:rFonts w:ascii="Times New Roman" w:eastAsia="Times New Roman" w:hAnsi="Times New Roman" w:cs="Times New Roman"/>
          <w:sz w:val="2"/>
          <w:szCs w:val="2"/>
          <w:lang w:eastAsia="ru-RU"/>
        </w:rPr>
      </w:pPr>
    </w:p>
    <w:p w:rsidR="00154253" w:rsidRPr="00154253" w:rsidRDefault="00154253" w:rsidP="00154253">
      <w:pPr>
        <w:spacing w:after="0" w:line="240" w:lineRule="auto"/>
        <w:ind w:firstLine="709"/>
        <w:jc w:val="both"/>
        <w:rPr>
          <w:rFonts w:ascii="Times New Roman" w:eastAsia="Times New Roman" w:hAnsi="Times New Roman" w:cs="Times New Roman"/>
          <w:kern w:val="2"/>
          <w:sz w:val="28"/>
          <w:szCs w:val="28"/>
          <w:lang w:eastAsia="ru-RU"/>
        </w:rPr>
      </w:pP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1"/>
        <w:gridCol w:w="3028"/>
        <w:gridCol w:w="1516"/>
        <w:gridCol w:w="1270"/>
        <w:gridCol w:w="1277"/>
        <w:gridCol w:w="1162"/>
        <w:gridCol w:w="1162"/>
        <w:gridCol w:w="1162"/>
        <w:gridCol w:w="1162"/>
        <w:gridCol w:w="1162"/>
        <w:gridCol w:w="1162"/>
      </w:tblGrid>
      <w:tr w:rsidR="00154253" w:rsidRPr="00154253" w:rsidTr="00BA7A86">
        <w:trPr>
          <w:tblHeader/>
        </w:trPr>
        <w:tc>
          <w:tcPr>
            <w:tcW w:w="483"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spacing w:val="-8"/>
                <w:sz w:val="20"/>
                <w:szCs w:val="20"/>
                <w:lang w:eastAsia="ru-RU"/>
              </w:rPr>
            </w:pPr>
            <w:r w:rsidRPr="00154253">
              <w:rPr>
                <w:rFonts w:ascii="Times New Roman" w:eastAsia="Times New Roman" w:hAnsi="Times New Roman" w:cs="Times New Roman"/>
                <w:kern w:val="2"/>
                <w:sz w:val="20"/>
                <w:szCs w:val="20"/>
                <w:lang w:eastAsia="ru-RU"/>
              </w:rPr>
              <w:t>№ п/п</w:t>
            </w:r>
          </w:p>
        </w:tc>
        <w:tc>
          <w:tcPr>
            <w:tcW w:w="3118"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30" w:lineRule="auto"/>
              <w:jc w:val="center"/>
              <w:rPr>
                <w:rFonts w:ascii="Times New Roman" w:eastAsia="Times New Roman" w:hAnsi="Times New Roman" w:cs="Times New Roman"/>
                <w:color w:val="000000"/>
                <w:kern w:val="2"/>
                <w:sz w:val="20"/>
                <w:szCs w:val="20"/>
                <w:lang w:eastAsia="ru-RU"/>
              </w:rPr>
            </w:pPr>
            <w:r w:rsidRPr="00154253">
              <w:rPr>
                <w:rFonts w:ascii="Times New Roman" w:eastAsia="Times New Roman" w:hAnsi="Times New Roman" w:cs="Times New Roman"/>
                <w:color w:val="000000"/>
                <w:kern w:val="2"/>
                <w:sz w:val="20"/>
                <w:szCs w:val="20"/>
                <w:lang w:eastAsia="ru-RU"/>
              </w:rPr>
              <w:t>Наименование</w:t>
            </w:r>
          </w:p>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color w:val="000000"/>
                <w:kern w:val="2"/>
                <w:sz w:val="20"/>
                <w:szCs w:val="20"/>
                <w:lang w:eastAsia="ru-RU"/>
              </w:rPr>
              <w:t>инвестиционного проекта</w:t>
            </w:r>
          </w:p>
        </w:tc>
        <w:tc>
          <w:tcPr>
            <w:tcW w:w="1559" w:type="dxa"/>
            <w:vMerge w:val="restart"/>
            <w:tcBorders>
              <w:top w:val="single" w:sz="4" w:space="0" w:color="auto"/>
              <w:left w:val="single" w:sz="4" w:space="0" w:color="auto"/>
              <w:right w:val="single" w:sz="4" w:space="0" w:color="auto"/>
            </w:tcBorders>
          </w:tcPr>
          <w:p w:rsidR="00154253" w:rsidRPr="00154253" w:rsidRDefault="00154253" w:rsidP="009D1E18">
            <w:pPr>
              <w:spacing w:after="0" w:line="240" w:lineRule="auto"/>
              <w:jc w:val="center"/>
              <w:rPr>
                <w:rFonts w:ascii="Times New Roman" w:eastAsia="Times New Roman" w:hAnsi="Times New Roman" w:cs="Times New Roman"/>
                <w:spacing w:val="-8"/>
                <w:sz w:val="20"/>
                <w:szCs w:val="20"/>
                <w:lang w:eastAsia="ru-RU"/>
              </w:rPr>
            </w:pPr>
            <w:r w:rsidRPr="00154253">
              <w:rPr>
                <w:rFonts w:ascii="Times New Roman" w:eastAsia="Times New Roman" w:hAnsi="Times New Roman" w:cs="Times New Roman"/>
                <w:color w:val="000000"/>
                <w:kern w:val="2"/>
                <w:sz w:val="20"/>
                <w:szCs w:val="20"/>
                <w:lang w:eastAsia="ru-RU"/>
              </w:rPr>
              <w:t>Номер и дата положительного заключения государственной (негосударственной) экспертизы</w:t>
            </w:r>
          </w:p>
        </w:tc>
        <w:tc>
          <w:tcPr>
            <w:tcW w:w="1305" w:type="dxa"/>
            <w:vMerge w:val="restart"/>
            <w:tcBorders>
              <w:top w:val="single" w:sz="4" w:space="0" w:color="auto"/>
              <w:left w:val="single" w:sz="4" w:space="0" w:color="auto"/>
              <w:right w:val="single" w:sz="4" w:space="0" w:color="auto"/>
            </w:tcBorders>
          </w:tcPr>
          <w:p w:rsidR="00154253" w:rsidRPr="00154253" w:rsidRDefault="00154253" w:rsidP="009D1E18">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color w:val="000000"/>
                <w:kern w:val="2"/>
                <w:sz w:val="20"/>
                <w:szCs w:val="20"/>
                <w:lang w:eastAsia="ru-RU"/>
              </w:rPr>
              <w:t>Источник финансирования</w:t>
            </w:r>
          </w:p>
        </w:tc>
        <w:tc>
          <w:tcPr>
            <w:tcW w:w="1313" w:type="dxa"/>
            <w:vMerge w:val="restart"/>
            <w:tcBorders>
              <w:top w:val="single" w:sz="4" w:space="0" w:color="auto"/>
              <w:left w:val="single" w:sz="4" w:space="0" w:color="auto"/>
              <w:right w:val="single" w:sz="4" w:space="0" w:color="auto"/>
            </w:tcBorders>
          </w:tcPr>
          <w:p w:rsidR="00154253" w:rsidRPr="00154253" w:rsidRDefault="00154253" w:rsidP="00154253">
            <w:pPr>
              <w:spacing w:after="0" w:line="230" w:lineRule="auto"/>
              <w:jc w:val="center"/>
              <w:rPr>
                <w:rFonts w:ascii="Times New Roman" w:eastAsia="Times New Roman" w:hAnsi="Times New Roman" w:cs="Times New Roman"/>
                <w:color w:val="000000"/>
                <w:spacing w:val="-4"/>
                <w:kern w:val="2"/>
                <w:sz w:val="20"/>
                <w:szCs w:val="20"/>
                <w:lang w:eastAsia="ru-RU"/>
              </w:rPr>
            </w:pPr>
            <w:r w:rsidRPr="00154253">
              <w:rPr>
                <w:rFonts w:ascii="Times New Roman" w:eastAsia="Times New Roman" w:hAnsi="Times New Roman" w:cs="Times New Roman"/>
                <w:color w:val="000000"/>
                <w:kern w:val="2"/>
                <w:sz w:val="20"/>
                <w:szCs w:val="20"/>
                <w:lang w:eastAsia="ru-RU"/>
              </w:rPr>
              <w:t xml:space="preserve">Сметная стоимость </w:t>
            </w:r>
            <w:r w:rsidRPr="00154253">
              <w:rPr>
                <w:rFonts w:ascii="Times New Roman" w:eastAsia="Times New Roman" w:hAnsi="Times New Roman" w:cs="Times New Roman"/>
                <w:color w:val="000000"/>
                <w:kern w:val="2"/>
                <w:sz w:val="20"/>
                <w:szCs w:val="20"/>
                <w:lang w:eastAsia="ru-RU"/>
              </w:rPr>
              <w:br/>
            </w:r>
            <w:r w:rsidRPr="00154253">
              <w:rPr>
                <w:rFonts w:ascii="Times New Roman" w:eastAsia="Times New Roman" w:hAnsi="Times New Roman" w:cs="Times New Roman"/>
                <w:color w:val="000000"/>
                <w:spacing w:val="-4"/>
                <w:kern w:val="2"/>
                <w:sz w:val="20"/>
                <w:szCs w:val="20"/>
                <w:lang w:eastAsia="ru-RU"/>
              </w:rPr>
              <w:t>в ценах соот</w:t>
            </w:r>
            <w:r w:rsidRPr="00154253">
              <w:rPr>
                <w:rFonts w:ascii="Times New Roman" w:eastAsia="Times New Roman" w:hAnsi="Times New Roman" w:cs="Times New Roman"/>
                <w:color w:val="000000"/>
                <w:spacing w:val="-4"/>
                <w:kern w:val="2"/>
                <w:sz w:val="20"/>
                <w:szCs w:val="20"/>
                <w:lang w:eastAsia="ru-RU"/>
              </w:rPr>
              <w:softHyphen/>
            </w:r>
            <w:r w:rsidRPr="00154253">
              <w:rPr>
                <w:rFonts w:ascii="Times New Roman" w:eastAsia="Times New Roman" w:hAnsi="Times New Roman" w:cs="Times New Roman"/>
                <w:color w:val="000000"/>
                <w:spacing w:val="-8"/>
                <w:kern w:val="2"/>
                <w:sz w:val="20"/>
                <w:szCs w:val="20"/>
                <w:lang w:eastAsia="ru-RU"/>
              </w:rPr>
              <w:t>ветствующих</w:t>
            </w:r>
            <w:r w:rsidRPr="00154253">
              <w:rPr>
                <w:rFonts w:ascii="Times New Roman" w:eastAsia="Times New Roman" w:hAnsi="Times New Roman" w:cs="Times New Roman"/>
                <w:color w:val="000000"/>
                <w:kern w:val="2"/>
                <w:sz w:val="20"/>
                <w:szCs w:val="20"/>
                <w:lang w:eastAsia="ru-RU"/>
              </w:rPr>
              <w:t xml:space="preserve"> </w:t>
            </w:r>
            <w:r w:rsidRPr="00154253">
              <w:rPr>
                <w:rFonts w:ascii="Times New Roman" w:eastAsia="Times New Roman" w:hAnsi="Times New Roman" w:cs="Times New Roman"/>
                <w:color w:val="000000"/>
                <w:spacing w:val="-4"/>
                <w:kern w:val="2"/>
                <w:sz w:val="20"/>
                <w:szCs w:val="20"/>
                <w:lang w:eastAsia="ru-RU"/>
              </w:rPr>
              <w:t>лет,</w:t>
            </w:r>
          </w:p>
          <w:p w:rsidR="00154253" w:rsidRPr="00154253" w:rsidRDefault="00154253" w:rsidP="00154253">
            <w:pPr>
              <w:spacing w:after="0" w:line="23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тыс. рублей</w:t>
            </w:r>
          </w:p>
        </w:tc>
        <w:tc>
          <w:tcPr>
            <w:tcW w:w="7164" w:type="dxa"/>
            <w:gridSpan w:val="6"/>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30" w:lineRule="auto"/>
              <w:jc w:val="center"/>
              <w:rPr>
                <w:rFonts w:ascii="Times New Roman" w:eastAsia="Times New Roman" w:hAnsi="Times New Roman" w:cs="Times New Roman"/>
                <w:color w:val="000000"/>
                <w:kern w:val="2"/>
                <w:sz w:val="20"/>
                <w:szCs w:val="20"/>
                <w:lang w:eastAsia="ru-RU"/>
              </w:rPr>
            </w:pPr>
            <w:r w:rsidRPr="00154253">
              <w:rPr>
                <w:rFonts w:ascii="Times New Roman" w:eastAsia="Times New Roman" w:hAnsi="Times New Roman" w:cs="Times New Roman"/>
                <w:color w:val="000000"/>
                <w:kern w:val="2"/>
                <w:sz w:val="20"/>
                <w:szCs w:val="20"/>
                <w:lang w:eastAsia="ru-RU"/>
              </w:rPr>
              <w:t>Объем бюджетных ассигнований по годам реализации</w:t>
            </w:r>
          </w:p>
          <w:p w:rsidR="00154253" w:rsidRPr="00154253" w:rsidRDefault="009D1E18" w:rsidP="00154253">
            <w:pPr>
              <w:spacing w:after="0" w:line="240" w:lineRule="auto"/>
              <w:jc w:val="center"/>
              <w:rPr>
                <w:rFonts w:ascii="Times New Roman" w:eastAsia="Times New Roman" w:hAnsi="Times New Roman" w:cs="Times New Roman"/>
                <w:kern w:val="2"/>
                <w:sz w:val="20"/>
                <w:szCs w:val="20"/>
                <w:lang w:eastAsia="ru-RU"/>
              </w:rPr>
            </w:pPr>
            <w:r>
              <w:rPr>
                <w:rFonts w:ascii="Times New Roman" w:eastAsia="Times New Roman" w:hAnsi="Times New Roman" w:cs="Times New Roman"/>
                <w:color w:val="000000"/>
                <w:kern w:val="2"/>
                <w:sz w:val="20"/>
                <w:szCs w:val="20"/>
                <w:lang w:eastAsia="ru-RU"/>
              </w:rPr>
              <w:t>муниципальной</w:t>
            </w:r>
            <w:r w:rsidR="00154253" w:rsidRPr="00154253">
              <w:rPr>
                <w:rFonts w:ascii="Times New Roman" w:eastAsia="Times New Roman" w:hAnsi="Times New Roman" w:cs="Times New Roman"/>
                <w:color w:val="000000"/>
                <w:kern w:val="2"/>
                <w:sz w:val="20"/>
                <w:szCs w:val="20"/>
                <w:lang w:eastAsia="ru-RU"/>
              </w:rPr>
              <w:t xml:space="preserve"> программы (тыс. рублей)</w:t>
            </w:r>
          </w:p>
        </w:tc>
      </w:tr>
      <w:tr w:rsidR="00154253" w:rsidRPr="00154253" w:rsidTr="00BA7A86">
        <w:trPr>
          <w:tblHeader/>
        </w:trPr>
        <w:tc>
          <w:tcPr>
            <w:tcW w:w="483" w:type="dxa"/>
            <w:vMerge/>
            <w:tcBorders>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spacing w:val="-8"/>
                <w:sz w:val="20"/>
                <w:szCs w:val="20"/>
                <w:lang w:eastAsia="ru-RU"/>
              </w:rPr>
            </w:pPr>
          </w:p>
        </w:tc>
        <w:tc>
          <w:tcPr>
            <w:tcW w:w="3118" w:type="dxa"/>
            <w:vMerge/>
            <w:tcBorders>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spacing w:val="-8"/>
                <w:sz w:val="20"/>
                <w:szCs w:val="20"/>
                <w:lang w:eastAsia="ru-RU"/>
              </w:rPr>
            </w:pPr>
          </w:p>
        </w:tc>
        <w:tc>
          <w:tcPr>
            <w:tcW w:w="1305" w:type="dxa"/>
            <w:vMerge/>
            <w:tcBorders>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p>
        </w:tc>
        <w:tc>
          <w:tcPr>
            <w:tcW w:w="1313" w:type="dxa"/>
            <w:vMerge/>
            <w:tcBorders>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p>
        </w:tc>
        <w:tc>
          <w:tcPr>
            <w:tcW w:w="1194"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autoSpaceDE w:val="0"/>
              <w:autoSpaceDN w:val="0"/>
              <w:adjustRightInd w:val="0"/>
              <w:spacing w:after="0" w:line="230" w:lineRule="auto"/>
              <w:jc w:val="center"/>
              <w:rPr>
                <w:rFonts w:ascii="Times New Roman" w:eastAsia="Times New Roman" w:hAnsi="Times New Roman" w:cs="Times New Roman"/>
                <w:color w:val="000000"/>
                <w:kern w:val="2"/>
                <w:sz w:val="20"/>
                <w:szCs w:val="20"/>
                <w:lang w:eastAsia="ru-RU"/>
              </w:rPr>
            </w:pPr>
            <w:r w:rsidRPr="00154253">
              <w:rPr>
                <w:rFonts w:ascii="Times New Roman" w:eastAsia="Times New Roman" w:hAnsi="Times New Roman" w:cs="Times New Roman"/>
                <w:color w:val="000000"/>
                <w:kern w:val="2"/>
                <w:sz w:val="20"/>
                <w:szCs w:val="20"/>
                <w:lang w:eastAsia="ru-RU"/>
              </w:rPr>
              <w:t>2019</w:t>
            </w:r>
          </w:p>
        </w:tc>
        <w:tc>
          <w:tcPr>
            <w:tcW w:w="1194"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autoSpaceDE w:val="0"/>
              <w:autoSpaceDN w:val="0"/>
              <w:adjustRightInd w:val="0"/>
              <w:spacing w:after="0" w:line="230" w:lineRule="auto"/>
              <w:jc w:val="center"/>
              <w:rPr>
                <w:rFonts w:ascii="Times New Roman" w:eastAsia="Times New Roman" w:hAnsi="Times New Roman" w:cs="Times New Roman"/>
                <w:color w:val="000000"/>
                <w:kern w:val="2"/>
                <w:sz w:val="20"/>
                <w:szCs w:val="20"/>
                <w:lang w:eastAsia="ru-RU"/>
              </w:rPr>
            </w:pPr>
            <w:r w:rsidRPr="00154253">
              <w:rPr>
                <w:rFonts w:ascii="Times New Roman" w:eastAsia="Times New Roman" w:hAnsi="Times New Roman" w:cs="Times New Roman"/>
                <w:color w:val="000000"/>
                <w:kern w:val="2"/>
                <w:sz w:val="20"/>
                <w:szCs w:val="20"/>
                <w:lang w:eastAsia="ru-RU"/>
              </w:rPr>
              <w:t>2020</w:t>
            </w:r>
          </w:p>
        </w:tc>
        <w:tc>
          <w:tcPr>
            <w:tcW w:w="1194"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autoSpaceDE w:val="0"/>
              <w:autoSpaceDN w:val="0"/>
              <w:adjustRightInd w:val="0"/>
              <w:spacing w:after="0" w:line="230" w:lineRule="auto"/>
              <w:jc w:val="center"/>
              <w:rPr>
                <w:rFonts w:ascii="Times New Roman" w:eastAsia="Times New Roman" w:hAnsi="Times New Roman" w:cs="Times New Roman"/>
                <w:color w:val="000000"/>
                <w:kern w:val="2"/>
                <w:sz w:val="20"/>
                <w:szCs w:val="20"/>
                <w:lang w:val="en-US" w:eastAsia="ru-RU"/>
              </w:rPr>
            </w:pPr>
            <w:r w:rsidRPr="00154253">
              <w:rPr>
                <w:rFonts w:ascii="Times New Roman" w:eastAsia="Times New Roman" w:hAnsi="Times New Roman" w:cs="Times New Roman"/>
                <w:color w:val="000000"/>
                <w:kern w:val="2"/>
                <w:sz w:val="20"/>
                <w:szCs w:val="20"/>
                <w:lang w:val="en-US" w:eastAsia="ru-RU"/>
              </w:rPr>
              <w:t>2021</w:t>
            </w:r>
          </w:p>
        </w:tc>
        <w:tc>
          <w:tcPr>
            <w:tcW w:w="1194"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autoSpaceDE w:val="0"/>
              <w:autoSpaceDN w:val="0"/>
              <w:adjustRightInd w:val="0"/>
              <w:spacing w:after="0" w:line="230" w:lineRule="auto"/>
              <w:jc w:val="center"/>
              <w:rPr>
                <w:rFonts w:ascii="Times New Roman" w:eastAsia="Times New Roman" w:hAnsi="Times New Roman" w:cs="Times New Roman"/>
                <w:color w:val="000000"/>
                <w:kern w:val="2"/>
                <w:sz w:val="20"/>
                <w:szCs w:val="20"/>
                <w:lang w:val="en-US" w:eastAsia="ru-RU"/>
              </w:rPr>
            </w:pPr>
            <w:r w:rsidRPr="00154253">
              <w:rPr>
                <w:rFonts w:ascii="Times New Roman" w:eastAsia="Times New Roman" w:hAnsi="Times New Roman" w:cs="Times New Roman"/>
                <w:color w:val="000000"/>
                <w:kern w:val="2"/>
                <w:sz w:val="20"/>
                <w:szCs w:val="20"/>
                <w:lang w:val="en-US" w:eastAsia="ru-RU"/>
              </w:rPr>
              <w:t>2022</w:t>
            </w:r>
          </w:p>
        </w:tc>
        <w:tc>
          <w:tcPr>
            <w:tcW w:w="1194"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autoSpaceDE w:val="0"/>
              <w:autoSpaceDN w:val="0"/>
              <w:adjustRightInd w:val="0"/>
              <w:spacing w:after="0" w:line="230" w:lineRule="auto"/>
              <w:jc w:val="center"/>
              <w:rPr>
                <w:rFonts w:ascii="Times New Roman" w:eastAsia="Times New Roman" w:hAnsi="Times New Roman" w:cs="Times New Roman"/>
                <w:color w:val="000000"/>
                <w:kern w:val="2"/>
                <w:sz w:val="20"/>
                <w:szCs w:val="20"/>
                <w:lang w:val="en-US" w:eastAsia="ru-RU"/>
              </w:rPr>
            </w:pPr>
            <w:r w:rsidRPr="00154253">
              <w:rPr>
                <w:rFonts w:ascii="Times New Roman" w:eastAsia="Times New Roman" w:hAnsi="Times New Roman" w:cs="Times New Roman"/>
                <w:color w:val="000000"/>
                <w:kern w:val="2"/>
                <w:sz w:val="20"/>
                <w:szCs w:val="20"/>
                <w:lang w:val="en-US" w:eastAsia="ru-RU"/>
              </w:rPr>
              <w:t>2023</w:t>
            </w:r>
          </w:p>
        </w:tc>
        <w:tc>
          <w:tcPr>
            <w:tcW w:w="1194"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autoSpaceDE w:val="0"/>
              <w:autoSpaceDN w:val="0"/>
              <w:adjustRightInd w:val="0"/>
              <w:spacing w:after="0" w:line="230" w:lineRule="auto"/>
              <w:jc w:val="center"/>
              <w:rPr>
                <w:rFonts w:ascii="Times New Roman" w:eastAsia="Times New Roman" w:hAnsi="Times New Roman" w:cs="Times New Roman"/>
                <w:color w:val="000000"/>
                <w:kern w:val="2"/>
                <w:sz w:val="20"/>
                <w:szCs w:val="20"/>
                <w:lang w:val="en-US" w:eastAsia="ru-RU"/>
              </w:rPr>
            </w:pPr>
            <w:r w:rsidRPr="00154253">
              <w:rPr>
                <w:rFonts w:ascii="Times New Roman" w:eastAsia="Times New Roman" w:hAnsi="Times New Roman" w:cs="Times New Roman"/>
                <w:color w:val="000000"/>
                <w:kern w:val="2"/>
                <w:sz w:val="20"/>
                <w:szCs w:val="20"/>
                <w:lang w:val="en-US" w:eastAsia="ru-RU"/>
              </w:rPr>
              <w:t>2024</w:t>
            </w:r>
          </w:p>
        </w:tc>
      </w:tr>
    </w:tbl>
    <w:p w:rsidR="00154253" w:rsidRPr="00154253" w:rsidRDefault="00154253" w:rsidP="00154253">
      <w:pPr>
        <w:spacing w:after="0" w:line="240" w:lineRule="auto"/>
        <w:rPr>
          <w:rFonts w:ascii="Times New Roman" w:eastAsia="Times New Roman" w:hAnsi="Times New Roman" w:cs="Times New Roman"/>
          <w:sz w:val="2"/>
          <w:szCs w:val="2"/>
          <w:lang w:eastAsia="ru-RU"/>
        </w:rPr>
      </w:pP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71"/>
        <w:gridCol w:w="3028"/>
        <w:gridCol w:w="1516"/>
        <w:gridCol w:w="1270"/>
        <w:gridCol w:w="1277"/>
        <w:gridCol w:w="1162"/>
        <w:gridCol w:w="1162"/>
        <w:gridCol w:w="1162"/>
        <w:gridCol w:w="1162"/>
        <w:gridCol w:w="1162"/>
        <w:gridCol w:w="1162"/>
      </w:tblGrid>
      <w:tr w:rsidR="00154253" w:rsidRPr="00154253" w:rsidTr="007B65AD">
        <w:trPr>
          <w:tblHeader/>
        </w:trPr>
        <w:tc>
          <w:tcPr>
            <w:tcW w:w="471"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spacing w:val="-8"/>
              </w:rPr>
            </w:pPr>
            <w:r w:rsidRPr="00154253">
              <w:rPr>
                <w:rFonts w:ascii="Times New Roman" w:eastAsia="Times New Roman" w:hAnsi="Times New Roman" w:cs="Times New Roman"/>
                <w:spacing w:val="-8"/>
              </w:rPr>
              <w:t>1</w:t>
            </w:r>
          </w:p>
        </w:tc>
        <w:tc>
          <w:tcPr>
            <w:tcW w:w="3028"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2</w:t>
            </w:r>
          </w:p>
        </w:tc>
        <w:tc>
          <w:tcPr>
            <w:tcW w:w="1516"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spacing w:val="-8"/>
                <w:sz w:val="20"/>
                <w:szCs w:val="20"/>
                <w:lang w:eastAsia="ru-RU"/>
              </w:rPr>
            </w:pPr>
            <w:r w:rsidRPr="00154253">
              <w:rPr>
                <w:rFonts w:ascii="Times New Roman" w:eastAsia="Times New Roman" w:hAnsi="Times New Roman" w:cs="Times New Roman"/>
                <w:spacing w:val="-8"/>
                <w:sz w:val="20"/>
                <w:szCs w:val="20"/>
                <w:lang w:eastAsia="ru-RU"/>
              </w:rPr>
              <w:t>3</w:t>
            </w:r>
          </w:p>
        </w:tc>
        <w:tc>
          <w:tcPr>
            <w:tcW w:w="1270"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4</w:t>
            </w:r>
          </w:p>
        </w:tc>
        <w:tc>
          <w:tcPr>
            <w:tcW w:w="1277"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5</w:t>
            </w:r>
          </w:p>
        </w:tc>
        <w:tc>
          <w:tcPr>
            <w:tcW w:w="1162"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6</w:t>
            </w:r>
          </w:p>
        </w:tc>
        <w:tc>
          <w:tcPr>
            <w:tcW w:w="1162"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7</w:t>
            </w:r>
          </w:p>
        </w:tc>
        <w:tc>
          <w:tcPr>
            <w:tcW w:w="1162"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8</w:t>
            </w:r>
          </w:p>
        </w:tc>
        <w:tc>
          <w:tcPr>
            <w:tcW w:w="1162"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9</w:t>
            </w:r>
          </w:p>
        </w:tc>
        <w:tc>
          <w:tcPr>
            <w:tcW w:w="1162"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10</w:t>
            </w:r>
          </w:p>
        </w:tc>
        <w:tc>
          <w:tcPr>
            <w:tcW w:w="1162" w:type="dxa"/>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11</w:t>
            </w:r>
          </w:p>
        </w:tc>
      </w:tr>
      <w:tr w:rsidR="007B65AD" w:rsidRPr="00154253" w:rsidTr="006963DC">
        <w:trPr>
          <w:trHeight w:val="239"/>
        </w:trPr>
        <w:tc>
          <w:tcPr>
            <w:tcW w:w="471" w:type="dxa"/>
            <w:vMerge w:val="restart"/>
            <w:tcBorders>
              <w:top w:val="single" w:sz="4" w:space="0" w:color="auto"/>
              <w:left w:val="single" w:sz="4" w:space="0" w:color="auto"/>
              <w:bottom w:val="single" w:sz="4" w:space="0" w:color="auto"/>
              <w:right w:val="single" w:sz="4" w:space="0" w:color="auto"/>
            </w:tcBorders>
          </w:tcPr>
          <w:p w:rsidR="007B65AD" w:rsidRPr="00154253" w:rsidRDefault="007B65AD" w:rsidP="007B65AD">
            <w:pPr>
              <w:numPr>
                <w:ilvl w:val="0"/>
                <w:numId w:val="7"/>
              </w:numPr>
              <w:spacing w:after="0" w:line="240" w:lineRule="auto"/>
              <w:jc w:val="center"/>
              <w:rPr>
                <w:rFonts w:ascii="Times New Roman" w:eastAsia="Times New Roman" w:hAnsi="Times New Roman" w:cs="Times New Roman"/>
                <w:spacing w:val="-8"/>
              </w:rPr>
            </w:pPr>
          </w:p>
        </w:tc>
        <w:tc>
          <w:tcPr>
            <w:tcW w:w="3028" w:type="dxa"/>
            <w:vMerge w:val="restart"/>
            <w:tcBorders>
              <w:top w:val="single" w:sz="4" w:space="0" w:color="auto"/>
              <w:left w:val="single" w:sz="4" w:space="0" w:color="auto"/>
              <w:bottom w:val="single" w:sz="4" w:space="0" w:color="auto"/>
              <w:right w:val="single" w:sz="4" w:space="0" w:color="auto"/>
            </w:tcBorders>
            <w:hideMark/>
          </w:tcPr>
          <w:p w:rsidR="007B65AD" w:rsidRPr="00154253" w:rsidRDefault="007B65AD" w:rsidP="007B65AD">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Муниципальная программа Зимовниковского района «Развитие образования»</w:t>
            </w:r>
          </w:p>
        </w:tc>
        <w:tc>
          <w:tcPr>
            <w:tcW w:w="1516" w:type="dxa"/>
            <w:vMerge w:val="restart"/>
            <w:tcBorders>
              <w:top w:val="single" w:sz="4" w:space="0" w:color="auto"/>
              <w:left w:val="single" w:sz="4" w:space="0" w:color="auto"/>
              <w:bottom w:val="single" w:sz="4" w:space="0" w:color="auto"/>
              <w:right w:val="single" w:sz="4" w:space="0" w:color="auto"/>
            </w:tcBorders>
            <w:hideMark/>
          </w:tcPr>
          <w:p w:rsidR="007B65AD" w:rsidRPr="00154253" w:rsidRDefault="007B65AD" w:rsidP="007B65AD">
            <w:pPr>
              <w:spacing w:after="0" w:line="240" w:lineRule="auto"/>
              <w:jc w:val="center"/>
              <w:rPr>
                <w:rFonts w:ascii="Times New Roman" w:eastAsia="Times New Roman" w:hAnsi="Times New Roman" w:cs="Times New Roman"/>
                <w:spacing w:val="-8"/>
                <w:sz w:val="20"/>
                <w:szCs w:val="20"/>
                <w:lang w:eastAsia="ru-RU"/>
              </w:rPr>
            </w:pPr>
            <w:r w:rsidRPr="00154253">
              <w:rPr>
                <w:rFonts w:ascii="Times New Roman" w:eastAsia="Times New Roman" w:hAnsi="Times New Roman" w:cs="Times New Roman"/>
                <w:spacing w:val="-8"/>
                <w:sz w:val="20"/>
                <w:szCs w:val="20"/>
                <w:lang w:eastAsia="ru-RU"/>
              </w:rPr>
              <w:t>Х</w:t>
            </w:r>
          </w:p>
        </w:tc>
        <w:tc>
          <w:tcPr>
            <w:tcW w:w="1270" w:type="dxa"/>
            <w:tcBorders>
              <w:top w:val="single" w:sz="4" w:space="0" w:color="auto"/>
              <w:left w:val="single" w:sz="4" w:space="0" w:color="auto"/>
              <w:bottom w:val="single" w:sz="4" w:space="0" w:color="auto"/>
              <w:right w:val="single" w:sz="4" w:space="0" w:color="auto"/>
            </w:tcBorders>
            <w:hideMark/>
          </w:tcPr>
          <w:p w:rsidR="007B65AD" w:rsidRPr="00154253" w:rsidRDefault="007B65AD" w:rsidP="007B65AD">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всего</w:t>
            </w:r>
          </w:p>
        </w:tc>
        <w:tc>
          <w:tcPr>
            <w:tcW w:w="1277"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Pr>
                <w:rFonts w:ascii="Times New Roman" w:eastAsia="Times New Roman" w:hAnsi="Times New Roman" w:cs="Times New Roman"/>
                <w:kern w:val="2"/>
                <w:sz w:val="20"/>
                <w:szCs w:val="20"/>
                <w:lang w:eastAsia="ru-RU"/>
              </w:rPr>
              <w:t>14 954,7</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Pr>
                <w:rFonts w:ascii="Times New Roman" w:eastAsia="Times New Roman" w:hAnsi="Times New Roman" w:cs="Times New Roman"/>
                <w:kern w:val="2"/>
                <w:sz w:val="20"/>
                <w:szCs w:val="20"/>
                <w:lang w:eastAsia="ru-RU"/>
              </w:rPr>
              <w:t>14 954,7</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r>
      <w:tr w:rsidR="007B65AD" w:rsidRPr="00154253" w:rsidTr="006963DC">
        <w:tc>
          <w:tcPr>
            <w:tcW w:w="471" w:type="dxa"/>
            <w:vMerge/>
            <w:tcBorders>
              <w:top w:val="single" w:sz="4" w:space="0" w:color="auto"/>
              <w:left w:val="single" w:sz="4" w:space="0" w:color="auto"/>
              <w:bottom w:val="single" w:sz="4" w:space="0" w:color="auto"/>
              <w:right w:val="single" w:sz="4" w:space="0" w:color="auto"/>
            </w:tcBorders>
            <w:vAlign w:val="center"/>
          </w:tcPr>
          <w:p w:rsidR="007B65AD" w:rsidRPr="00154253" w:rsidRDefault="007B65AD" w:rsidP="007B65AD">
            <w:pPr>
              <w:numPr>
                <w:ilvl w:val="0"/>
                <w:numId w:val="7"/>
              </w:numPr>
              <w:spacing w:after="0" w:line="240" w:lineRule="auto"/>
              <w:jc w:val="center"/>
              <w:rPr>
                <w:rFonts w:ascii="Times New Roman" w:eastAsia="Times New Roman" w:hAnsi="Times New Roman" w:cs="Times New Roman"/>
                <w:spacing w:val="-8"/>
              </w:rPr>
            </w:pPr>
          </w:p>
        </w:tc>
        <w:tc>
          <w:tcPr>
            <w:tcW w:w="3028" w:type="dxa"/>
            <w:vMerge/>
            <w:tcBorders>
              <w:top w:val="single" w:sz="4" w:space="0" w:color="auto"/>
              <w:left w:val="single" w:sz="4" w:space="0" w:color="auto"/>
              <w:bottom w:val="single" w:sz="4" w:space="0" w:color="auto"/>
              <w:right w:val="single" w:sz="4" w:space="0" w:color="auto"/>
            </w:tcBorders>
            <w:vAlign w:val="center"/>
            <w:hideMark/>
          </w:tcPr>
          <w:p w:rsidR="007B65AD" w:rsidRPr="00154253" w:rsidRDefault="007B65AD" w:rsidP="007B65AD">
            <w:pPr>
              <w:spacing w:after="0" w:line="240" w:lineRule="auto"/>
              <w:rPr>
                <w:rFonts w:ascii="Times New Roman" w:eastAsia="Times New Roman" w:hAnsi="Times New Roman" w:cs="Times New Roman"/>
                <w:sz w:val="20"/>
                <w:szCs w:val="20"/>
                <w:lang w:eastAsia="ru-RU"/>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7B65AD" w:rsidRPr="00154253" w:rsidRDefault="007B65AD" w:rsidP="007B65AD">
            <w:pPr>
              <w:spacing w:after="0" w:line="240" w:lineRule="auto"/>
              <w:rPr>
                <w:rFonts w:ascii="Times New Roman" w:eastAsia="Times New Roman" w:hAnsi="Times New Roman" w:cs="Times New Roman"/>
                <w:spacing w:val="-8"/>
                <w:sz w:val="20"/>
                <w:szCs w:val="20"/>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7B65AD" w:rsidRPr="00154253" w:rsidRDefault="007B65AD" w:rsidP="007B65AD">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областной бюджет</w:t>
            </w:r>
          </w:p>
        </w:tc>
        <w:tc>
          <w:tcPr>
            <w:tcW w:w="1277"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14 236,8</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14 236,8</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r>
      <w:tr w:rsidR="007B65AD" w:rsidRPr="00154253" w:rsidTr="006963DC">
        <w:tc>
          <w:tcPr>
            <w:tcW w:w="471" w:type="dxa"/>
            <w:vMerge/>
            <w:tcBorders>
              <w:top w:val="single" w:sz="4" w:space="0" w:color="auto"/>
              <w:left w:val="single" w:sz="4" w:space="0" w:color="auto"/>
              <w:bottom w:val="single" w:sz="4" w:space="0" w:color="auto"/>
              <w:right w:val="single" w:sz="4" w:space="0" w:color="auto"/>
            </w:tcBorders>
            <w:vAlign w:val="center"/>
          </w:tcPr>
          <w:p w:rsidR="007B65AD" w:rsidRPr="00154253" w:rsidRDefault="007B65AD" w:rsidP="007B65AD">
            <w:pPr>
              <w:numPr>
                <w:ilvl w:val="0"/>
                <w:numId w:val="7"/>
              </w:numPr>
              <w:spacing w:after="0" w:line="240" w:lineRule="auto"/>
              <w:jc w:val="center"/>
              <w:rPr>
                <w:rFonts w:ascii="Times New Roman" w:eastAsia="Times New Roman" w:hAnsi="Times New Roman" w:cs="Times New Roman"/>
                <w:spacing w:val="-8"/>
              </w:rPr>
            </w:pPr>
          </w:p>
        </w:tc>
        <w:tc>
          <w:tcPr>
            <w:tcW w:w="3028" w:type="dxa"/>
            <w:vMerge/>
            <w:tcBorders>
              <w:top w:val="single" w:sz="4" w:space="0" w:color="auto"/>
              <w:left w:val="single" w:sz="4" w:space="0" w:color="auto"/>
              <w:bottom w:val="single" w:sz="4" w:space="0" w:color="auto"/>
              <w:right w:val="single" w:sz="4" w:space="0" w:color="auto"/>
            </w:tcBorders>
            <w:vAlign w:val="center"/>
            <w:hideMark/>
          </w:tcPr>
          <w:p w:rsidR="007B65AD" w:rsidRPr="00154253" w:rsidRDefault="007B65AD" w:rsidP="007B65AD">
            <w:pPr>
              <w:spacing w:after="0" w:line="240" w:lineRule="auto"/>
              <w:rPr>
                <w:rFonts w:ascii="Times New Roman" w:eastAsia="Times New Roman" w:hAnsi="Times New Roman" w:cs="Times New Roman"/>
                <w:sz w:val="20"/>
                <w:szCs w:val="20"/>
                <w:lang w:eastAsia="ru-RU"/>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7B65AD" w:rsidRPr="00154253" w:rsidRDefault="007B65AD" w:rsidP="007B65AD">
            <w:pPr>
              <w:spacing w:after="0" w:line="240" w:lineRule="auto"/>
              <w:rPr>
                <w:rFonts w:ascii="Times New Roman" w:eastAsia="Times New Roman" w:hAnsi="Times New Roman" w:cs="Times New Roman"/>
                <w:spacing w:val="-8"/>
                <w:sz w:val="20"/>
                <w:szCs w:val="20"/>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7B65AD" w:rsidRPr="00154253" w:rsidRDefault="007B65AD" w:rsidP="007B65AD">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федеральный бюджет</w:t>
            </w:r>
          </w:p>
        </w:tc>
        <w:tc>
          <w:tcPr>
            <w:tcW w:w="1277"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r>
      <w:tr w:rsidR="007B65AD" w:rsidRPr="00154253" w:rsidTr="006963DC">
        <w:tc>
          <w:tcPr>
            <w:tcW w:w="471" w:type="dxa"/>
            <w:vMerge/>
            <w:tcBorders>
              <w:top w:val="single" w:sz="4" w:space="0" w:color="auto"/>
              <w:left w:val="single" w:sz="4" w:space="0" w:color="auto"/>
              <w:bottom w:val="single" w:sz="4" w:space="0" w:color="auto"/>
              <w:right w:val="single" w:sz="4" w:space="0" w:color="auto"/>
            </w:tcBorders>
            <w:vAlign w:val="center"/>
          </w:tcPr>
          <w:p w:rsidR="007B65AD" w:rsidRPr="00154253" w:rsidRDefault="007B65AD" w:rsidP="007B65AD">
            <w:pPr>
              <w:numPr>
                <w:ilvl w:val="0"/>
                <w:numId w:val="7"/>
              </w:numPr>
              <w:spacing w:after="0" w:line="240" w:lineRule="auto"/>
              <w:jc w:val="center"/>
              <w:rPr>
                <w:rFonts w:ascii="Times New Roman" w:eastAsia="Times New Roman" w:hAnsi="Times New Roman" w:cs="Times New Roman"/>
                <w:spacing w:val="-8"/>
              </w:rPr>
            </w:pPr>
          </w:p>
        </w:tc>
        <w:tc>
          <w:tcPr>
            <w:tcW w:w="3028" w:type="dxa"/>
            <w:vMerge/>
            <w:tcBorders>
              <w:top w:val="single" w:sz="4" w:space="0" w:color="auto"/>
              <w:left w:val="single" w:sz="4" w:space="0" w:color="auto"/>
              <w:bottom w:val="single" w:sz="4" w:space="0" w:color="auto"/>
              <w:right w:val="single" w:sz="4" w:space="0" w:color="auto"/>
            </w:tcBorders>
            <w:vAlign w:val="center"/>
            <w:hideMark/>
          </w:tcPr>
          <w:p w:rsidR="007B65AD" w:rsidRPr="00154253" w:rsidRDefault="007B65AD" w:rsidP="007B65AD">
            <w:pPr>
              <w:spacing w:after="0" w:line="240" w:lineRule="auto"/>
              <w:rPr>
                <w:rFonts w:ascii="Times New Roman" w:eastAsia="Times New Roman" w:hAnsi="Times New Roman" w:cs="Times New Roman"/>
                <w:sz w:val="20"/>
                <w:szCs w:val="20"/>
                <w:lang w:eastAsia="ru-RU"/>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7B65AD" w:rsidRPr="00154253" w:rsidRDefault="007B65AD" w:rsidP="007B65AD">
            <w:pPr>
              <w:spacing w:after="0" w:line="240" w:lineRule="auto"/>
              <w:rPr>
                <w:rFonts w:ascii="Times New Roman" w:eastAsia="Times New Roman" w:hAnsi="Times New Roman" w:cs="Times New Roman"/>
                <w:spacing w:val="-8"/>
                <w:sz w:val="20"/>
                <w:szCs w:val="20"/>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7B65AD" w:rsidRPr="00154253" w:rsidRDefault="007B65AD" w:rsidP="007B65AD">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местный бюджет</w:t>
            </w:r>
          </w:p>
        </w:tc>
        <w:tc>
          <w:tcPr>
            <w:tcW w:w="1277"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717,</w:t>
            </w:r>
            <w:r>
              <w:rPr>
                <w:rFonts w:ascii="Times New Roman" w:eastAsia="Times New Roman" w:hAnsi="Times New Roman" w:cs="Times New Roman"/>
                <w:kern w:val="2"/>
                <w:sz w:val="20"/>
                <w:szCs w:val="20"/>
                <w:lang w:eastAsia="ru-RU"/>
              </w:rPr>
              <w:t>9</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7</w:t>
            </w:r>
            <w:r>
              <w:rPr>
                <w:rFonts w:ascii="Times New Roman" w:eastAsia="Times New Roman" w:hAnsi="Times New Roman" w:cs="Times New Roman"/>
                <w:kern w:val="2"/>
                <w:sz w:val="20"/>
                <w:szCs w:val="20"/>
                <w:lang w:eastAsia="ru-RU"/>
              </w:rPr>
              <w:t>17,9</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7B65AD" w:rsidRPr="00154253" w:rsidRDefault="007B65AD"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r>
      <w:tr w:rsidR="00154253" w:rsidRPr="00154253" w:rsidTr="007B65AD">
        <w:tc>
          <w:tcPr>
            <w:tcW w:w="471"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numPr>
                <w:ilvl w:val="0"/>
                <w:numId w:val="7"/>
              </w:numPr>
              <w:spacing w:after="0" w:line="240" w:lineRule="auto"/>
              <w:jc w:val="center"/>
              <w:rPr>
                <w:rFonts w:ascii="Times New Roman" w:eastAsia="Times New Roman" w:hAnsi="Times New Roman" w:cs="Times New Roman"/>
                <w:spacing w:val="-8"/>
              </w:rPr>
            </w:pPr>
          </w:p>
        </w:tc>
        <w:tc>
          <w:tcPr>
            <w:tcW w:w="14063" w:type="dxa"/>
            <w:gridSpan w:val="10"/>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Подпрограмма 2 «Развитие общего образования»</w:t>
            </w:r>
          </w:p>
        </w:tc>
      </w:tr>
      <w:tr w:rsidR="00154253" w:rsidRPr="00154253" w:rsidTr="007B65AD">
        <w:tc>
          <w:tcPr>
            <w:tcW w:w="471" w:type="dxa"/>
            <w:vMerge w:val="restart"/>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numPr>
                <w:ilvl w:val="0"/>
                <w:numId w:val="7"/>
              </w:numPr>
              <w:spacing w:after="0" w:line="240" w:lineRule="auto"/>
              <w:jc w:val="center"/>
              <w:rPr>
                <w:rFonts w:ascii="Times New Roman" w:eastAsia="Times New Roman" w:hAnsi="Times New Roman" w:cs="Times New Roman"/>
                <w:spacing w:val="-8"/>
              </w:rPr>
            </w:pPr>
          </w:p>
        </w:tc>
        <w:tc>
          <w:tcPr>
            <w:tcW w:w="3028" w:type="dxa"/>
            <w:vMerge w:val="restart"/>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 xml:space="preserve">Капитальный ремонт здания МБОУ Кутейниковская казачья СОШ № 3, расположенного по адресу: Ростовская область, Зимовниковский район, </w:t>
            </w:r>
          </w:p>
          <w:p w:rsidR="00154253" w:rsidRPr="00154253" w:rsidRDefault="00154253" w:rsidP="00154253">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 xml:space="preserve">ст. Кутейниковская, </w:t>
            </w:r>
          </w:p>
          <w:p w:rsidR="00154253" w:rsidRPr="00154253" w:rsidRDefault="00154253" w:rsidP="00154253">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ул. Школьная, 32</w:t>
            </w:r>
          </w:p>
        </w:tc>
        <w:tc>
          <w:tcPr>
            <w:tcW w:w="1516" w:type="dxa"/>
            <w:vMerge w:val="restart"/>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spacing w:val="-8"/>
                <w:sz w:val="20"/>
                <w:szCs w:val="20"/>
                <w:lang w:eastAsia="ru-RU"/>
              </w:rPr>
            </w:pPr>
            <w:r w:rsidRPr="00154253">
              <w:rPr>
                <w:rFonts w:ascii="Times New Roman" w:eastAsia="Times New Roman" w:hAnsi="Times New Roman" w:cs="Times New Roman"/>
                <w:spacing w:val="-8"/>
                <w:sz w:val="20"/>
                <w:szCs w:val="20"/>
                <w:lang w:eastAsia="ru-RU"/>
              </w:rPr>
              <w:t>№ 3-6-1-0292-14 от 22.07.2014</w:t>
            </w:r>
          </w:p>
        </w:tc>
        <w:tc>
          <w:tcPr>
            <w:tcW w:w="1270"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 xml:space="preserve">всего </w:t>
            </w:r>
          </w:p>
        </w:tc>
        <w:tc>
          <w:tcPr>
            <w:tcW w:w="1277" w:type="dxa"/>
            <w:tcBorders>
              <w:top w:val="single" w:sz="4" w:space="0" w:color="auto"/>
              <w:left w:val="single" w:sz="4" w:space="0" w:color="auto"/>
              <w:bottom w:val="single" w:sz="4" w:space="0" w:color="auto"/>
              <w:right w:val="single" w:sz="4" w:space="0" w:color="auto"/>
            </w:tcBorders>
            <w:hideMark/>
          </w:tcPr>
          <w:p w:rsidR="00154253" w:rsidRPr="00154253" w:rsidRDefault="007B65AD" w:rsidP="00154253">
            <w:pPr>
              <w:spacing w:after="0" w:line="240" w:lineRule="auto"/>
              <w:jc w:val="center"/>
              <w:rPr>
                <w:rFonts w:ascii="Times New Roman" w:eastAsia="Times New Roman" w:hAnsi="Times New Roman" w:cs="Times New Roman"/>
                <w:kern w:val="2"/>
                <w:sz w:val="20"/>
                <w:szCs w:val="20"/>
                <w:lang w:eastAsia="ru-RU"/>
              </w:rPr>
            </w:pPr>
            <w:r>
              <w:rPr>
                <w:rFonts w:ascii="Times New Roman" w:eastAsia="Times New Roman" w:hAnsi="Times New Roman" w:cs="Times New Roman"/>
                <w:kern w:val="2"/>
                <w:sz w:val="20"/>
                <w:szCs w:val="20"/>
                <w:lang w:eastAsia="ru-RU"/>
              </w:rPr>
              <w:t>14 954,7</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7B65AD" w:rsidP="00154253">
            <w:pPr>
              <w:spacing w:after="0" w:line="240" w:lineRule="auto"/>
              <w:jc w:val="center"/>
              <w:rPr>
                <w:rFonts w:ascii="Times New Roman" w:eastAsia="Times New Roman" w:hAnsi="Times New Roman" w:cs="Times New Roman"/>
                <w:kern w:val="2"/>
                <w:sz w:val="20"/>
                <w:szCs w:val="20"/>
                <w:lang w:eastAsia="ru-RU"/>
              </w:rPr>
            </w:pPr>
            <w:r>
              <w:rPr>
                <w:rFonts w:ascii="Times New Roman" w:eastAsia="Times New Roman" w:hAnsi="Times New Roman" w:cs="Times New Roman"/>
                <w:kern w:val="2"/>
                <w:sz w:val="20"/>
                <w:szCs w:val="20"/>
                <w:lang w:eastAsia="ru-RU"/>
              </w:rPr>
              <w:t>14 954,7</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r>
      <w:tr w:rsidR="00154253" w:rsidRPr="00154253" w:rsidTr="007B65AD">
        <w:tc>
          <w:tcPr>
            <w:tcW w:w="471" w:type="dxa"/>
            <w:vMerge/>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numPr>
                <w:ilvl w:val="0"/>
                <w:numId w:val="7"/>
              </w:numPr>
              <w:spacing w:after="0" w:line="240" w:lineRule="auto"/>
              <w:jc w:val="center"/>
              <w:rPr>
                <w:rFonts w:ascii="Times New Roman" w:eastAsia="Times New Roman" w:hAnsi="Times New Roman" w:cs="Times New Roman"/>
                <w:spacing w:val="-8"/>
              </w:rPr>
            </w:pPr>
          </w:p>
        </w:tc>
        <w:tc>
          <w:tcPr>
            <w:tcW w:w="3028" w:type="dxa"/>
            <w:vMerge/>
            <w:tcBorders>
              <w:top w:val="single" w:sz="4" w:space="0" w:color="auto"/>
              <w:left w:val="single" w:sz="4" w:space="0" w:color="auto"/>
              <w:bottom w:val="single" w:sz="4" w:space="0" w:color="auto"/>
              <w:right w:val="single" w:sz="4" w:space="0" w:color="auto"/>
            </w:tcBorders>
            <w:vAlign w:val="center"/>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154253" w:rsidRPr="00154253" w:rsidRDefault="00154253" w:rsidP="00154253">
            <w:pPr>
              <w:spacing w:after="0" w:line="240" w:lineRule="auto"/>
              <w:rPr>
                <w:rFonts w:ascii="Times New Roman" w:eastAsia="Times New Roman" w:hAnsi="Times New Roman" w:cs="Times New Roman"/>
                <w:spacing w:val="-8"/>
                <w:sz w:val="20"/>
                <w:szCs w:val="20"/>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областной бюджет</w:t>
            </w:r>
          </w:p>
        </w:tc>
        <w:tc>
          <w:tcPr>
            <w:tcW w:w="1277"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14 236,8</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14 236,8</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r>
      <w:tr w:rsidR="00154253" w:rsidRPr="00154253" w:rsidTr="007B65AD">
        <w:tc>
          <w:tcPr>
            <w:tcW w:w="471" w:type="dxa"/>
            <w:vMerge/>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numPr>
                <w:ilvl w:val="0"/>
                <w:numId w:val="7"/>
              </w:numPr>
              <w:spacing w:after="0" w:line="240" w:lineRule="auto"/>
              <w:jc w:val="center"/>
              <w:rPr>
                <w:rFonts w:ascii="Times New Roman" w:eastAsia="Times New Roman" w:hAnsi="Times New Roman" w:cs="Times New Roman"/>
                <w:spacing w:val="-8"/>
              </w:rPr>
            </w:pPr>
          </w:p>
        </w:tc>
        <w:tc>
          <w:tcPr>
            <w:tcW w:w="3028" w:type="dxa"/>
            <w:vMerge/>
            <w:tcBorders>
              <w:top w:val="single" w:sz="4" w:space="0" w:color="auto"/>
              <w:left w:val="single" w:sz="4" w:space="0" w:color="auto"/>
              <w:bottom w:val="single" w:sz="4" w:space="0" w:color="auto"/>
              <w:right w:val="single" w:sz="4" w:space="0" w:color="auto"/>
            </w:tcBorders>
            <w:vAlign w:val="center"/>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154253" w:rsidRPr="00154253" w:rsidRDefault="00154253" w:rsidP="00154253">
            <w:pPr>
              <w:spacing w:after="0" w:line="240" w:lineRule="auto"/>
              <w:rPr>
                <w:rFonts w:ascii="Times New Roman" w:eastAsia="Times New Roman" w:hAnsi="Times New Roman" w:cs="Times New Roman"/>
                <w:spacing w:val="-8"/>
                <w:sz w:val="20"/>
                <w:szCs w:val="20"/>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 xml:space="preserve">федеральный бюджет </w:t>
            </w:r>
          </w:p>
        </w:tc>
        <w:tc>
          <w:tcPr>
            <w:tcW w:w="1277"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r>
      <w:tr w:rsidR="00154253" w:rsidRPr="00154253" w:rsidTr="007B65AD">
        <w:tc>
          <w:tcPr>
            <w:tcW w:w="471" w:type="dxa"/>
            <w:vMerge/>
            <w:tcBorders>
              <w:top w:val="single" w:sz="4" w:space="0" w:color="auto"/>
              <w:left w:val="single" w:sz="4" w:space="0" w:color="auto"/>
              <w:bottom w:val="single" w:sz="4" w:space="0" w:color="auto"/>
              <w:right w:val="single" w:sz="4" w:space="0" w:color="auto"/>
            </w:tcBorders>
            <w:vAlign w:val="center"/>
          </w:tcPr>
          <w:p w:rsidR="00154253" w:rsidRPr="00154253" w:rsidRDefault="00154253" w:rsidP="00154253">
            <w:pPr>
              <w:numPr>
                <w:ilvl w:val="0"/>
                <w:numId w:val="7"/>
              </w:numPr>
              <w:spacing w:after="0" w:line="240" w:lineRule="auto"/>
              <w:jc w:val="center"/>
              <w:rPr>
                <w:rFonts w:ascii="Times New Roman" w:eastAsia="Times New Roman" w:hAnsi="Times New Roman" w:cs="Times New Roman"/>
                <w:spacing w:val="-8"/>
              </w:rPr>
            </w:pPr>
          </w:p>
        </w:tc>
        <w:tc>
          <w:tcPr>
            <w:tcW w:w="3028" w:type="dxa"/>
            <w:vMerge/>
            <w:tcBorders>
              <w:top w:val="single" w:sz="4" w:space="0" w:color="auto"/>
              <w:left w:val="single" w:sz="4" w:space="0" w:color="auto"/>
              <w:bottom w:val="single" w:sz="4" w:space="0" w:color="auto"/>
              <w:right w:val="single" w:sz="4" w:space="0" w:color="auto"/>
            </w:tcBorders>
            <w:vAlign w:val="center"/>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154253" w:rsidRPr="00154253" w:rsidRDefault="00154253" w:rsidP="00154253">
            <w:pPr>
              <w:spacing w:after="0" w:line="240" w:lineRule="auto"/>
              <w:rPr>
                <w:rFonts w:ascii="Times New Roman" w:eastAsia="Times New Roman" w:hAnsi="Times New Roman" w:cs="Times New Roman"/>
                <w:spacing w:val="-8"/>
                <w:sz w:val="20"/>
                <w:szCs w:val="20"/>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rPr>
                <w:rFonts w:ascii="Times New Roman" w:eastAsia="Times New Roman" w:hAnsi="Times New Roman" w:cs="Times New Roman"/>
                <w:sz w:val="20"/>
                <w:szCs w:val="20"/>
                <w:lang w:eastAsia="ru-RU"/>
              </w:rPr>
            </w:pPr>
            <w:r w:rsidRPr="00154253">
              <w:rPr>
                <w:rFonts w:ascii="Times New Roman" w:eastAsia="Times New Roman" w:hAnsi="Times New Roman" w:cs="Times New Roman"/>
                <w:sz w:val="20"/>
                <w:szCs w:val="20"/>
                <w:lang w:eastAsia="ru-RU"/>
              </w:rPr>
              <w:t>местный бюджет</w:t>
            </w:r>
          </w:p>
        </w:tc>
        <w:tc>
          <w:tcPr>
            <w:tcW w:w="1277" w:type="dxa"/>
            <w:tcBorders>
              <w:top w:val="single" w:sz="4" w:space="0" w:color="auto"/>
              <w:left w:val="single" w:sz="4" w:space="0" w:color="auto"/>
              <w:bottom w:val="single" w:sz="4" w:space="0" w:color="auto"/>
              <w:right w:val="single" w:sz="4" w:space="0" w:color="auto"/>
            </w:tcBorders>
            <w:hideMark/>
          </w:tcPr>
          <w:p w:rsidR="00154253" w:rsidRPr="00154253" w:rsidRDefault="00154253" w:rsidP="007B65AD">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717,</w:t>
            </w:r>
            <w:r w:rsidR="007B65AD">
              <w:rPr>
                <w:rFonts w:ascii="Times New Roman" w:eastAsia="Times New Roman" w:hAnsi="Times New Roman" w:cs="Times New Roman"/>
                <w:kern w:val="2"/>
                <w:sz w:val="20"/>
                <w:szCs w:val="20"/>
                <w:lang w:eastAsia="ru-RU"/>
              </w:rPr>
              <w:t>9</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7</w:t>
            </w:r>
            <w:r w:rsidR="007B65AD">
              <w:rPr>
                <w:rFonts w:ascii="Times New Roman" w:eastAsia="Times New Roman" w:hAnsi="Times New Roman" w:cs="Times New Roman"/>
                <w:kern w:val="2"/>
                <w:sz w:val="20"/>
                <w:szCs w:val="20"/>
                <w:lang w:eastAsia="ru-RU"/>
              </w:rPr>
              <w:t>17,9</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hideMark/>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c>
          <w:tcPr>
            <w:tcW w:w="1162" w:type="dxa"/>
            <w:tcBorders>
              <w:top w:val="single" w:sz="4" w:space="0" w:color="auto"/>
              <w:left w:val="single" w:sz="4" w:space="0" w:color="auto"/>
              <w:bottom w:val="single" w:sz="4" w:space="0" w:color="auto"/>
              <w:right w:val="single" w:sz="4" w:space="0" w:color="auto"/>
            </w:tcBorders>
          </w:tcPr>
          <w:p w:rsidR="00154253" w:rsidRPr="00154253" w:rsidRDefault="00154253" w:rsidP="00154253">
            <w:pPr>
              <w:spacing w:after="0" w:line="240" w:lineRule="auto"/>
              <w:jc w:val="center"/>
              <w:rPr>
                <w:rFonts w:ascii="Times New Roman" w:eastAsia="Times New Roman" w:hAnsi="Times New Roman" w:cs="Times New Roman"/>
                <w:kern w:val="2"/>
                <w:sz w:val="20"/>
                <w:szCs w:val="20"/>
                <w:lang w:eastAsia="ru-RU"/>
              </w:rPr>
            </w:pPr>
            <w:r w:rsidRPr="00154253">
              <w:rPr>
                <w:rFonts w:ascii="Times New Roman" w:eastAsia="Times New Roman" w:hAnsi="Times New Roman" w:cs="Times New Roman"/>
                <w:kern w:val="2"/>
                <w:sz w:val="20"/>
                <w:szCs w:val="20"/>
                <w:lang w:eastAsia="ru-RU"/>
              </w:rPr>
              <w:t>–</w:t>
            </w:r>
          </w:p>
        </w:tc>
      </w:tr>
    </w:tbl>
    <w:p w:rsidR="00154253" w:rsidRDefault="00154253"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DB4A83">
      <w:pPr>
        <w:spacing w:after="0" w:line="240" w:lineRule="auto"/>
        <w:rPr>
          <w:rFonts w:ascii="Times New Roman" w:hAnsi="Times New Roman" w:cs="Times New Roman"/>
        </w:rPr>
      </w:pPr>
    </w:p>
    <w:p w:rsidR="00FB5256" w:rsidRDefault="00FB5256" w:rsidP="00FB5256">
      <w:pPr>
        <w:tabs>
          <w:tab w:val="left" w:pos="5954"/>
        </w:tabs>
        <w:spacing w:after="0" w:line="240" w:lineRule="auto"/>
        <w:ind w:left="5670" w:firstLine="709"/>
        <w:jc w:val="both"/>
        <w:rPr>
          <w:rFonts w:ascii="Times New Roman" w:eastAsia="Times New Roman" w:hAnsi="Times New Roman" w:cs="Times New Roman"/>
          <w:sz w:val="28"/>
          <w:szCs w:val="28"/>
          <w:lang w:eastAsia="ru-RU"/>
        </w:rPr>
        <w:sectPr w:rsidR="00FB5256" w:rsidSect="0084142C">
          <w:pgSz w:w="16838" w:h="11906" w:orient="landscape"/>
          <w:pgMar w:top="851" w:right="1134" w:bottom="1701" w:left="1134" w:header="709" w:footer="709" w:gutter="0"/>
          <w:cols w:space="708"/>
          <w:docGrid w:linePitch="360"/>
        </w:sectPr>
      </w:pPr>
    </w:p>
    <w:p w:rsidR="00FB5256" w:rsidRPr="00FB5256" w:rsidRDefault="00FB5256" w:rsidP="00FB5256">
      <w:pPr>
        <w:tabs>
          <w:tab w:val="left" w:pos="5954"/>
        </w:tabs>
        <w:spacing w:after="0" w:line="240" w:lineRule="auto"/>
        <w:ind w:left="5670" w:firstLine="709"/>
        <w:jc w:val="right"/>
        <w:rPr>
          <w:rFonts w:ascii="Times New Roman" w:eastAsia="Times New Roman" w:hAnsi="Times New Roman" w:cs="Times New Roman"/>
          <w:lang w:eastAsia="ru-RU"/>
        </w:rPr>
      </w:pPr>
      <w:r w:rsidRPr="00FB5256">
        <w:rPr>
          <w:rFonts w:ascii="Times New Roman" w:eastAsia="Times New Roman" w:hAnsi="Times New Roman" w:cs="Times New Roman"/>
          <w:lang w:eastAsia="ru-RU"/>
        </w:rPr>
        <w:lastRenderedPageBreak/>
        <w:t>Приложение № 2</w:t>
      </w:r>
    </w:p>
    <w:p w:rsidR="00FB5256" w:rsidRPr="00FB5256" w:rsidRDefault="00FB5256" w:rsidP="00FB5256">
      <w:pPr>
        <w:tabs>
          <w:tab w:val="left" w:pos="9781"/>
        </w:tabs>
        <w:spacing w:after="0" w:line="240" w:lineRule="auto"/>
        <w:ind w:left="6237" w:firstLine="709"/>
        <w:jc w:val="right"/>
        <w:rPr>
          <w:rFonts w:ascii="Times New Roman" w:eastAsia="Times New Roman" w:hAnsi="Times New Roman" w:cs="Times New Roman"/>
          <w:lang w:eastAsia="ru-RU"/>
        </w:rPr>
      </w:pPr>
      <w:r w:rsidRPr="00FB5256">
        <w:rPr>
          <w:rFonts w:ascii="Times New Roman" w:eastAsia="Times New Roman" w:hAnsi="Times New Roman" w:cs="Times New Roman"/>
          <w:lang w:eastAsia="ru-RU"/>
        </w:rPr>
        <w:t>к постановлению</w:t>
      </w:r>
    </w:p>
    <w:p w:rsidR="00FB5256" w:rsidRPr="00FB5256" w:rsidRDefault="00FB5256" w:rsidP="00FB5256">
      <w:pPr>
        <w:tabs>
          <w:tab w:val="left" w:pos="9781"/>
        </w:tabs>
        <w:spacing w:after="0" w:line="240" w:lineRule="auto"/>
        <w:ind w:left="6237" w:firstLine="709"/>
        <w:jc w:val="right"/>
        <w:rPr>
          <w:rFonts w:ascii="Times New Roman" w:eastAsia="Times New Roman" w:hAnsi="Times New Roman" w:cs="Times New Roman"/>
          <w:lang w:eastAsia="ru-RU"/>
        </w:rPr>
      </w:pPr>
      <w:r w:rsidRPr="00FB5256">
        <w:rPr>
          <w:rFonts w:ascii="Times New Roman" w:eastAsia="Times New Roman" w:hAnsi="Times New Roman" w:cs="Times New Roman"/>
          <w:lang w:eastAsia="ru-RU"/>
        </w:rPr>
        <w:t>Администрации</w:t>
      </w:r>
    </w:p>
    <w:p w:rsidR="00FB5256" w:rsidRPr="00FB5256" w:rsidRDefault="00FB5256" w:rsidP="00FB5256">
      <w:pPr>
        <w:tabs>
          <w:tab w:val="left" w:pos="9781"/>
        </w:tabs>
        <w:spacing w:after="0" w:line="240" w:lineRule="auto"/>
        <w:ind w:left="6237" w:firstLine="709"/>
        <w:jc w:val="right"/>
        <w:rPr>
          <w:rFonts w:ascii="Times New Roman" w:eastAsia="Times New Roman" w:hAnsi="Times New Roman" w:cs="Times New Roman"/>
          <w:lang w:eastAsia="ru-RU"/>
        </w:rPr>
      </w:pPr>
      <w:r w:rsidRPr="00FB5256">
        <w:rPr>
          <w:rFonts w:ascii="Times New Roman" w:eastAsia="Times New Roman" w:hAnsi="Times New Roman" w:cs="Times New Roman"/>
          <w:lang w:eastAsia="ru-RU"/>
        </w:rPr>
        <w:t>Зимовниковского района</w:t>
      </w:r>
    </w:p>
    <w:p w:rsidR="00FB5256" w:rsidRPr="00FB5256" w:rsidRDefault="00FB5256" w:rsidP="00FB5256">
      <w:pPr>
        <w:spacing w:after="0" w:line="240" w:lineRule="auto"/>
        <w:ind w:left="6237" w:firstLine="709"/>
        <w:jc w:val="right"/>
        <w:rPr>
          <w:rFonts w:ascii="Times New Roman" w:eastAsia="Times New Roman" w:hAnsi="Times New Roman" w:cs="Times New Roman"/>
          <w:lang w:eastAsia="ru-RU"/>
        </w:rPr>
      </w:pPr>
      <w:r w:rsidRPr="00FB5256">
        <w:rPr>
          <w:rFonts w:ascii="Times New Roman" w:eastAsia="Times New Roman" w:hAnsi="Times New Roman" w:cs="Times New Roman"/>
          <w:lang w:eastAsia="ru-RU"/>
        </w:rPr>
        <w:t>от __________ № _____</w:t>
      </w:r>
    </w:p>
    <w:p w:rsidR="00FB5256" w:rsidRPr="00FB5256" w:rsidRDefault="00FB5256" w:rsidP="00FB5256">
      <w:pPr>
        <w:tabs>
          <w:tab w:val="left" w:pos="1200"/>
        </w:tabs>
        <w:autoSpaceDE w:val="0"/>
        <w:autoSpaceDN w:val="0"/>
        <w:adjustRightInd w:val="0"/>
        <w:spacing w:after="0" w:line="240" w:lineRule="auto"/>
        <w:ind w:left="6237" w:firstLine="709"/>
        <w:jc w:val="both"/>
        <w:rPr>
          <w:rFonts w:ascii="Times New Roman" w:eastAsia="Times New Roman" w:hAnsi="Times New Roman" w:cs="Times New Roman"/>
          <w:sz w:val="28"/>
          <w:szCs w:val="28"/>
          <w:lang w:eastAsia="ru-RU"/>
        </w:rPr>
      </w:pPr>
    </w:p>
    <w:p w:rsidR="00FB5256" w:rsidRPr="00FB5256" w:rsidRDefault="00FB5256" w:rsidP="00FB5256">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B5256" w:rsidRPr="00FB5256" w:rsidRDefault="00FB5256" w:rsidP="00FB5256">
      <w:pPr>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FB5256">
        <w:rPr>
          <w:rFonts w:ascii="Times New Roman" w:eastAsia="Times New Roman" w:hAnsi="Times New Roman" w:cs="Times New Roman"/>
          <w:sz w:val="28"/>
          <w:szCs w:val="28"/>
        </w:rPr>
        <w:t>ПЕРЕЧЕНЬ</w:t>
      </w:r>
      <w:r w:rsidRPr="00FB5256">
        <w:rPr>
          <w:rFonts w:ascii="Times New Roman" w:eastAsia="Times New Roman" w:hAnsi="Times New Roman" w:cs="Times New Roman"/>
          <w:sz w:val="28"/>
          <w:szCs w:val="28"/>
        </w:rPr>
        <w:br/>
        <w:t xml:space="preserve">        постановлений Администрации</w:t>
      </w:r>
    </w:p>
    <w:p w:rsidR="00FB5256" w:rsidRPr="00FB5256" w:rsidRDefault="00FB5256" w:rsidP="00FB5256">
      <w:pPr>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FB5256">
        <w:rPr>
          <w:rFonts w:ascii="Times New Roman" w:eastAsia="Times New Roman" w:hAnsi="Times New Roman" w:cs="Times New Roman"/>
          <w:sz w:val="28"/>
          <w:szCs w:val="28"/>
        </w:rPr>
        <w:t>Зимовниковского района,</w:t>
      </w:r>
    </w:p>
    <w:p w:rsidR="00FB5256" w:rsidRPr="00FB5256" w:rsidRDefault="00FB5256" w:rsidP="00FB5256">
      <w:pPr>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FB5256">
        <w:rPr>
          <w:rFonts w:ascii="Times New Roman" w:eastAsia="Times New Roman" w:hAnsi="Times New Roman" w:cs="Times New Roman"/>
          <w:sz w:val="28"/>
          <w:szCs w:val="28"/>
        </w:rPr>
        <w:t>признанных утратившими силу</w:t>
      </w:r>
    </w:p>
    <w:p w:rsidR="00FB5256" w:rsidRPr="00FB5256" w:rsidRDefault="00FB5256" w:rsidP="00FB5256">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14.10.2013 № 922 «Об утверждении муниципальной программы Зимовниковского района «Развитие образования».</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18.02.2014 № 141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17.04.2014 № 393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28.05.2014 № 617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10.06.2014 № 646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16.07.2014 № 769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01.09.2014 № 889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16.09.2014 № 954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22.10.2014 № 1129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01.12.2014 № 1261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16.03.2015 № 245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lastRenderedPageBreak/>
        <w:t>Постановление Администрации Зимовниковского района от 01.04.2015 № 290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24.06.2015 № 561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11.09.2015 № 758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01.12.2015 № 961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17.12.2015 № 1015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31.12.2015 № 1060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31.03.2016 № 161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19.05.2016 № 300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08.07.2016 № 425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26.09.2016 № 544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25.10.2016 № 597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28.11.2016 № 692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02.02.2017 № 78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24.03.2017 № 206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lastRenderedPageBreak/>
        <w:t>Постановление Администрации Зимовниковского района от 15.05.2017 № 372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07.07.2017 № 589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04.10.2017 № 920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08.12.2017 № 1170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29.12.2017 № 1304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26.03.2018 № 279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17.05.2018 № 433 «О внесении изменений в постановление Администрации Зимовниковского района от 14.10.2013 № 922».</w:t>
      </w:r>
    </w:p>
    <w:p w:rsidR="00FB5256" w:rsidRPr="00FB5256" w:rsidRDefault="00FB5256" w:rsidP="00FB5256">
      <w:pPr>
        <w:numPr>
          <w:ilvl w:val="0"/>
          <w:numId w:val="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Постановление Администрации Зимовниковского района от 19.09.2018 № 911 «О внесении изменений в постановление Администрации Зимовниковского района от 14.10.2013 № 922».</w:t>
      </w:r>
    </w:p>
    <w:p w:rsidR="00FB5256" w:rsidRPr="00FB5256" w:rsidRDefault="00FB5256" w:rsidP="00FB525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B5256" w:rsidRPr="00FB5256" w:rsidRDefault="00FB5256" w:rsidP="00FB5256">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B5256" w:rsidRPr="00FB5256" w:rsidRDefault="00FB5256" w:rsidP="00FB5256">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B5256" w:rsidRPr="00FB5256" w:rsidRDefault="00FB5256" w:rsidP="00FB5256">
      <w:pPr>
        <w:tabs>
          <w:tab w:val="left" w:pos="4536"/>
        </w:tabs>
        <w:spacing w:after="0" w:line="240" w:lineRule="auto"/>
        <w:ind w:firstLine="709"/>
        <w:jc w:val="both"/>
        <w:rPr>
          <w:rFonts w:ascii="Times New Roman" w:eastAsia="Times New Roman" w:hAnsi="Times New Roman" w:cs="Times New Roman"/>
          <w:sz w:val="28"/>
          <w:szCs w:val="28"/>
          <w:lang w:eastAsia="ru-RU"/>
        </w:rPr>
      </w:pPr>
      <w:r w:rsidRPr="00FB5256">
        <w:rPr>
          <w:rFonts w:ascii="Times New Roman" w:eastAsia="Times New Roman" w:hAnsi="Times New Roman" w:cs="Times New Roman"/>
          <w:sz w:val="28"/>
          <w:szCs w:val="28"/>
          <w:lang w:eastAsia="ru-RU"/>
        </w:rPr>
        <w:t xml:space="preserve">Управляющий делами </w:t>
      </w:r>
    </w:p>
    <w:p w:rsidR="00FB5256" w:rsidRPr="0084142C" w:rsidRDefault="00FB5256" w:rsidP="00FB5256">
      <w:pPr>
        <w:spacing w:after="0" w:line="240" w:lineRule="auto"/>
        <w:rPr>
          <w:rFonts w:ascii="Times New Roman" w:hAnsi="Times New Roman" w:cs="Times New Roman"/>
        </w:rPr>
      </w:pPr>
      <w:r w:rsidRPr="00FB5256">
        <w:rPr>
          <w:rFonts w:ascii="Times New Roman" w:eastAsia="Times New Roman" w:hAnsi="Times New Roman" w:cs="Times New Roman"/>
          <w:sz w:val="28"/>
          <w:szCs w:val="28"/>
          <w:lang w:eastAsia="ru-RU"/>
        </w:rPr>
        <w:t>Администрации Зимовниковского района</w:t>
      </w:r>
      <w:r w:rsidRPr="00FB5256">
        <w:rPr>
          <w:rFonts w:ascii="Times New Roman" w:eastAsia="Times New Roman" w:hAnsi="Times New Roman" w:cs="Times New Roman"/>
          <w:sz w:val="28"/>
          <w:szCs w:val="20"/>
          <w:lang w:eastAsia="ru-RU"/>
        </w:rPr>
        <w:t xml:space="preserve">                                            Е.Н. Егорова</w:t>
      </w:r>
    </w:p>
    <w:sectPr w:rsidR="00FB5256" w:rsidRPr="0084142C" w:rsidSect="00FB525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099" w:rsidRDefault="00AF3099">
      <w:pPr>
        <w:spacing w:after="0" w:line="240" w:lineRule="auto"/>
      </w:pPr>
      <w:r>
        <w:separator/>
      </w:r>
    </w:p>
  </w:endnote>
  <w:endnote w:type="continuationSeparator" w:id="0">
    <w:p w:rsidR="00AF3099" w:rsidRDefault="00AF3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3DC" w:rsidRDefault="006963DC" w:rsidP="0084142C">
    <w:pPr>
      <w:pStyle w:val="ac"/>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6963DC" w:rsidRDefault="006963DC" w:rsidP="0084142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3DC" w:rsidRDefault="006963DC">
    <w:pPr>
      <w:pStyle w:val="ac"/>
      <w:jc w:val="right"/>
    </w:pPr>
    <w:r>
      <w:fldChar w:fldCharType="begin"/>
    </w:r>
    <w:r>
      <w:instrText>PAGE   \* MERGEFORMAT</w:instrText>
    </w:r>
    <w:r>
      <w:fldChar w:fldCharType="separate"/>
    </w:r>
    <w:r w:rsidR="007E5B45">
      <w:rPr>
        <w:noProof/>
      </w:rPr>
      <w:t>32</w:t>
    </w:r>
    <w:r>
      <w:fldChar w:fldCharType="end"/>
    </w:r>
  </w:p>
  <w:p w:rsidR="006963DC" w:rsidRPr="00767CC6" w:rsidRDefault="006963DC" w:rsidP="0084142C">
    <w:pPr>
      <w:pStyle w:val="ac"/>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099" w:rsidRDefault="00AF3099">
      <w:pPr>
        <w:spacing w:after="0" w:line="240" w:lineRule="auto"/>
      </w:pPr>
      <w:r>
        <w:separator/>
      </w:r>
    </w:p>
  </w:footnote>
  <w:footnote w:type="continuationSeparator" w:id="0">
    <w:p w:rsidR="00AF3099" w:rsidRDefault="00AF3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9604456"/>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E3FE3C90"/>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AB3BB1"/>
    <w:multiLevelType w:val="hybridMultilevel"/>
    <w:tmpl w:val="8DB27A04"/>
    <w:lvl w:ilvl="0" w:tplc="210060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E41B98"/>
    <w:multiLevelType w:val="hybridMultilevel"/>
    <w:tmpl w:val="1A8E4338"/>
    <w:lvl w:ilvl="0" w:tplc="210060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645D8B"/>
    <w:multiLevelType w:val="hybridMultilevel"/>
    <w:tmpl w:val="CE2E6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E93DCF"/>
    <w:multiLevelType w:val="hybridMultilevel"/>
    <w:tmpl w:val="54024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637924"/>
    <w:multiLevelType w:val="hybridMultilevel"/>
    <w:tmpl w:val="D6E81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E3B3AF0"/>
    <w:multiLevelType w:val="hybridMultilevel"/>
    <w:tmpl w:val="AC76AA9C"/>
    <w:lvl w:ilvl="0" w:tplc="210060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3"/>
  </w:num>
  <w:num w:numId="5">
    <w:abstractNumId w:val="0"/>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42C"/>
    <w:rsid w:val="000361C6"/>
    <w:rsid w:val="000371E1"/>
    <w:rsid w:val="000473C5"/>
    <w:rsid w:val="000747A5"/>
    <w:rsid w:val="000C3445"/>
    <w:rsid w:val="000E6CAC"/>
    <w:rsid w:val="000F12D5"/>
    <w:rsid w:val="00134D34"/>
    <w:rsid w:val="00154253"/>
    <w:rsid w:val="00197DFD"/>
    <w:rsid w:val="00202D50"/>
    <w:rsid w:val="0025290E"/>
    <w:rsid w:val="00262C72"/>
    <w:rsid w:val="00295868"/>
    <w:rsid w:val="002D63B5"/>
    <w:rsid w:val="00303045"/>
    <w:rsid w:val="003122E5"/>
    <w:rsid w:val="00336B49"/>
    <w:rsid w:val="003C7FD3"/>
    <w:rsid w:val="003E336C"/>
    <w:rsid w:val="0045185D"/>
    <w:rsid w:val="004A544A"/>
    <w:rsid w:val="004C3587"/>
    <w:rsid w:val="004E3B5E"/>
    <w:rsid w:val="004F1D99"/>
    <w:rsid w:val="00524623"/>
    <w:rsid w:val="00543723"/>
    <w:rsid w:val="005713D7"/>
    <w:rsid w:val="005A026C"/>
    <w:rsid w:val="005B232F"/>
    <w:rsid w:val="005C54B8"/>
    <w:rsid w:val="006963DC"/>
    <w:rsid w:val="006B4644"/>
    <w:rsid w:val="006C2D48"/>
    <w:rsid w:val="006D44F2"/>
    <w:rsid w:val="006E62A2"/>
    <w:rsid w:val="006E7E08"/>
    <w:rsid w:val="006F6CE0"/>
    <w:rsid w:val="0072677D"/>
    <w:rsid w:val="00737D25"/>
    <w:rsid w:val="00776CC3"/>
    <w:rsid w:val="007B65AD"/>
    <w:rsid w:val="007E5B45"/>
    <w:rsid w:val="00803381"/>
    <w:rsid w:val="00837666"/>
    <w:rsid w:val="0084142C"/>
    <w:rsid w:val="008775E0"/>
    <w:rsid w:val="008F5C34"/>
    <w:rsid w:val="00903D72"/>
    <w:rsid w:val="00934ABC"/>
    <w:rsid w:val="009C3282"/>
    <w:rsid w:val="009D1E18"/>
    <w:rsid w:val="009F7B71"/>
    <w:rsid w:val="00A372B2"/>
    <w:rsid w:val="00A43DD9"/>
    <w:rsid w:val="00A56BC3"/>
    <w:rsid w:val="00A61C68"/>
    <w:rsid w:val="00A65D86"/>
    <w:rsid w:val="00A75B95"/>
    <w:rsid w:val="00A84277"/>
    <w:rsid w:val="00A94390"/>
    <w:rsid w:val="00AA42F9"/>
    <w:rsid w:val="00AF3099"/>
    <w:rsid w:val="00B0133F"/>
    <w:rsid w:val="00B26780"/>
    <w:rsid w:val="00B647C2"/>
    <w:rsid w:val="00BA7A86"/>
    <w:rsid w:val="00BC726E"/>
    <w:rsid w:val="00BD4149"/>
    <w:rsid w:val="00BF3AA2"/>
    <w:rsid w:val="00BF64A3"/>
    <w:rsid w:val="00C6245B"/>
    <w:rsid w:val="00C97E0E"/>
    <w:rsid w:val="00D07703"/>
    <w:rsid w:val="00D62E6D"/>
    <w:rsid w:val="00D74E79"/>
    <w:rsid w:val="00D90548"/>
    <w:rsid w:val="00DA74E0"/>
    <w:rsid w:val="00DB4A83"/>
    <w:rsid w:val="00E26A36"/>
    <w:rsid w:val="00E82DEF"/>
    <w:rsid w:val="00F156AC"/>
    <w:rsid w:val="00F42A5C"/>
    <w:rsid w:val="00F63C32"/>
    <w:rsid w:val="00FB2ACD"/>
    <w:rsid w:val="00FB5256"/>
    <w:rsid w:val="00FE0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3D6C2"/>
  <w15:chartTrackingRefBased/>
  <w15:docId w15:val="{EA347875-FC46-419C-B0BC-A8EE298F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4142C"/>
    <w:pPr>
      <w:keepNext/>
      <w:spacing w:after="0" w:line="220" w:lineRule="exact"/>
      <w:jc w:val="center"/>
      <w:outlineLvl w:val="0"/>
    </w:pPr>
    <w:rPr>
      <w:rFonts w:ascii="AG Souvenir" w:eastAsia="Times New Roman" w:hAnsi="AG Souvenir" w:cs="Times New Roman"/>
      <w:b/>
      <w:spacing w:val="38"/>
      <w:sz w:val="28"/>
      <w:szCs w:val="20"/>
      <w:lang w:val="x-none" w:eastAsia="x-none"/>
    </w:rPr>
  </w:style>
  <w:style w:type="paragraph" w:styleId="21">
    <w:name w:val="heading 2"/>
    <w:basedOn w:val="a"/>
    <w:next w:val="a"/>
    <w:link w:val="22"/>
    <w:qFormat/>
    <w:rsid w:val="0084142C"/>
    <w:pPr>
      <w:keepNext/>
      <w:spacing w:after="0" w:line="240" w:lineRule="auto"/>
      <w:ind w:left="709"/>
      <w:outlineLvl w:val="1"/>
    </w:pPr>
    <w:rPr>
      <w:rFonts w:ascii="Times New Roman" w:eastAsia="Times New Roman" w:hAnsi="Times New Roman" w:cs="Times New Roman"/>
      <w:sz w:val="28"/>
      <w:szCs w:val="20"/>
      <w:lang w:val="x-none" w:eastAsia="x-none"/>
    </w:rPr>
  </w:style>
  <w:style w:type="paragraph" w:styleId="3">
    <w:name w:val="heading 3"/>
    <w:basedOn w:val="a"/>
    <w:next w:val="a"/>
    <w:link w:val="30"/>
    <w:qFormat/>
    <w:rsid w:val="0084142C"/>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qFormat/>
    <w:rsid w:val="0084142C"/>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qFormat/>
    <w:rsid w:val="0084142C"/>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qFormat/>
    <w:rsid w:val="0084142C"/>
    <w:pPr>
      <w:keepNext/>
      <w:spacing w:after="0" w:line="240" w:lineRule="auto"/>
      <w:outlineLvl w:val="5"/>
    </w:pPr>
    <w:rPr>
      <w:rFonts w:ascii="Times New Roman" w:eastAsia="Times New Roman" w:hAnsi="Times New Roman" w:cs="Times New Roman"/>
      <w:sz w:val="28"/>
      <w:szCs w:val="28"/>
      <w:lang w:val="x-none" w:eastAsia="x-none"/>
    </w:rPr>
  </w:style>
  <w:style w:type="paragraph" w:styleId="7">
    <w:name w:val="heading 7"/>
    <w:basedOn w:val="a"/>
    <w:next w:val="a"/>
    <w:link w:val="70"/>
    <w:qFormat/>
    <w:rsid w:val="0084142C"/>
    <w:pPr>
      <w:keepNext/>
      <w:spacing w:after="0" w:line="240" w:lineRule="auto"/>
      <w:jc w:val="center"/>
      <w:outlineLvl w:val="6"/>
    </w:pPr>
    <w:rPr>
      <w:rFonts w:ascii="Times New Roman" w:eastAsia="Times New Roman" w:hAnsi="Times New Roman" w:cs="Times New Roman"/>
      <w:b/>
      <w:bCs/>
      <w:sz w:val="28"/>
      <w:szCs w:val="28"/>
      <w:lang w:val="x-none" w:eastAsia="x-none"/>
    </w:rPr>
  </w:style>
  <w:style w:type="paragraph" w:styleId="8">
    <w:name w:val="heading 8"/>
    <w:basedOn w:val="a"/>
    <w:next w:val="a"/>
    <w:link w:val="80"/>
    <w:unhideWhenUsed/>
    <w:qFormat/>
    <w:rsid w:val="0084142C"/>
    <w:pPr>
      <w:spacing w:before="240" w:after="60" w:line="240" w:lineRule="auto"/>
      <w:outlineLvl w:val="7"/>
    </w:pPr>
    <w:rPr>
      <w:rFonts w:ascii="Calibri" w:eastAsia="Times New Roman" w:hAnsi="Calibri" w:cs="Times New Roman"/>
      <w:i/>
      <w:i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142C"/>
    <w:rPr>
      <w:rFonts w:ascii="AG Souvenir" w:eastAsia="Times New Roman" w:hAnsi="AG Souvenir" w:cs="Times New Roman"/>
      <w:b/>
      <w:spacing w:val="38"/>
      <w:sz w:val="28"/>
      <w:szCs w:val="20"/>
      <w:lang w:val="x-none" w:eastAsia="x-none"/>
    </w:rPr>
  </w:style>
  <w:style w:type="character" w:customStyle="1" w:styleId="22">
    <w:name w:val="Заголовок 2 Знак"/>
    <w:basedOn w:val="a0"/>
    <w:link w:val="21"/>
    <w:rsid w:val="0084142C"/>
    <w:rPr>
      <w:rFonts w:ascii="Times New Roman" w:eastAsia="Times New Roman" w:hAnsi="Times New Roman" w:cs="Times New Roman"/>
      <w:sz w:val="28"/>
      <w:szCs w:val="20"/>
      <w:lang w:val="x-none" w:eastAsia="x-none"/>
    </w:rPr>
  </w:style>
  <w:style w:type="character" w:customStyle="1" w:styleId="30">
    <w:name w:val="Заголовок 3 Знак"/>
    <w:basedOn w:val="a0"/>
    <w:link w:val="3"/>
    <w:rsid w:val="0084142C"/>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84142C"/>
    <w:rPr>
      <w:rFonts w:ascii="Arial" w:eastAsia="Times New Roman" w:hAnsi="Arial" w:cs="Times New Roman"/>
      <w:sz w:val="24"/>
      <w:szCs w:val="24"/>
      <w:lang w:val="x-none" w:eastAsia="x-none"/>
    </w:rPr>
  </w:style>
  <w:style w:type="character" w:customStyle="1" w:styleId="50">
    <w:name w:val="Заголовок 5 Знак"/>
    <w:basedOn w:val="a0"/>
    <w:link w:val="5"/>
    <w:rsid w:val="0084142C"/>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84142C"/>
    <w:rPr>
      <w:rFonts w:ascii="Times New Roman" w:eastAsia="Times New Roman" w:hAnsi="Times New Roman" w:cs="Times New Roman"/>
      <w:sz w:val="28"/>
      <w:szCs w:val="28"/>
      <w:lang w:val="x-none" w:eastAsia="x-none"/>
    </w:rPr>
  </w:style>
  <w:style w:type="character" w:customStyle="1" w:styleId="70">
    <w:name w:val="Заголовок 7 Знак"/>
    <w:basedOn w:val="a0"/>
    <w:link w:val="7"/>
    <w:rsid w:val="0084142C"/>
    <w:rPr>
      <w:rFonts w:ascii="Times New Roman" w:eastAsia="Times New Roman" w:hAnsi="Times New Roman" w:cs="Times New Roman"/>
      <w:b/>
      <w:bCs/>
      <w:sz w:val="28"/>
      <w:szCs w:val="28"/>
      <w:lang w:val="x-none" w:eastAsia="x-none"/>
    </w:rPr>
  </w:style>
  <w:style w:type="character" w:customStyle="1" w:styleId="80">
    <w:name w:val="Заголовок 8 Знак"/>
    <w:basedOn w:val="a0"/>
    <w:link w:val="8"/>
    <w:rsid w:val="0084142C"/>
    <w:rPr>
      <w:rFonts w:ascii="Calibri" w:eastAsia="Times New Roman" w:hAnsi="Calibri" w:cs="Times New Roman"/>
      <w:i/>
      <w:iCs/>
      <w:color w:val="000000"/>
      <w:sz w:val="24"/>
      <w:szCs w:val="24"/>
      <w:lang w:eastAsia="ru-RU"/>
    </w:rPr>
  </w:style>
  <w:style w:type="numbering" w:customStyle="1" w:styleId="11">
    <w:name w:val="Нет списка1"/>
    <w:next w:val="a2"/>
    <w:uiPriority w:val="99"/>
    <w:semiHidden/>
    <w:rsid w:val="0084142C"/>
  </w:style>
  <w:style w:type="paragraph" w:customStyle="1" w:styleId="CharCharCharChar">
    <w:name w:val="Char Char Char Char"/>
    <w:basedOn w:val="a"/>
    <w:next w:val="a"/>
    <w:semiHidden/>
    <w:rsid w:val="0084142C"/>
    <w:pPr>
      <w:spacing w:line="240" w:lineRule="exact"/>
    </w:pPr>
    <w:rPr>
      <w:rFonts w:ascii="Arial" w:eastAsia="Times New Roman" w:hAnsi="Arial" w:cs="Arial"/>
      <w:sz w:val="20"/>
      <w:szCs w:val="20"/>
      <w:lang w:val="en-US"/>
    </w:rPr>
  </w:style>
  <w:style w:type="character" w:customStyle="1" w:styleId="a3">
    <w:name w:val="Основной текст Знак"/>
    <w:link w:val="a4"/>
    <w:rsid w:val="0084142C"/>
    <w:rPr>
      <w:sz w:val="27"/>
      <w:szCs w:val="27"/>
      <w:shd w:val="clear" w:color="auto" w:fill="FFFFFF"/>
    </w:rPr>
  </w:style>
  <w:style w:type="paragraph" w:styleId="a4">
    <w:name w:val="Body Text"/>
    <w:basedOn w:val="a"/>
    <w:link w:val="a3"/>
    <w:rsid w:val="0084142C"/>
    <w:pPr>
      <w:shd w:val="clear" w:color="auto" w:fill="FFFFFF"/>
      <w:spacing w:before="360" w:after="360" w:line="240" w:lineRule="atLeast"/>
      <w:ind w:hanging="300"/>
      <w:jc w:val="center"/>
    </w:pPr>
    <w:rPr>
      <w:sz w:val="27"/>
      <w:szCs w:val="27"/>
    </w:rPr>
  </w:style>
  <w:style w:type="character" w:customStyle="1" w:styleId="12">
    <w:name w:val="Основной текст Знак1"/>
    <w:basedOn w:val="a0"/>
    <w:rsid w:val="0084142C"/>
  </w:style>
  <w:style w:type="paragraph" w:styleId="a5">
    <w:name w:val="No Spacing"/>
    <w:link w:val="a6"/>
    <w:uiPriority w:val="1"/>
    <w:qFormat/>
    <w:rsid w:val="0084142C"/>
    <w:pPr>
      <w:spacing w:after="0" w:line="240" w:lineRule="auto"/>
    </w:pPr>
    <w:rPr>
      <w:rFonts w:ascii="Calibri" w:eastAsia="Calibri" w:hAnsi="Calibri" w:cs="Times New Roman"/>
    </w:rPr>
  </w:style>
  <w:style w:type="paragraph" w:customStyle="1" w:styleId="ConsPlusCell">
    <w:name w:val="ConsPlusCell"/>
    <w:uiPriority w:val="99"/>
    <w:rsid w:val="0084142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7">
    <w:name w:val="Normal (Web)"/>
    <w:basedOn w:val="a"/>
    <w:unhideWhenUsed/>
    <w:rsid w:val="008414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Колонтитул_"/>
    <w:link w:val="a9"/>
    <w:rsid w:val="0084142C"/>
    <w:rPr>
      <w:shd w:val="clear" w:color="auto" w:fill="FFFFFF"/>
      <w:lang w:val="en-US"/>
    </w:rPr>
  </w:style>
  <w:style w:type="paragraph" w:customStyle="1" w:styleId="a9">
    <w:name w:val="Колонтитул"/>
    <w:basedOn w:val="a"/>
    <w:link w:val="a8"/>
    <w:rsid w:val="0084142C"/>
    <w:pPr>
      <w:shd w:val="clear" w:color="auto" w:fill="FFFFFF"/>
      <w:spacing w:after="0" w:line="240" w:lineRule="auto"/>
    </w:pPr>
    <w:rPr>
      <w:lang w:val="en-US"/>
    </w:rPr>
  </w:style>
  <w:style w:type="character" w:customStyle="1" w:styleId="9">
    <w:name w:val="Колонтитул + 9"/>
    <w:aliases w:val="5 pt"/>
    <w:rsid w:val="0084142C"/>
    <w:rPr>
      <w:spacing w:val="0"/>
      <w:sz w:val="19"/>
      <w:szCs w:val="19"/>
      <w:lang w:val="en-US" w:eastAsia="en-US" w:bidi="ar-SA"/>
    </w:rPr>
  </w:style>
  <w:style w:type="paragraph" w:styleId="aa">
    <w:name w:val="header"/>
    <w:basedOn w:val="a"/>
    <w:link w:val="ab"/>
    <w:rsid w:val="0084142C"/>
    <w:pPr>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rPr>
  </w:style>
  <w:style w:type="character" w:customStyle="1" w:styleId="ab">
    <w:name w:val="Верхний колонтитул Знак"/>
    <w:basedOn w:val="a0"/>
    <w:link w:val="aa"/>
    <w:rsid w:val="0084142C"/>
    <w:rPr>
      <w:rFonts w:ascii="Microsoft Sans Serif" w:eastAsia="Microsoft Sans Serif" w:hAnsi="Microsoft Sans Serif" w:cs="Microsoft Sans Serif"/>
      <w:color w:val="000000"/>
      <w:sz w:val="24"/>
      <w:szCs w:val="24"/>
      <w:lang w:eastAsia="ru-RU"/>
    </w:rPr>
  </w:style>
  <w:style w:type="paragraph" w:styleId="ac">
    <w:name w:val="footer"/>
    <w:basedOn w:val="a"/>
    <w:link w:val="ad"/>
    <w:uiPriority w:val="99"/>
    <w:rsid w:val="0084142C"/>
    <w:pPr>
      <w:tabs>
        <w:tab w:val="center" w:pos="4677"/>
        <w:tab w:val="right" w:pos="9355"/>
      </w:tabs>
      <w:spacing w:after="0" w:line="240" w:lineRule="auto"/>
    </w:pPr>
    <w:rPr>
      <w:rFonts w:ascii="Microsoft Sans Serif" w:eastAsia="Microsoft Sans Serif" w:hAnsi="Microsoft Sans Serif" w:cs="Microsoft Sans Serif"/>
      <w:color w:val="000000"/>
      <w:sz w:val="24"/>
      <w:szCs w:val="24"/>
      <w:lang w:eastAsia="ru-RU"/>
    </w:rPr>
  </w:style>
  <w:style w:type="character" w:customStyle="1" w:styleId="ad">
    <w:name w:val="Нижний колонтитул Знак"/>
    <w:basedOn w:val="a0"/>
    <w:link w:val="ac"/>
    <w:uiPriority w:val="99"/>
    <w:rsid w:val="0084142C"/>
    <w:rPr>
      <w:rFonts w:ascii="Microsoft Sans Serif" w:eastAsia="Microsoft Sans Serif" w:hAnsi="Microsoft Sans Serif" w:cs="Microsoft Sans Serif"/>
      <w:color w:val="000000"/>
      <w:sz w:val="24"/>
      <w:szCs w:val="24"/>
      <w:lang w:eastAsia="ru-RU"/>
    </w:rPr>
  </w:style>
  <w:style w:type="paragraph" w:styleId="ae">
    <w:name w:val="List Paragraph"/>
    <w:basedOn w:val="a"/>
    <w:uiPriority w:val="34"/>
    <w:qFormat/>
    <w:rsid w:val="0084142C"/>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8414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4142C"/>
    <w:rPr>
      <w:rFonts w:ascii="Arial" w:eastAsia="Times New Roman" w:hAnsi="Arial" w:cs="Arial"/>
      <w:sz w:val="20"/>
      <w:szCs w:val="20"/>
      <w:lang w:eastAsia="ru-RU"/>
    </w:rPr>
  </w:style>
  <w:style w:type="character" w:customStyle="1" w:styleId="af">
    <w:name w:val="Подпись к таблице_"/>
    <w:link w:val="af0"/>
    <w:locked/>
    <w:rsid w:val="0084142C"/>
    <w:rPr>
      <w:sz w:val="27"/>
      <w:szCs w:val="27"/>
      <w:shd w:val="clear" w:color="auto" w:fill="FFFFFF"/>
    </w:rPr>
  </w:style>
  <w:style w:type="paragraph" w:customStyle="1" w:styleId="af0">
    <w:name w:val="Подпись к таблице"/>
    <w:basedOn w:val="a"/>
    <w:link w:val="af"/>
    <w:rsid w:val="0084142C"/>
    <w:pPr>
      <w:shd w:val="clear" w:color="auto" w:fill="FFFFFF"/>
      <w:spacing w:after="0" w:line="240" w:lineRule="atLeast"/>
    </w:pPr>
    <w:rPr>
      <w:sz w:val="27"/>
      <w:szCs w:val="27"/>
    </w:rPr>
  </w:style>
  <w:style w:type="paragraph" w:customStyle="1" w:styleId="ConsPlusNonformat">
    <w:name w:val="ConsPlusNonformat"/>
    <w:rsid w:val="008414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
    <w:link w:val="32"/>
    <w:rsid w:val="0084142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84142C"/>
    <w:rPr>
      <w:rFonts w:ascii="Times New Roman" w:eastAsia="Times New Roman" w:hAnsi="Times New Roman" w:cs="Times New Roman"/>
      <w:sz w:val="16"/>
      <w:szCs w:val="16"/>
      <w:lang w:eastAsia="ru-RU"/>
    </w:rPr>
  </w:style>
  <w:style w:type="paragraph" w:styleId="af1">
    <w:name w:val="Plain Text"/>
    <w:aliases w:val="Текст Знак1 Знак,Текст Знак Знак1 Знак,Текст Знак2 Знак Знак,Текст Знак Знак Знак Знак,Текст Знак2 Знак1,Текст Знак Знак Знак1,Текст Знак Знак,Текст Знак21"/>
    <w:basedOn w:val="a"/>
    <w:link w:val="af2"/>
    <w:uiPriority w:val="99"/>
    <w:rsid w:val="0084142C"/>
    <w:pPr>
      <w:spacing w:after="0" w:line="240" w:lineRule="auto"/>
    </w:pPr>
    <w:rPr>
      <w:rFonts w:ascii="Courier New" w:eastAsia="Times New Roman" w:hAnsi="Courier New" w:cs="Times New Roman"/>
      <w:sz w:val="20"/>
      <w:szCs w:val="20"/>
      <w:lang w:val="x-none" w:eastAsia="x-none"/>
    </w:rPr>
  </w:style>
  <w:style w:type="character" w:customStyle="1" w:styleId="af2">
    <w:name w:val="Текст Знак"/>
    <w:aliases w:val="Текст Знак1 Знак Знак,Текст Знак Знак1 Знак Знак,Текст Знак2 Знак Знак Знак,Текст Знак Знак Знак Знак Знак,Текст Знак2 Знак1 Знак,Текст Знак Знак Знак1 Знак,Текст Знак Знак Знак,Текст Знак21 Знак"/>
    <w:basedOn w:val="a0"/>
    <w:link w:val="af1"/>
    <w:uiPriority w:val="99"/>
    <w:rsid w:val="0084142C"/>
    <w:rPr>
      <w:rFonts w:ascii="Courier New" w:eastAsia="Times New Roman" w:hAnsi="Courier New" w:cs="Times New Roman"/>
      <w:sz w:val="20"/>
      <w:szCs w:val="20"/>
      <w:lang w:val="x-none" w:eastAsia="x-none"/>
    </w:rPr>
  </w:style>
  <w:style w:type="paragraph" w:styleId="af3">
    <w:name w:val="Balloon Text"/>
    <w:basedOn w:val="a"/>
    <w:link w:val="af4"/>
    <w:uiPriority w:val="99"/>
    <w:rsid w:val="0084142C"/>
    <w:pPr>
      <w:spacing w:after="0" w:line="240" w:lineRule="auto"/>
    </w:pPr>
    <w:rPr>
      <w:rFonts w:ascii="Tahoma" w:eastAsia="Calibri" w:hAnsi="Tahoma" w:cs="Tahoma"/>
      <w:sz w:val="16"/>
      <w:szCs w:val="16"/>
      <w:lang w:eastAsia="ru-RU"/>
    </w:rPr>
  </w:style>
  <w:style w:type="character" w:customStyle="1" w:styleId="af4">
    <w:name w:val="Текст выноски Знак"/>
    <w:basedOn w:val="a0"/>
    <w:link w:val="af3"/>
    <w:uiPriority w:val="99"/>
    <w:rsid w:val="0084142C"/>
    <w:rPr>
      <w:rFonts w:ascii="Tahoma" w:eastAsia="Calibri" w:hAnsi="Tahoma" w:cs="Tahoma"/>
      <w:sz w:val="16"/>
      <w:szCs w:val="16"/>
      <w:lang w:eastAsia="ru-RU"/>
    </w:rPr>
  </w:style>
  <w:style w:type="paragraph" w:customStyle="1" w:styleId="13">
    <w:name w:val="Абзац списка1"/>
    <w:basedOn w:val="a"/>
    <w:rsid w:val="0084142C"/>
    <w:pPr>
      <w:spacing w:after="200" w:line="276" w:lineRule="auto"/>
      <w:ind w:left="720"/>
      <w:contextualSpacing/>
    </w:pPr>
    <w:rPr>
      <w:rFonts w:ascii="Calibri" w:eastAsia="Times New Roman" w:hAnsi="Calibri" w:cs="Times New Roman"/>
    </w:rPr>
  </w:style>
  <w:style w:type="paragraph" w:customStyle="1" w:styleId="af5">
    <w:name w:val="Знак Знак Знак Знак"/>
    <w:basedOn w:val="a"/>
    <w:rsid w:val="0084142C"/>
    <w:pPr>
      <w:spacing w:before="100" w:beforeAutospacing="1" w:after="100" w:afterAutospacing="1" w:line="240" w:lineRule="auto"/>
    </w:pPr>
    <w:rPr>
      <w:rFonts w:ascii="Tahoma" w:eastAsia="Times New Roman" w:hAnsi="Tahoma" w:cs="Times New Roman"/>
      <w:sz w:val="20"/>
      <w:szCs w:val="20"/>
      <w:lang w:val="en-US"/>
    </w:rPr>
  </w:style>
  <w:style w:type="character" w:styleId="af6">
    <w:name w:val="page number"/>
    <w:rsid w:val="0084142C"/>
  </w:style>
  <w:style w:type="paragraph" w:styleId="af7">
    <w:name w:val="Body Text Indent"/>
    <w:basedOn w:val="a"/>
    <w:link w:val="af8"/>
    <w:rsid w:val="0084142C"/>
    <w:pPr>
      <w:spacing w:after="0" w:line="240" w:lineRule="auto"/>
      <w:ind w:firstLine="709"/>
      <w:jc w:val="both"/>
    </w:pPr>
    <w:rPr>
      <w:rFonts w:ascii="Times New Roman" w:eastAsia="Times New Roman" w:hAnsi="Times New Roman" w:cs="Times New Roman"/>
      <w:sz w:val="28"/>
      <w:szCs w:val="20"/>
      <w:lang w:val="x-none" w:eastAsia="x-none"/>
    </w:rPr>
  </w:style>
  <w:style w:type="character" w:customStyle="1" w:styleId="af8">
    <w:name w:val="Основной текст с отступом Знак"/>
    <w:basedOn w:val="a0"/>
    <w:link w:val="af7"/>
    <w:rsid w:val="0084142C"/>
    <w:rPr>
      <w:rFonts w:ascii="Times New Roman" w:eastAsia="Times New Roman" w:hAnsi="Times New Roman" w:cs="Times New Roman"/>
      <w:sz w:val="28"/>
      <w:szCs w:val="20"/>
      <w:lang w:val="x-none" w:eastAsia="x-none"/>
    </w:rPr>
  </w:style>
  <w:style w:type="paragraph" w:customStyle="1" w:styleId="Postan">
    <w:name w:val="Postan"/>
    <w:basedOn w:val="a"/>
    <w:rsid w:val="0084142C"/>
    <w:pPr>
      <w:spacing w:after="0" w:line="240" w:lineRule="auto"/>
      <w:jc w:val="center"/>
    </w:pPr>
    <w:rPr>
      <w:rFonts w:ascii="Times New Roman" w:eastAsia="Times New Roman" w:hAnsi="Times New Roman" w:cs="Times New Roman"/>
      <w:sz w:val="28"/>
      <w:szCs w:val="20"/>
      <w:lang w:eastAsia="ru-RU"/>
    </w:rPr>
  </w:style>
  <w:style w:type="paragraph" w:styleId="20">
    <w:name w:val="List Bullet 2"/>
    <w:basedOn w:val="a"/>
    <w:autoRedefine/>
    <w:rsid w:val="0084142C"/>
    <w:pPr>
      <w:numPr>
        <w:numId w:val="1"/>
      </w:numPr>
      <w:tabs>
        <w:tab w:val="clear" w:pos="643"/>
      </w:tabs>
      <w:spacing w:after="0" w:line="240" w:lineRule="auto"/>
      <w:ind w:left="0" w:firstLine="355"/>
      <w:jc w:val="both"/>
    </w:pPr>
    <w:rPr>
      <w:rFonts w:ascii="Times New Roman" w:eastAsia="Times New Roman" w:hAnsi="Times New Roman" w:cs="Times New Roman"/>
      <w:sz w:val="28"/>
      <w:szCs w:val="28"/>
      <w:lang w:eastAsia="ru-RU"/>
    </w:rPr>
  </w:style>
  <w:style w:type="character" w:customStyle="1" w:styleId="af9">
    <w:name w:val="Название Знак"/>
    <w:link w:val="afa"/>
    <w:uiPriority w:val="99"/>
    <w:locked/>
    <w:rsid w:val="0084142C"/>
    <w:rPr>
      <w:b/>
      <w:bCs/>
      <w:sz w:val="28"/>
      <w:szCs w:val="28"/>
      <w:lang w:val="x-none" w:eastAsia="x-none"/>
    </w:rPr>
  </w:style>
  <w:style w:type="paragraph" w:customStyle="1" w:styleId="afa">
    <w:basedOn w:val="a"/>
    <w:next w:val="afb"/>
    <w:link w:val="af9"/>
    <w:uiPriority w:val="99"/>
    <w:qFormat/>
    <w:rsid w:val="0084142C"/>
    <w:pPr>
      <w:spacing w:after="0" w:line="240" w:lineRule="auto"/>
      <w:jc w:val="center"/>
    </w:pPr>
    <w:rPr>
      <w:b/>
      <w:bCs/>
      <w:sz w:val="28"/>
      <w:szCs w:val="28"/>
      <w:lang w:val="x-none" w:eastAsia="x-none"/>
    </w:rPr>
  </w:style>
  <w:style w:type="character" w:customStyle="1" w:styleId="14">
    <w:name w:val="Название Знак1"/>
    <w:rsid w:val="0084142C"/>
    <w:rPr>
      <w:rFonts w:ascii="Cambria" w:eastAsia="Times New Roman" w:hAnsi="Cambria" w:cs="Times New Roman"/>
      <w:b/>
      <w:bCs/>
      <w:color w:val="000000"/>
      <w:kern w:val="28"/>
      <w:sz w:val="32"/>
      <w:szCs w:val="32"/>
    </w:rPr>
  </w:style>
  <w:style w:type="character" w:customStyle="1" w:styleId="afc">
    <w:name w:val="Подзаголовок Знак"/>
    <w:link w:val="afd"/>
    <w:locked/>
    <w:rsid w:val="0084142C"/>
    <w:rPr>
      <w:rFonts w:ascii="Cambria" w:hAnsi="Cambria"/>
      <w:sz w:val="24"/>
      <w:szCs w:val="24"/>
      <w:lang w:val="x-none" w:eastAsia="x-none"/>
    </w:rPr>
  </w:style>
  <w:style w:type="paragraph" w:styleId="afd">
    <w:name w:val="Subtitle"/>
    <w:basedOn w:val="a"/>
    <w:next w:val="a"/>
    <w:link w:val="afc"/>
    <w:qFormat/>
    <w:rsid w:val="0084142C"/>
    <w:pPr>
      <w:spacing w:after="60" w:line="240" w:lineRule="auto"/>
      <w:jc w:val="center"/>
      <w:outlineLvl w:val="1"/>
    </w:pPr>
    <w:rPr>
      <w:rFonts w:ascii="Cambria" w:hAnsi="Cambria"/>
      <w:sz w:val="24"/>
      <w:szCs w:val="24"/>
      <w:lang w:val="x-none" w:eastAsia="x-none"/>
    </w:rPr>
  </w:style>
  <w:style w:type="character" w:customStyle="1" w:styleId="15">
    <w:name w:val="Подзаголовок Знак1"/>
    <w:basedOn w:val="a0"/>
    <w:rsid w:val="0084142C"/>
    <w:rPr>
      <w:rFonts w:eastAsiaTheme="minorEastAsia"/>
      <w:color w:val="5A5A5A" w:themeColor="text1" w:themeTint="A5"/>
      <w:spacing w:val="15"/>
    </w:rPr>
  </w:style>
  <w:style w:type="character" w:customStyle="1" w:styleId="23">
    <w:name w:val="Основной текст 2 Знак"/>
    <w:link w:val="24"/>
    <w:locked/>
    <w:rsid w:val="0084142C"/>
    <w:rPr>
      <w:sz w:val="28"/>
      <w:szCs w:val="28"/>
      <w:lang w:val="x-none" w:eastAsia="x-none"/>
    </w:rPr>
  </w:style>
  <w:style w:type="paragraph" w:styleId="24">
    <w:name w:val="Body Text 2"/>
    <w:basedOn w:val="a"/>
    <w:link w:val="23"/>
    <w:rsid w:val="0084142C"/>
    <w:pPr>
      <w:spacing w:after="0" w:line="240" w:lineRule="auto"/>
    </w:pPr>
    <w:rPr>
      <w:sz w:val="28"/>
      <w:szCs w:val="28"/>
      <w:lang w:val="x-none" w:eastAsia="x-none"/>
    </w:rPr>
  </w:style>
  <w:style w:type="character" w:customStyle="1" w:styleId="210">
    <w:name w:val="Основной текст 2 Знак1"/>
    <w:basedOn w:val="a0"/>
    <w:rsid w:val="0084142C"/>
  </w:style>
  <w:style w:type="character" w:customStyle="1" w:styleId="33">
    <w:name w:val="Основной текст 3 Знак"/>
    <w:link w:val="34"/>
    <w:locked/>
    <w:rsid w:val="0084142C"/>
    <w:rPr>
      <w:b/>
      <w:bCs/>
      <w:sz w:val="24"/>
      <w:szCs w:val="24"/>
      <w:lang w:val="x-none" w:eastAsia="x-none"/>
    </w:rPr>
  </w:style>
  <w:style w:type="paragraph" w:styleId="34">
    <w:name w:val="Body Text 3"/>
    <w:basedOn w:val="a"/>
    <w:link w:val="33"/>
    <w:rsid w:val="0084142C"/>
    <w:pPr>
      <w:spacing w:after="0" w:line="360" w:lineRule="auto"/>
      <w:jc w:val="both"/>
    </w:pPr>
    <w:rPr>
      <w:b/>
      <w:bCs/>
      <w:sz w:val="24"/>
      <w:szCs w:val="24"/>
      <w:lang w:val="x-none" w:eastAsia="x-none"/>
    </w:rPr>
  </w:style>
  <w:style w:type="character" w:customStyle="1" w:styleId="310">
    <w:name w:val="Основной текст 3 Знак1"/>
    <w:basedOn w:val="a0"/>
    <w:rsid w:val="0084142C"/>
    <w:rPr>
      <w:sz w:val="16"/>
      <w:szCs w:val="16"/>
    </w:rPr>
  </w:style>
  <w:style w:type="character" w:customStyle="1" w:styleId="25">
    <w:name w:val="Основной текст с отступом 2 Знак"/>
    <w:link w:val="26"/>
    <w:locked/>
    <w:rsid w:val="0084142C"/>
    <w:rPr>
      <w:sz w:val="28"/>
      <w:szCs w:val="28"/>
      <w:lang w:val="x-none" w:eastAsia="x-none"/>
    </w:rPr>
  </w:style>
  <w:style w:type="paragraph" w:styleId="26">
    <w:name w:val="Body Text Indent 2"/>
    <w:basedOn w:val="a"/>
    <w:link w:val="25"/>
    <w:rsid w:val="0084142C"/>
    <w:pPr>
      <w:spacing w:after="0" w:line="240" w:lineRule="auto"/>
      <w:ind w:firstLine="567"/>
      <w:jc w:val="both"/>
    </w:pPr>
    <w:rPr>
      <w:sz w:val="28"/>
      <w:szCs w:val="28"/>
      <w:lang w:val="x-none" w:eastAsia="x-none"/>
    </w:rPr>
  </w:style>
  <w:style w:type="character" w:customStyle="1" w:styleId="211">
    <w:name w:val="Основной текст с отступом 2 Знак1"/>
    <w:basedOn w:val="a0"/>
    <w:rsid w:val="0084142C"/>
  </w:style>
  <w:style w:type="character" w:customStyle="1" w:styleId="afe">
    <w:name w:val="Схема документа Знак"/>
    <w:link w:val="aff"/>
    <w:locked/>
    <w:rsid w:val="0084142C"/>
    <w:rPr>
      <w:rFonts w:ascii="Tahoma" w:hAnsi="Tahoma" w:cs="Tahoma"/>
      <w:shd w:val="clear" w:color="auto" w:fill="000080"/>
      <w:lang w:val="x-none" w:eastAsia="x-none"/>
    </w:rPr>
  </w:style>
  <w:style w:type="paragraph" w:styleId="aff">
    <w:name w:val="Document Map"/>
    <w:basedOn w:val="a"/>
    <w:link w:val="afe"/>
    <w:rsid w:val="0084142C"/>
    <w:pPr>
      <w:shd w:val="clear" w:color="auto" w:fill="000080"/>
      <w:spacing w:after="0" w:line="240" w:lineRule="auto"/>
    </w:pPr>
    <w:rPr>
      <w:rFonts w:ascii="Tahoma" w:hAnsi="Tahoma" w:cs="Tahoma"/>
      <w:lang w:val="x-none" w:eastAsia="x-none"/>
    </w:rPr>
  </w:style>
  <w:style w:type="character" w:customStyle="1" w:styleId="16">
    <w:name w:val="Схема документа Знак1"/>
    <w:basedOn w:val="a0"/>
    <w:rsid w:val="0084142C"/>
    <w:rPr>
      <w:rFonts w:ascii="Segoe UI" w:hAnsi="Segoe UI" w:cs="Segoe UI"/>
      <w:sz w:val="16"/>
      <w:szCs w:val="16"/>
    </w:rPr>
  </w:style>
  <w:style w:type="paragraph" w:customStyle="1" w:styleId="ConsPlusTitle">
    <w:name w:val="ConsPlusTitle"/>
    <w:rsid w:val="0084142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0">
    <w:name w:val="Внимание: Криминал!!"/>
    <w:basedOn w:val="a"/>
    <w:next w:val="a"/>
    <w:rsid w:val="0084142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1">
    <w:name w:val="Внимание: недобросовестность!"/>
    <w:basedOn w:val="a"/>
    <w:next w:val="a"/>
    <w:rsid w:val="0084142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сновное меню (преемственное)"/>
    <w:basedOn w:val="a"/>
    <w:next w:val="a"/>
    <w:rsid w:val="0084142C"/>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styleId="afb">
    <w:name w:val="Title"/>
    <w:basedOn w:val="aff2"/>
    <w:next w:val="a"/>
    <w:link w:val="aff3"/>
    <w:qFormat/>
    <w:rsid w:val="0084142C"/>
    <w:rPr>
      <w:rFonts w:ascii="Arial" w:hAnsi="Arial" w:cs="Arial"/>
      <w:b/>
      <w:bCs/>
      <w:color w:val="C0C0C0"/>
    </w:rPr>
  </w:style>
  <w:style w:type="character" w:customStyle="1" w:styleId="aff3">
    <w:name w:val="Заголовок Знак"/>
    <w:basedOn w:val="a0"/>
    <w:link w:val="afb"/>
    <w:rsid w:val="0084142C"/>
    <w:rPr>
      <w:rFonts w:ascii="Arial" w:eastAsia="Times New Roman" w:hAnsi="Arial" w:cs="Arial"/>
      <w:b/>
      <w:bCs/>
      <w:color w:val="C0C0C0"/>
      <w:sz w:val="24"/>
      <w:szCs w:val="24"/>
      <w:lang w:eastAsia="ru-RU"/>
    </w:rPr>
  </w:style>
  <w:style w:type="paragraph" w:customStyle="1" w:styleId="aff4">
    <w:name w:val="Заголовок статьи"/>
    <w:basedOn w:val="a"/>
    <w:next w:val="a"/>
    <w:rsid w:val="0084142C"/>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f5">
    <w:name w:val="Интерактивный заголовок"/>
    <w:basedOn w:val="afb"/>
    <w:next w:val="a"/>
    <w:rsid w:val="0084142C"/>
    <w:rPr>
      <w:b w:val="0"/>
      <w:bCs w:val="0"/>
      <w:color w:val="auto"/>
      <w:u w:val="single"/>
    </w:rPr>
  </w:style>
  <w:style w:type="paragraph" w:customStyle="1" w:styleId="aff6">
    <w:name w:val="Интерфейс"/>
    <w:basedOn w:val="a"/>
    <w:next w:val="a"/>
    <w:rsid w:val="0084142C"/>
    <w:pPr>
      <w:widowControl w:val="0"/>
      <w:autoSpaceDE w:val="0"/>
      <w:autoSpaceDN w:val="0"/>
      <w:adjustRightInd w:val="0"/>
      <w:spacing w:after="0" w:line="240" w:lineRule="auto"/>
      <w:jc w:val="both"/>
    </w:pPr>
    <w:rPr>
      <w:rFonts w:ascii="Arial" w:eastAsia="Times New Roman" w:hAnsi="Arial" w:cs="Arial"/>
      <w:color w:val="F0F0F0"/>
      <w:lang w:eastAsia="ru-RU"/>
    </w:rPr>
  </w:style>
  <w:style w:type="paragraph" w:customStyle="1" w:styleId="aff7">
    <w:name w:val="Комментарий"/>
    <w:basedOn w:val="a"/>
    <w:next w:val="a"/>
    <w:rsid w:val="0084142C"/>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f8">
    <w:name w:val="Информация об изменениях документа"/>
    <w:basedOn w:val="aff7"/>
    <w:next w:val="a"/>
    <w:rsid w:val="0084142C"/>
    <w:pPr>
      <w:ind w:left="0"/>
    </w:pPr>
  </w:style>
  <w:style w:type="paragraph" w:customStyle="1" w:styleId="aff9">
    <w:name w:val="Текст (лев. подпись)"/>
    <w:basedOn w:val="a"/>
    <w:next w:val="a"/>
    <w:rsid w:val="0084142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a">
    <w:name w:val="Колонтитул (левый)"/>
    <w:basedOn w:val="aff9"/>
    <w:next w:val="a"/>
    <w:rsid w:val="0084142C"/>
    <w:pPr>
      <w:jc w:val="both"/>
    </w:pPr>
    <w:rPr>
      <w:sz w:val="16"/>
      <w:szCs w:val="16"/>
    </w:rPr>
  </w:style>
  <w:style w:type="paragraph" w:customStyle="1" w:styleId="affb">
    <w:name w:val="Текст (прав. подпись)"/>
    <w:basedOn w:val="a"/>
    <w:next w:val="a"/>
    <w:rsid w:val="0084142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c">
    <w:name w:val="Колонтитул (правый)"/>
    <w:basedOn w:val="affb"/>
    <w:next w:val="a"/>
    <w:rsid w:val="0084142C"/>
    <w:pPr>
      <w:jc w:val="both"/>
    </w:pPr>
    <w:rPr>
      <w:sz w:val="16"/>
      <w:szCs w:val="16"/>
    </w:rPr>
  </w:style>
  <w:style w:type="paragraph" w:customStyle="1" w:styleId="affd">
    <w:name w:val="Комментарий пользователя"/>
    <w:basedOn w:val="aff7"/>
    <w:next w:val="a"/>
    <w:rsid w:val="0084142C"/>
    <w:pPr>
      <w:ind w:left="0"/>
      <w:jc w:val="left"/>
    </w:pPr>
    <w:rPr>
      <w:i w:val="0"/>
      <w:iCs w:val="0"/>
      <w:color w:val="000080"/>
    </w:rPr>
  </w:style>
  <w:style w:type="paragraph" w:customStyle="1" w:styleId="affe">
    <w:name w:val="Куда обратиться?"/>
    <w:basedOn w:val="a"/>
    <w:next w:val="a"/>
    <w:rsid w:val="0084142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Моноширинный"/>
    <w:basedOn w:val="a"/>
    <w:next w:val="a"/>
    <w:rsid w:val="0084142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0">
    <w:name w:val="Необходимые документы"/>
    <w:basedOn w:val="a"/>
    <w:next w:val="a"/>
    <w:rsid w:val="0084142C"/>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1">
    <w:name w:val="Нормальный (таблица)"/>
    <w:basedOn w:val="a"/>
    <w:next w:val="a"/>
    <w:rsid w:val="0084142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2">
    <w:name w:val="Объект"/>
    <w:basedOn w:val="a"/>
    <w:next w:val="a"/>
    <w:rsid w:val="0084142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3">
    <w:name w:val="Таблицы (моноширинный)"/>
    <w:basedOn w:val="a"/>
    <w:next w:val="a"/>
    <w:rsid w:val="0084142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4">
    <w:name w:val="Оглавление"/>
    <w:basedOn w:val="afff3"/>
    <w:next w:val="a"/>
    <w:rsid w:val="0084142C"/>
    <w:pPr>
      <w:ind w:left="140"/>
    </w:pPr>
    <w:rPr>
      <w:rFonts w:ascii="Arial" w:hAnsi="Arial" w:cs="Arial"/>
    </w:rPr>
  </w:style>
  <w:style w:type="paragraph" w:customStyle="1" w:styleId="afff5">
    <w:name w:val="Переменная часть"/>
    <w:basedOn w:val="aff2"/>
    <w:next w:val="a"/>
    <w:rsid w:val="0084142C"/>
    <w:rPr>
      <w:rFonts w:ascii="Arial" w:hAnsi="Arial" w:cs="Arial"/>
      <w:sz w:val="20"/>
      <w:szCs w:val="20"/>
    </w:rPr>
  </w:style>
  <w:style w:type="paragraph" w:customStyle="1" w:styleId="afff6">
    <w:name w:val="Постоянная часть"/>
    <w:basedOn w:val="aff2"/>
    <w:next w:val="a"/>
    <w:rsid w:val="0084142C"/>
    <w:rPr>
      <w:rFonts w:ascii="Arial" w:hAnsi="Arial" w:cs="Arial"/>
      <w:sz w:val="22"/>
      <w:szCs w:val="22"/>
    </w:rPr>
  </w:style>
  <w:style w:type="paragraph" w:customStyle="1" w:styleId="afff7">
    <w:name w:val="Прижатый влево"/>
    <w:basedOn w:val="a"/>
    <w:next w:val="a"/>
    <w:rsid w:val="0084142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8">
    <w:name w:val="Пример."/>
    <w:basedOn w:val="a"/>
    <w:next w:val="a"/>
    <w:rsid w:val="0084142C"/>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9">
    <w:name w:val="Примечание."/>
    <w:basedOn w:val="aff7"/>
    <w:next w:val="a"/>
    <w:rsid w:val="0084142C"/>
    <w:pPr>
      <w:ind w:left="0"/>
    </w:pPr>
    <w:rPr>
      <w:i w:val="0"/>
      <w:iCs w:val="0"/>
      <w:color w:val="auto"/>
    </w:rPr>
  </w:style>
  <w:style w:type="paragraph" w:customStyle="1" w:styleId="afffa">
    <w:name w:val="Словарная статья"/>
    <w:basedOn w:val="a"/>
    <w:next w:val="a"/>
    <w:rsid w:val="0084142C"/>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paragraph" w:customStyle="1" w:styleId="afffb">
    <w:name w:val="Текст (справка)"/>
    <w:basedOn w:val="a"/>
    <w:next w:val="a"/>
    <w:rsid w:val="0084142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c">
    <w:name w:val="Текст в таблице"/>
    <w:basedOn w:val="afff1"/>
    <w:next w:val="a"/>
    <w:rsid w:val="0084142C"/>
    <w:pPr>
      <w:ind w:firstLine="500"/>
    </w:pPr>
  </w:style>
  <w:style w:type="paragraph" w:customStyle="1" w:styleId="afffd">
    <w:name w:val="Технический комментарий"/>
    <w:basedOn w:val="a"/>
    <w:next w:val="a"/>
    <w:rsid w:val="0084142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e">
    <w:name w:val="Центрированный (таблица)"/>
    <w:basedOn w:val="afff1"/>
    <w:next w:val="a"/>
    <w:rsid w:val="0084142C"/>
    <w:pPr>
      <w:jc w:val="center"/>
    </w:pPr>
  </w:style>
  <w:style w:type="paragraph" w:customStyle="1" w:styleId="Style4">
    <w:name w:val="Style4"/>
    <w:basedOn w:val="a"/>
    <w:uiPriority w:val="99"/>
    <w:rsid w:val="008414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rsid w:val="008414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8414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7">
    <w:name w:val="Знак1"/>
    <w:basedOn w:val="a"/>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2Char">
    <w:name w:val="Знак2 Знак Знак Знак Знак Знак Знак Знак Знак Знак Знак Знак Знак Знак Знак Знак Char"/>
    <w:basedOn w:val="a"/>
    <w:rsid w:val="0084142C"/>
    <w:pPr>
      <w:spacing w:line="240" w:lineRule="exact"/>
    </w:pPr>
    <w:rPr>
      <w:rFonts w:ascii="Tahoma" w:eastAsia="Times New Roman" w:hAnsi="Tahoma" w:cs="Tahoma"/>
      <w:sz w:val="20"/>
      <w:szCs w:val="20"/>
      <w:lang w:val="en-US"/>
    </w:rPr>
  </w:style>
  <w:style w:type="character" w:customStyle="1" w:styleId="affff">
    <w:name w:val="Цветовое выделение"/>
    <w:rsid w:val="0084142C"/>
    <w:rPr>
      <w:b/>
      <w:bCs/>
      <w:color w:val="000080"/>
    </w:rPr>
  </w:style>
  <w:style w:type="character" w:customStyle="1" w:styleId="affff0">
    <w:name w:val="Гипертекстовая ссылка"/>
    <w:rsid w:val="0084142C"/>
    <w:rPr>
      <w:b w:val="0"/>
      <w:bCs w:val="0"/>
      <w:color w:val="008000"/>
    </w:rPr>
  </w:style>
  <w:style w:type="character" w:customStyle="1" w:styleId="affff1">
    <w:name w:val="Активная гипертекстовая ссылка"/>
    <w:rsid w:val="0084142C"/>
    <w:rPr>
      <w:b/>
      <w:bCs/>
      <w:color w:val="008000"/>
      <w:u w:val="single"/>
    </w:rPr>
  </w:style>
  <w:style w:type="character" w:customStyle="1" w:styleId="affff2">
    <w:name w:val="Заголовок своего сообщения"/>
    <w:rsid w:val="0084142C"/>
    <w:rPr>
      <w:b w:val="0"/>
      <w:bCs w:val="0"/>
      <w:color w:val="000080"/>
    </w:rPr>
  </w:style>
  <w:style w:type="character" w:customStyle="1" w:styleId="affff3">
    <w:name w:val="Заголовок чужого сообщения"/>
    <w:rsid w:val="0084142C"/>
    <w:rPr>
      <w:b w:val="0"/>
      <w:bCs w:val="0"/>
      <w:color w:val="FF0000"/>
    </w:rPr>
  </w:style>
  <w:style w:type="character" w:customStyle="1" w:styleId="affff4">
    <w:name w:val="Найденные слова"/>
    <w:rsid w:val="0084142C"/>
    <w:rPr>
      <w:b w:val="0"/>
      <w:bCs w:val="0"/>
      <w:color w:val="000080"/>
    </w:rPr>
  </w:style>
  <w:style w:type="character" w:customStyle="1" w:styleId="affff5">
    <w:name w:val="Не вступил в силу"/>
    <w:rsid w:val="0084142C"/>
    <w:rPr>
      <w:b w:val="0"/>
      <w:bCs w:val="0"/>
      <w:color w:val="008080"/>
    </w:rPr>
  </w:style>
  <w:style w:type="character" w:customStyle="1" w:styleId="affff6">
    <w:name w:val="Опечатки"/>
    <w:rsid w:val="0084142C"/>
    <w:rPr>
      <w:color w:val="FF0000"/>
    </w:rPr>
  </w:style>
  <w:style w:type="character" w:customStyle="1" w:styleId="affff7">
    <w:name w:val="Продолжение ссылки"/>
    <w:rsid w:val="0084142C"/>
    <w:rPr>
      <w:b/>
      <w:bCs/>
      <w:color w:val="008000"/>
    </w:rPr>
  </w:style>
  <w:style w:type="character" w:customStyle="1" w:styleId="affff8">
    <w:name w:val="Сравнение редакций"/>
    <w:rsid w:val="0084142C"/>
    <w:rPr>
      <w:b w:val="0"/>
      <w:bCs w:val="0"/>
      <w:color w:val="000080"/>
    </w:rPr>
  </w:style>
  <w:style w:type="character" w:customStyle="1" w:styleId="affff9">
    <w:name w:val="Сравнение редакций. Добавленный фрагмент"/>
    <w:rsid w:val="0084142C"/>
    <w:rPr>
      <w:color w:val="0000FF"/>
    </w:rPr>
  </w:style>
  <w:style w:type="character" w:customStyle="1" w:styleId="affffa">
    <w:name w:val="Сравнение редакций. Удаленный фрагмент"/>
    <w:rsid w:val="0084142C"/>
    <w:rPr>
      <w:strike/>
      <w:color w:val="808000"/>
    </w:rPr>
  </w:style>
  <w:style w:type="character" w:customStyle="1" w:styleId="affffb">
    <w:name w:val="Утратил силу"/>
    <w:rsid w:val="0084142C"/>
    <w:rPr>
      <w:b w:val="0"/>
      <w:bCs w:val="0"/>
      <w:strike/>
      <w:color w:val="808000"/>
    </w:rPr>
  </w:style>
  <w:style w:type="character" w:customStyle="1" w:styleId="FontStyle11">
    <w:name w:val="Font Style11"/>
    <w:rsid w:val="0084142C"/>
    <w:rPr>
      <w:rFonts w:ascii="Times New Roman" w:hAnsi="Times New Roman" w:cs="Times New Roman" w:hint="default"/>
      <w:sz w:val="26"/>
      <w:szCs w:val="26"/>
    </w:rPr>
  </w:style>
  <w:style w:type="table" w:styleId="affffc">
    <w:name w:val="Table Grid"/>
    <w:basedOn w:val="a1"/>
    <w:uiPriority w:val="59"/>
    <w:rsid w:val="0084142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Hyperlink"/>
    <w:uiPriority w:val="99"/>
    <w:rsid w:val="0084142C"/>
    <w:rPr>
      <w:color w:val="0000FF"/>
      <w:u w:val="single"/>
    </w:rPr>
  </w:style>
  <w:style w:type="character" w:styleId="affffe">
    <w:name w:val="FollowedHyperlink"/>
    <w:uiPriority w:val="99"/>
    <w:rsid w:val="0084142C"/>
    <w:rPr>
      <w:color w:val="0000FF"/>
      <w:u w:val="single"/>
    </w:rPr>
  </w:style>
  <w:style w:type="paragraph" w:customStyle="1" w:styleId="msonormalcxspmiddle">
    <w:name w:val="msonormalcxspmiddle"/>
    <w:basedOn w:val="a"/>
    <w:rsid w:val="008414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1">
    <w:name w:val="consplusnormal"/>
    <w:basedOn w:val="a"/>
    <w:rsid w:val="0084142C"/>
    <w:pPr>
      <w:spacing w:before="33" w:after="33"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semiHidden/>
    <w:unhideWhenUsed/>
    <w:rsid w:val="0084142C"/>
  </w:style>
  <w:style w:type="character" w:customStyle="1" w:styleId="311">
    <w:name w:val="Основной текст с отступом 3 Знак1"/>
    <w:rsid w:val="0084142C"/>
    <w:rPr>
      <w:rFonts w:ascii="Times New Roman" w:eastAsia="Times New Roman" w:hAnsi="Times New Roman" w:cs="Times New Roman"/>
      <w:sz w:val="16"/>
      <w:szCs w:val="16"/>
      <w:lang w:eastAsia="ru-RU"/>
    </w:rPr>
  </w:style>
  <w:style w:type="character" w:customStyle="1" w:styleId="18">
    <w:name w:val="Текст выноски Знак1"/>
    <w:rsid w:val="0084142C"/>
    <w:rPr>
      <w:rFonts w:ascii="Tahoma" w:eastAsia="Times New Roman" w:hAnsi="Tahoma" w:cs="Tahoma"/>
      <w:sz w:val="16"/>
      <w:szCs w:val="16"/>
      <w:lang w:eastAsia="ru-RU"/>
    </w:rPr>
  </w:style>
  <w:style w:type="paragraph" w:customStyle="1" w:styleId="afffff">
    <w:name w:val="Знак"/>
    <w:basedOn w:val="a"/>
    <w:rsid w:val="0084142C"/>
    <w:pPr>
      <w:spacing w:line="240" w:lineRule="exact"/>
    </w:pPr>
    <w:rPr>
      <w:rFonts w:ascii="Verdana" w:eastAsia="Times New Roman" w:hAnsi="Verdana" w:cs="Times New Roman"/>
      <w:sz w:val="20"/>
      <w:szCs w:val="20"/>
      <w:lang w:val="en-US"/>
    </w:rPr>
  </w:style>
  <w:style w:type="numbering" w:customStyle="1" w:styleId="27">
    <w:name w:val="Нет списка2"/>
    <w:next w:val="a2"/>
    <w:semiHidden/>
    <w:unhideWhenUsed/>
    <w:rsid w:val="0084142C"/>
  </w:style>
  <w:style w:type="numbering" w:customStyle="1" w:styleId="35">
    <w:name w:val="Нет списка3"/>
    <w:next w:val="a2"/>
    <w:semiHidden/>
    <w:unhideWhenUsed/>
    <w:rsid w:val="0084142C"/>
  </w:style>
  <w:style w:type="numbering" w:customStyle="1" w:styleId="41">
    <w:name w:val="Нет списка4"/>
    <w:next w:val="a2"/>
    <w:semiHidden/>
    <w:unhideWhenUsed/>
    <w:rsid w:val="0084142C"/>
  </w:style>
  <w:style w:type="numbering" w:customStyle="1" w:styleId="111">
    <w:name w:val="Нет списка111"/>
    <w:next w:val="a2"/>
    <w:semiHidden/>
    <w:rsid w:val="0084142C"/>
  </w:style>
  <w:style w:type="table" w:customStyle="1" w:styleId="19">
    <w:name w:val="Сетка таблицы1"/>
    <w:basedOn w:val="a1"/>
    <w:next w:val="affffc"/>
    <w:rsid w:val="0084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semiHidden/>
    <w:unhideWhenUsed/>
    <w:rsid w:val="0084142C"/>
  </w:style>
  <w:style w:type="numbering" w:customStyle="1" w:styleId="212">
    <w:name w:val="Нет списка21"/>
    <w:next w:val="a2"/>
    <w:semiHidden/>
    <w:unhideWhenUsed/>
    <w:rsid w:val="0084142C"/>
  </w:style>
  <w:style w:type="numbering" w:customStyle="1" w:styleId="312">
    <w:name w:val="Нет списка31"/>
    <w:next w:val="a2"/>
    <w:semiHidden/>
    <w:unhideWhenUsed/>
    <w:rsid w:val="0084142C"/>
  </w:style>
  <w:style w:type="character" w:customStyle="1" w:styleId="FontStyle25">
    <w:name w:val="Font Style25"/>
    <w:uiPriority w:val="99"/>
    <w:rsid w:val="0084142C"/>
    <w:rPr>
      <w:rFonts w:ascii="Times New Roman" w:hAnsi="Times New Roman" w:cs="Times New Roman"/>
      <w:sz w:val="26"/>
      <w:szCs w:val="26"/>
    </w:rPr>
  </w:style>
  <w:style w:type="paragraph" w:customStyle="1" w:styleId="Style24">
    <w:name w:val="Style24"/>
    <w:basedOn w:val="a"/>
    <w:uiPriority w:val="99"/>
    <w:rsid w:val="0084142C"/>
    <w:pPr>
      <w:widowControl w:val="0"/>
      <w:autoSpaceDE w:val="0"/>
      <w:autoSpaceDN w:val="0"/>
      <w:adjustRightInd w:val="0"/>
      <w:spacing w:after="0" w:line="324" w:lineRule="exact"/>
      <w:jc w:val="both"/>
    </w:pPr>
    <w:rPr>
      <w:rFonts w:ascii="Times New Roman" w:eastAsia="Times New Roman" w:hAnsi="Times New Roman" w:cs="Times New Roman"/>
      <w:sz w:val="24"/>
      <w:szCs w:val="24"/>
      <w:lang w:eastAsia="ru-RU"/>
    </w:rPr>
  </w:style>
  <w:style w:type="character" w:customStyle="1" w:styleId="FontStyle162">
    <w:name w:val="Font Style162"/>
    <w:uiPriority w:val="99"/>
    <w:rsid w:val="0084142C"/>
    <w:rPr>
      <w:rFonts w:ascii="Times New Roman" w:hAnsi="Times New Roman" w:cs="Times New Roman"/>
      <w:sz w:val="26"/>
      <w:szCs w:val="26"/>
    </w:rPr>
  </w:style>
  <w:style w:type="paragraph" w:customStyle="1" w:styleId="Style26">
    <w:name w:val="Style26"/>
    <w:basedOn w:val="a"/>
    <w:uiPriority w:val="99"/>
    <w:rsid w:val="0084142C"/>
    <w:pPr>
      <w:widowControl w:val="0"/>
      <w:autoSpaceDE w:val="0"/>
      <w:autoSpaceDN w:val="0"/>
      <w:adjustRightInd w:val="0"/>
      <w:spacing w:after="0" w:line="323" w:lineRule="exact"/>
      <w:ind w:firstLine="691"/>
      <w:jc w:val="both"/>
    </w:pPr>
    <w:rPr>
      <w:rFonts w:ascii="Times New Roman" w:eastAsia="Times New Roman" w:hAnsi="Times New Roman" w:cs="Times New Roman"/>
      <w:sz w:val="24"/>
      <w:szCs w:val="24"/>
      <w:lang w:eastAsia="ru-RU"/>
    </w:rPr>
  </w:style>
  <w:style w:type="paragraph" w:customStyle="1" w:styleId="Style39">
    <w:name w:val="Style39"/>
    <w:basedOn w:val="a"/>
    <w:uiPriority w:val="99"/>
    <w:rsid w:val="0084142C"/>
    <w:pPr>
      <w:widowControl w:val="0"/>
      <w:autoSpaceDE w:val="0"/>
      <w:autoSpaceDN w:val="0"/>
      <w:adjustRightInd w:val="0"/>
      <w:spacing w:after="0" w:line="322" w:lineRule="exact"/>
      <w:ind w:firstLine="533"/>
      <w:jc w:val="both"/>
    </w:pPr>
    <w:rPr>
      <w:rFonts w:ascii="Times New Roman" w:eastAsia="Times New Roman" w:hAnsi="Times New Roman" w:cs="Times New Roman"/>
      <w:sz w:val="24"/>
      <w:szCs w:val="24"/>
      <w:lang w:eastAsia="ru-RU"/>
    </w:rPr>
  </w:style>
  <w:style w:type="paragraph" w:customStyle="1" w:styleId="1a">
    <w:name w:val="Абзац списка1"/>
    <w:basedOn w:val="a"/>
    <w:rsid w:val="0084142C"/>
    <w:pPr>
      <w:spacing w:after="200" w:line="276" w:lineRule="auto"/>
      <w:ind w:left="720"/>
    </w:pPr>
    <w:rPr>
      <w:rFonts w:ascii="Calibri" w:eastAsia="Calibri" w:hAnsi="Calibri" w:cs="Calibri"/>
    </w:rPr>
  </w:style>
  <w:style w:type="paragraph" w:customStyle="1" w:styleId="Style79">
    <w:name w:val="Style79"/>
    <w:basedOn w:val="a"/>
    <w:uiPriority w:val="99"/>
    <w:rsid w:val="0084142C"/>
    <w:pPr>
      <w:widowControl w:val="0"/>
      <w:autoSpaceDE w:val="0"/>
      <w:autoSpaceDN w:val="0"/>
      <w:adjustRightInd w:val="0"/>
      <w:spacing w:after="0" w:line="324" w:lineRule="exact"/>
      <w:ind w:firstLine="605"/>
    </w:pPr>
    <w:rPr>
      <w:rFonts w:ascii="Times New Roman" w:eastAsia="Times New Roman" w:hAnsi="Times New Roman" w:cs="Times New Roman"/>
      <w:sz w:val="24"/>
      <w:szCs w:val="24"/>
      <w:lang w:eastAsia="ru-RU"/>
    </w:rPr>
  </w:style>
  <w:style w:type="paragraph" w:customStyle="1" w:styleId="xl65">
    <w:name w:val="xl65"/>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8414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2">
    <w:name w:val="xl72"/>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8414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8414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5">
    <w:name w:val="xl75"/>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80">
    <w:name w:val="xl80"/>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8414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8414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94">
    <w:name w:val="xl94"/>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84142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84142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84142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9">
    <w:name w:val="xl99"/>
    <w:basedOn w:val="a"/>
    <w:rsid w:val="0084142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
    <w:rsid w:val="0084142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1">
    <w:name w:val="xl101"/>
    <w:basedOn w:val="a"/>
    <w:rsid w:val="0084142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
    <w:rsid w:val="0084142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6">
    <w:name w:val="xl106"/>
    <w:basedOn w:val="a"/>
    <w:rsid w:val="008414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8414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FontStyle35">
    <w:name w:val="Font Style35"/>
    <w:uiPriority w:val="99"/>
    <w:rsid w:val="0084142C"/>
    <w:rPr>
      <w:rFonts w:ascii="Times New Roman" w:hAnsi="Times New Roman" w:cs="Times New Roman" w:hint="default"/>
      <w:sz w:val="22"/>
      <w:szCs w:val="22"/>
    </w:rPr>
  </w:style>
  <w:style w:type="paragraph" w:customStyle="1" w:styleId="xl108">
    <w:name w:val="xl108"/>
    <w:basedOn w:val="a"/>
    <w:rsid w:val="0084142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84142C"/>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0">
    <w:name w:val="xl110"/>
    <w:basedOn w:val="a"/>
    <w:rsid w:val="0084142C"/>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84142C"/>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84142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84142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84142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5">
    <w:name w:val="xl115"/>
    <w:basedOn w:val="a"/>
    <w:rsid w:val="0084142C"/>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84142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84142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84142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84142C"/>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84142C"/>
    <w:pP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84142C"/>
    <w:pPr>
      <w:pBdr>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84142C"/>
    <w:pPr>
      <w:pBdr>
        <w:top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84142C"/>
    <w:pP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
    <w:rsid w:val="0084142C"/>
    <w:pPr>
      <w:pBdr>
        <w:bottom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84142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32"/>
      <w:szCs w:val="32"/>
      <w:lang w:eastAsia="ru-RU"/>
    </w:rPr>
  </w:style>
  <w:style w:type="paragraph" w:customStyle="1" w:styleId="xl128">
    <w:name w:val="xl128"/>
    <w:basedOn w:val="a"/>
    <w:rsid w:val="0084142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32"/>
      <w:szCs w:val="32"/>
      <w:lang w:eastAsia="ru-RU"/>
    </w:rPr>
  </w:style>
  <w:style w:type="paragraph" w:customStyle="1" w:styleId="xl129">
    <w:name w:val="xl129"/>
    <w:basedOn w:val="a"/>
    <w:rsid w:val="0084142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32"/>
      <w:szCs w:val="32"/>
      <w:lang w:eastAsia="ru-RU"/>
    </w:rPr>
  </w:style>
  <w:style w:type="paragraph" w:customStyle="1" w:styleId="xl130">
    <w:name w:val="xl130"/>
    <w:basedOn w:val="a"/>
    <w:rsid w:val="008414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84142C"/>
    <w:pPr>
      <w:pBdr>
        <w:top w:val="single" w:sz="4" w:space="0" w:color="auto"/>
        <w:lef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sz w:val="32"/>
      <w:szCs w:val="32"/>
      <w:lang w:eastAsia="ru-RU"/>
    </w:rPr>
  </w:style>
  <w:style w:type="paragraph" w:customStyle="1" w:styleId="xl132">
    <w:name w:val="xl132"/>
    <w:basedOn w:val="a"/>
    <w:rsid w:val="0084142C"/>
    <w:pPr>
      <w:pBdr>
        <w:lef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sz w:val="32"/>
      <w:szCs w:val="32"/>
      <w:lang w:eastAsia="ru-RU"/>
    </w:rPr>
  </w:style>
  <w:style w:type="paragraph" w:customStyle="1" w:styleId="xl133">
    <w:name w:val="xl133"/>
    <w:basedOn w:val="a"/>
    <w:rsid w:val="0084142C"/>
    <w:pPr>
      <w:pBdr>
        <w:left w:val="single" w:sz="4" w:space="0" w:color="auto"/>
        <w:bottom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sz w:val="32"/>
      <w:szCs w:val="32"/>
      <w:lang w:eastAsia="ru-RU"/>
    </w:rPr>
  </w:style>
  <w:style w:type="paragraph" w:customStyle="1" w:styleId="xl134">
    <w:name w:val="xl134"/>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35">
    <w:name w:val="xl135"/>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
    <w:rsid w:val="008414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7">
    <w:name w:val="xl137"/>
    <w:basedOn w:val="a"/>
    <w:rsid w:val="0084142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84142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84142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1">
    <w:name w:val="xl141"/>
    <w:basedOn w:val="a"/>
    <w:rsid w:val="0084142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2">
    <w:name w:val="xl142"/>
    <w:basedOn w:val="a"/>
    <w:rsid w:val="0084142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8414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84142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84142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84142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84142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8">
    <w:name w:val="xl148"/>
    <w:basedOn w:val="a"/>
    <w:rsid w:val="0084142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s1">
    <w:name w:val="s_1"/>
    <w:basedOn w:val="a"/>
    <w:rsid w:val="008414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locked/>
    <w:rsid w:val="0084142C"/>
    <w:rPr>
      <w:rFonts w:ascii="Calibri" w:eastAsia="Calibri" w:hAnsi="Calibri" w:cs="Times New Roman"/>
    </w:rPr>
  </w:style>
  <w:style w:type="paragraph" w:customStyle="1" w:styleId="afffff0">
    <w:name w:val="Знак"/>
    <w:basedOn w:val="a"/>
    <w:rsid w:val="0084142C"/>
    <w:pPr>
      <w:spacing w:line="240" w:lineRule="exact"/>
    </w:pPr>
    <w:rPr>
      <w:rFonts w:ascii="Verdana" w:eastAsia="Times New Roman" w:hAnsi="Verdana" w:cs="Times New Roman"/>
      <w:sz w:val="20"/>
      <w:szCs w:val="20"/>
      <w:lang w:val="en-US"/>
    </w:rPr>
  </w:style>
  <w:style w:type="character" w:styleId="afffff1">
    <w:name w:val="Emphasis"/>
    <w:qFormat/>
    <w:rsid w:val="0084142C"/>
    <w:rPr>
      <w:i/>
      <w:iCs/>
    </w:rPr>
  </w:style>
  <w:style w:type="character" w:styleId="afffff2">
    <w:name w:val="Strong"/>
    <w:uiPriority w:val="22"/>
    <w:qFormat/>
    <w:rsid w:val="0084142C"/>
    <w:rPr>
      <w:b/>
      <w:bCs/>
    </w:rPr>
  </w:style>
  <w:style w:type="character" w:styleId="afffff3">
    <w:name w:val="line number"/>
    <w:rsid w:val="0084142C"/>
  </w:style>
  <w:style w:type="numbering" w:customStyle="1" w:styleId="51">
    <w:name w:val="Нет списка5"/>
    <w:next w:val="a2"/>
    <w:uiPriority w:val="99"/>
    <w:semiHidden/>
    <w:rsid w:val="0084142C"/>
  </w:style>
  <w:style w:type="numbering" w:customStyle="1" w:styleId="120">
    <w:name w:val="Нет списка12"/>
    <w:next w:val="a2"/>
    <w:semiHidden/>
    <w:unhideWhenUsed/>
    <w:rsid w:val="0084142C"/>
  </w:style>
  <w:style w:type="numbering" w:customStyle="1" w:styleId="220">
    <w:name w:val="Нет списка22"/>
    <w:next w:val="a2"/>
    <w:semiHidden/>
    <w:unhideWhenUsed/>
    <w:rsid w:val="0084142C"/>
  </w:style>
  <w:style w:type="numbering" w:customStyle="1" w:styleId="320">
    <w:name w:val="Нет списка32"/>
    <w:next w:val="a2"/>
    <w:semiHidden/>
    <w:unhideWhenUsed/>
    <w:rsid w:val="0084142C"/>
  </w:style>
  <w:style w:type="numbering" w:customStyle="1" w:styleId="410">
    <w:name w:val="Нет списка41"/>
    <w:next w:val="a2"/>
    <w:semiHidden/>
    <w:unhideWhenUsed/>
    <w:rsid w:val="0084142C"/>
  </w:style>
  <w:style w:type="numbering" w:customStyle="1" w:styleId="112">
    <w:name w:val="Нет списка112"/>
    <w:next w:val="a2"/>
    <w:semiHidden/>
    <w:rsid w:val="0084142C"/>
  </w:style>
  <w:style w:type="numbering" w:customStyle="1" w:styleId="11111">
    <w:name w:val="Нет списка11111"/>
    <w:next w:val="a2"/>
    <w:semiHidden/>
    <w:unhideWhenUsed/>
    <w:rsid w:val="0084142C"/>
  </w:style>
  <w:style w:type="numbering" w:customStyle="1" w:styleId="2110">
    <w:name w:val="Нет списка211"/>
    <w:next w:val="a2"/>
    <w:semiHidden/>
    <w:unhideWhenUsed/>
    <w:rsid w:val="0084142C"/>
  </w:style>
  <w:style w:type="numbering" w:customStyle="1" w:styleId="3110">
    <w:name w:val="Нет списка311"/>
    <w:next w:val="a2"/>
    <w:semiHidden/>
    <w:unhideWhenUsed/>
    <w:rsid w:val="0084142C"/>
  </w:style>
  <w:style w:type="character" w:styleId="afffff4">
    <w:name w:val="Subtle Emphasis"/>
    <w:uiPriority w:val="19"/>
    <w:qFormat/>
    <w:rsid w:val="0084142C"/>
    <w:rPr>
      <w:i/>
      <w:iCs/>
      <w:color w:val="404040"/>
    </w:rPr>
  </w:style>
  <w:style w:type="paragraph" w:customStyle="1" w:styleId="1b">
    <w:name w:val="Стиль1"/>
    <w:basedOn w:val="a"/>
    <w:next w:val="afff4"/>
    <w:link w:val="1c"/>
    <w:uiPriority w:val="99"/>
    <w:qFormat/>
    <w:rsid w:val="0084142C"/>
    <w:pPr>
      <w:spacing w:after="0" w:line="240" w:lineRule="auto"/>
      <w:ind w:firstLine="709"/>
      <w:jc w:val="both"/>
    </w:pPr>
    <w:rPr>
      <w:rFonts w:ascii="Times New Roman" w:eastAsia="Times New Roman" w:hAnsi="Times New Roman" w:cs="Times New Roman"/>
      <w:sz w:val="28"/>
      <w:szCs w:val="28"/>
      <w:lang w:eastAsia="ru-RU"/>
    </w:rPr>
  </w:style>
  <w:style w:type="numbering" w:customStyle="1" w:styleId="61">
    <w:name w:val="Нет списка6"/>
    <w:next w:val="a2"/>
    <w:uiPriority w:val="99"/>
    <w:semiHidden/>
    <w:unhideWhenUsed/>
    <w:rsid w:val="0084142C"/>
  </w:style>
  <w:style w:type="character" w:customStyle="1" w:styleId="1c">
    <w:name w:val="Стиль1 Знак"/>
    <w:link w:val="1b"/>
    <w:uiPriority w:val="99"/>
    <w:rsid w:val="0084142C"/>
    <w:rPr>
      <w:rFonts w:ascii="Times New Roman" w:eastAsia="Times New Roman" w:hAnsi="Times New Roman" w:cs="Times New Roman"/>
      <w:sz w:val="28"/>
      <w:szCs w:val="28"/>
      <w:lang w:eastAsia="ru-RU"/>
    </w:rPr>
  </w:style>
  <w:style w:type="paragraph" w:styleId="2">
    <w:name w:val="List Number 2"/>
    <w:basedOn w:val="a"/>
    <w:rsid w:val="0084142C"/>
    <w:pPr>
      <w:numPr>
        <w:numId w:val="5"/>
      </w:numPr>
      <w:spacing w:after="0" w:line="240" w:lineRule="auto"/>
      <w:contextualSpacing/>
    </w:pPr>
    <w:rPr>
      <w:rFonts w:ascii="Microsoft Sans Serif" w:eastAsia="Microsoft Sans Serif" w:hAnsi="Microsoft Sans Serif" w:cs="Microsoft Sans Serif"/>
      <w:color w:val="000000"/>
      <w:sz w:val="24"/>
      <w:szCs w:val="24"/>
      <w:lang w:eastAsia="ru-RU"/>
    </w:rPr>
  </w:style>
  <w:style w:type="paragraph" w:customStyle="1" w:styleId="ConsPlusDocList">
    <w:name w:val="ConsPlusDocList"/>
    <w:uiPriority w:val="99"/>
    <w:rsid w:val="0084142C"/>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84142C"/>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84142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84142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84142C"/>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71">
    <w:name w:val="Нет списка7"/>
    <w:next w:val="a2"/>
    <w:uiPriority w:val="99"/>
    <w:semiHidden/>
    <w:unhideWhenUsed/>
    <w:rsid w:val="0084142C"/>
  </w:style>
  <w:style w:type="numbering" w:customStyle="1" w:styleId="81">
    <w:name w:val="Нет списка8"/>
    <w:next w:val="a2"/>
    <w:uiPriority w:val="99"/>
    <w:semiHidden/>
    <w:unhideWhenUsed/>
    <w:rsid w:val="0084142C"/>
  </w:style>
  <w:style w:type="numbering" w:customStyle="1" w:styleId="90">
    <w:name w:val="Нет списка9"/>
    <w:next w:val="a2"/>
    <w:uiPriority w:val="99"/>
    <w:semiHidden/>
    <w:unhideWhenUsed/>
    <w:rsid w:val="0084142C"/>
  </w:style>
  <w:style w:type="paragraph" w:styleId="afffff5">
    <w:name w:val="footnote text"/>
    <w:basedOn w:val="a"/>
    <w:link w:val="afffff6"/>
    <w:unhideWhenUsed/>
    <w:rsid w:val="0084142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6">
    <w:name w:val="Текст сноски Знак"/>
    <w:basedOn w:val="a0"/>
    <w:link w:val="afffff5"/>
    <w:rsid w:val="0084142C"/>
    <w:rPr>
      <w:rFonts w:ascii="Arial" w:eastAsia="Times New Roman" w:hAnsi="Arial" w:cs="Arial"/>
      <w:sz w:val="20"/>
      <w:szCs w:val="20"/>
      <w:lang w:eastAsia="ru-RU"/>
    </w:rPr>
  </w:style>
  <w:style w:type="paragraph" w:styleId="afffff7">
    <w:name w:val="Body Text First Indent"/>
    <w:basedOn w:val="a"/>
    <w:link w:val="afffff8"/>
    <w:uiPriority w:val="99"/>
    <w:unhideWhenUsed/>
    <w:rsid w:val="0084142C"/>
    <w:pPr>
      <w:spacing w:after="0" w:line="240" w:lineRule="auto"/>
      <w:ind w:firstLine="210"/>
    </w:pPr>
    <w:rPr>
      <w:rFonts w:ascii="Arial" w:eastAsia="Times New Roman" w:hAnsi="Arial" w:cs="Arial"/>
      <w:sz w:val="20"/>
      <w:szCs w:val="20"/>
      <w:lang w:eastAsia="ru-RU"/>
    </w:rPr>
  </w:style>
  <w:style w:type="character" w:customStyle="1" w:styleId="afffff8">
    <w:name w:val="Красная строка Знак"/>
    <w:basedOn w:val="12"/>
    <w:link w:val="afffff7"/>
    <w:uiPriority w:val="99"/>
    <w:rsid w:val="0084142C"/>
    <w:rPr>
      <w:rFonts w:ascii="Arial" w:eastAsia="Times New Roman" w:hAnsi="Arial" w:cs="Arial"/>
      <w:sz w:val="20"/>
      <w:szCs w:val="20"/>
      <w:lang w:eastAsia="ru-RU"/>
    </w:rPr>
  </w:style>
  <w:style w:type="paragraph" w:styleId="afffff9">
    <w:name w:val="List Bullet"/>
    <w:basedOn w:val="afffff7"/>
    <w:uiPriority w:val="99"/>
    <w:unhideWhenUsed/>
    <w:rsid w:val="0084142C"/>
    <w:pPr>
      <w:tabs>
        <w:tab w:val="num" w:pos="360"/>
      </w:tabs>
      <w:ind w:left="360" w:hanging="360"/>
    </w:pPr>
  </w:style>
  <w:style w:type="paragraph" w:styleId="36">
    <w:name w:val="List 3"/>
    <w:basedOn w:val="a"/>
    <w:uiPriority w:val="99"/>
    <w:unhideWhenUsed/>
    <w:rsid w:val="0084142C"/>
    <w:pPr>
      <w:spacing w:after="0" w:line="240" w:lineRule="auto"/>
      <w:ind w:left="849" w:hanging="283"/>
      <w:jc w:val="both"/>
    </w:pPr>
    <w:rPr>
      <w:rFonts w:ascii="Arial" w:eastAsia="Times New Roman" w:hAnsi="Arial" w:cs="Arial"/>
      <w:sz w:val="28"/>
      <w:szCs w:val="28"/>
      <w:lang w:eastAsia="ru-RU"/>
    </w:rPr>
  </w:style>
  <w:style w:type="paragraph" w:customStyle="1" w:styleId="afffffa">
    <w:name w:val="Знак Знак Знак Знак"/>
    <w:basedOn w:val="a"/>
    <w:uiPriority w:val="99"/>
    <w:rsid w:val="0084142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consnormal">
    <w:name w:val="consnormal"/>
    <w:basedOn w:val="a"/>
    <w:uiPriority w:val="99"/>
    <w:rsid w:val="0084142C"/>
    <w:pPr>
      <w:spacing w:before="75" w:after="75" w:line="240" w:lineRule="auto"/>
    </w:pPr>
    <w:rPr>
      <w:rFonts w:ascii="Arial" w:eastAsia="Times New Roman" w:hAnsi="Arial" w:cs="Arial"/>
      <w:color w:val="000000"/>
      <w:sz w:val="20"/>
      <w:szCs w:val="20"/>
      <w:lang w:eastAsia="ru-RU"/>
    </w:rPr>
  </w:style>
  <w:style w:type="paragraph" w:customStyle="1" w:styleId="ConsCell">
    <w:name w:val="ConsCell"/>
    <w:uiPriority w:val="99"/>
    <w:rsid w:val="0084142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8">
    <w:name w:val="Знак2 Знак Знак Знак Знак Знак Знак Знак Знак Знак Знак Знак Знак Знак Знак Знак"/>
    <w:basedOn w:val="a"/>
    <w:uiPriority w:val="99"/>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afffffb">
    <w:name w:val="Знак Знак Знак"/>
    <w:basedOn w:val="a"/>
    <w:uiPriority w:val="99"/>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afffffc">
    <w:name w:val="Знак Знак Знак Знак Знак Знак Знак Знак Знак"/>
    <w:basedOn w:val="a"/>
    <w:uiPriority w:val="99"/>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1d">
    <w:name w:val="Знак Знак Знак1"/>
    <w:basedOn w:val="a"/>
    <w:uiPriority w:val="99"/>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29">
    <w:name w:val="Знак2"/>
    <w:basedOn w:val="a"/>
    <w:uiPriority w:val="99"/>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ConsTitle">
    <w:name w:val="ConsTitle"/>
    <w:uiPriority w:val="99"/>
    <w:rsid w:val="0084142C"/>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0">
    <w:name w:val="ConsNormal"/>
    <w:uiPriority w:val="99"/>
    <w:rsid w:val="0084142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tentheader2cols">
    <w:name w:val="contentheader2cols"/>
    <w:basedOn w:val="a"/>
    <w:uiPriority w:val="99"/>
    <w:rsid w:val="0084142C"/>
    <w:pPr>
      <w:spacing w:before="51" w:after="0" w:line="240" w:lineRule="auto"/>
      <w:ind w:left="257"/>
    </w:pPr>
    <w:rPr>
      <w:rFonts w:ascii="Arial" w:eastAsia="Times New Roman" w:hAnsi="Arial" w:cs="Arial"/>
      <w:b/>
      <w:bCs/>
      <w:color w:val="3560A7"/>
      <w:lang w:eastAsia="ru-RU"/>
    </w:rPr>
  </w:style>
  <w:style w:type="paragraph" w:customStyle="1" w:styleId="default">
    <w:name w:val="default"/>
    <w:basedOn w:val="a"/>
    <w:uiPriority w:val="99"/>
    <w:rsid w:val="0084142C"/>
    <w:pPr>
      <w:spacing w:before="64" w:after="64" w:line="240" w:lineRule="auto"/>
    </w:pPr>
    <w:rPr>
      <w:rFonts w:ascii="Arial" w:eastAsia="Times New Roman" w:hAnsi="Arial" w:cs="Arial"/>
      <w:color w:val="000000"/>
      <w:sz w:val="20"/>
      <w:szCs w:val="20"/>
      <w:lang w:eastAsia="ru-RU"/>
    </w:rPr>
  </w:style>
  <w:style w:type="paragraph" w:customStyle="1" w:styleId="a30">
    <w:name w:val="a3"/>
    <w:basedOn w:val="a"/>
    <w:uiPriority w:val="99"/>
    <w:rsid w:val="0084142C"/>
    <w:pPr>
      <w:spacing w:before="64" w:after="64" w:line="240" w:lineRule="auto"/>
    </w:pPr>
    <w:rPr>
      <w:rFonts w:ascii="Arial" w:eastAsia="Times New Roman" w:hAnsi="Arial" w:cs="Arial"/>
      <w:color w:val="000000"/>
      <w:sz w:val="20"/>
      <w:szCs w:val="20"/>
      <w:lang w:eastAsia="ru-RU"/>
    </w:rPr>
  </w:style>
  <w:style w:type="paragraph" w:customStyle="1" w:styleId="Default0">
    <w:name w:val="Default"/>
    <w:rsid w:val="0084142C"/>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e">
    <w:name w:val="Знак1 Знак Знак Знак"/>
    <w:basedOn w:val="a"/>
    <w:uiPriority w:val="99"/>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113">
    <w:name w:val="Знак11"/>
    <w:basedOn w:val="a"/>
    <w:uiPriority w:val="99"/>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4142C"/>
    <w:pPr>
      <w:spacing w:before="100" w:beforeAutospacing="1" w:after="100" w:afterAutospacing="1" w:line="240" w:lineRule="auto"/>
    </w:pPr>
    <w:rPr>
      <w:rFonts w:ascii="Tahoma" w:eastAsia="Times New Roman" w:hAnsi="Tahoma" w:cs="Tahoma"/>
      <w:sz w:val="20"/>
      <w:szCs w:val="20"/>
      <w:lang w:val="en-US"/>
    </w:rPr>
  </w:style>
  <w:style w:type="paragraph" w:customStyle="1" w:styleId="afffffd">
    <w:name w:val="Адресат"/>
    <w:basedOn w:val="a"/>
    <w:uiPriority w:val="99"/>
    <w:rsid w:val="0084142C"/>
    <w:pPr>
      <w:spacing w:after="0" w:line="240" w:lineRule="auto"/>
      <w:ind w:firstLine="567"/>
      <w:jc w:val="both"/>
    </w:pPr>
    <w:rPr>
      <w:rFonts w:ascii="Arial" w:eastAsia="Times New Roman" w:hAnsi="Arial" w:cs="Arial"/>
      <w:sz w:val="28"/>
      <w:szCs w:val="28"/>
      <w:lang w:eastAsia="ru-RU"/>
    </w:rPr>
  </w:style>
  <w:style w:type="paragraph" w:customStyle="1" w:styleId="afffffe">
    <w:name w:val="Основной"/>
    <w:basedOn w:val="a"/>
    <w:uiPriority w:val="99"/>
    <w:rsid w:val="0084142C"/>
    <w:pPr>
      <w:widowControl w:val="0"/>
      <w:spacing w:after="0" w:line="240" w:lineRule="auto"/>
      <w:ind w:firstLine="720"/>
      <w:jc w:val="both"/>
    </w:pPr>
    <w:rPr>
      <w:rFonts w:ascii="Arial" w:eastAsia="Times New Roman" w:hAnsi="Arial" w:cs="Arial"/>
      <w:sz w:val="28"/>
      <w:szCs w:val="28"/>
      <w:lang w:eastAsia="ru-RU"/>
    </w:rPr>
  </w:style>
  <w:style w:type="paragraph" w:customStyle="1" w:styleId="1f">
    <w:name w:val="Знак Знак Знак Знак1"/>
    <w:basedOn w:val="a"/>
    <w:uiPriority w:val="99"/>
    <w:rsid w:val="0084142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2a">
    <w:name w:val="Знак Знак Знак Знак2"/>
    <w:basedOn w:val="a"/>
    <w:uiPriority w:val="99"/>
    <w:rsid w:val="0084142C"/>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62">
    <w:name w:val="Знак Знак Знак Знак6"/>
    <w:basedOn w:val="a"/>
    <w:uiPriority w:val="99"/>
    <w:rsid w:val="008414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
    <w:name w:val="Знак Знак Знак Знак Знак Знак"/>
    <w:basedOn w:val="a"/>
    <w:uiPriority w:val="99"/>
    <w:rsid w:val="008414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2">
    <w:name w:val="Знак Знак Знак Знак5"/>
    <w:basedOn w:val="a"/>
    <w:uiPriority w:val="99"/>
    <w:rsid w:val="008414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 Знак Знак Знак Знак Знак2"/>
    <w:basedOn w:val="a"/>
    <w:uiPriority w:val="99"/>
    <w:rsid w:val="008414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42">
    <w:name w:val="Знак Знак Знак Знак4"/>
    <w:basedOn w:val="a"/>
    <w:uiPriority w:val="99"/>
    <w:rsid w:val="008414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7">
    <w:name w:val="Знак Знак Знак Знак3"/>
    <w:basedOn w:val="a"/>
    <w:uiPriority w:val="99"/>
    <w:rsid w:val="008414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 Знак Знак Знак Знак Знак1"/>
    <w:basedOn w:val="a"/>
    <w:uiPriority w:val="99"/>
    <w:rsid w:val="0084142C"/>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0">
    <w:name w:val="Знак13"/>
    <w:basedOn w:val="a"/>
    <w:uiPriority w:val="99"/>
    <w:rsid w:val="0084142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c">
    <w:name w:val="Абзац списка2"/>
    <w:basedOn w:val="a"/>
    <w:rsid w:val="0084142C"/>
    <w:pPr>
      <w:spacing w:after="200" w:line="276" w:lineRule="auto"/>
      <w:ind w:left="720"/>
    </w:pPr>
    <w:rPr>
      <w:rFonts w:ascii="Calibri" w:eastAsia="Times New Roman" w:hAnsi="Calibri" w:cs="Calibri"/>
    </w:rPr>
  </w:style>
  <w:style w:type="paragraph" w:customStyle="1" w:styleId="121">
    <w:name w:val="Знак12"/>
    <w:basedOn w:val="a"/>
    <w:uiPriority w:val="99"/>
    <w:rsid w:val="0084142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13">
    <w:name w:val="Основной текст 21"/>
    <w:basedOn w:val="a"/>
    <w:uiPriority w:val="99"/>
    <w:rsid w:val="0084142C"/>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214">
    <w:name w:val="Основной текст с отступом 21"/>
    <w:basedOn w:val="a"/>
    <w:uiPriority w:val="99"/>
    <w:rsid w:val="0084142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fff0">
    <w:name w:val="Основной текст_"/>
    <w:link w:val="1f1"/>
    <w:locked/>
    <w:rsid w:val="0084142C"/>
    <w:rPr>
      <w:b/>
      <w:bCs/>
      <w:spacing w:val="-3"/>
      <w:shd w:val="clear" w:color="auto" w:fill="FFFFFF"/>
    </w:rPr>
  </w:style>
  <w:style w:type="paragraph" w:customStyle="1" w:styleId="1f1">
    <w:name w:val="Основной текст1"/>
    <w:basedOn w:val="a"/>
    <w:link w:val="affffff0"/>
    <w:rsid w:val="0084142C"/>
    <w:pPr>
      <w:widowControl w:val="0"/>
      <w:shd w:val="clear" w:color="auto" w:fill="FFFFFF"/>
      <w:spacing w:before="600" w:after="0" w:line="278" w:lineRule="exact"/>
      <w:jc w:val="center"/>
    </w:pPr>
    <w:rPr>
      <w:b/>
      <w:bCs/>
      <w:spacing w:val="-3"/>
    </w:rPr>
  </w:style>
  <w:style w:type="paragraph" w:customStyle="1" w:styleId="38">
    <w:name w:val="Абзац списка3"/>
    <w:basedOn w:val="a"/>
    <w:rsid w:val="0084142C"/>
    <w:pPr>
      <w:suppressAutoHyphens/>
      <w:spacing w:after="0" w:line="240" w:lineRule="auto"/>
    </w:pPr>
    <w:rPr>
      <w:rFonts w:ascii="Times New Roman" w:eastAsia="PMingLiU" w:hAnsi="Times New Roman" w:cs="Times New Roman"/>
      <w:kern w:val="2"/>
      <w:sz w:val="20"/>
      <w:szCs w:val="20"/>
      <w:lang w:eastAsia="ar-SA"/>
    </w:rPr>
  </w:style>
  <w:style w:type="paragraph" w:customStyle="1" w:styleId="221">
    <w:name w:val="Основной текст 22"/>
    <w:basedOn w:val="a"/>
    <w:uiPriority w:val="99"/>
    <w:rsid w:val="0084142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43">
    <w:name w:val="Абзац списка4"/>
    <w:basedOn w:val="a"/>
    <w:rsid w:val="0084142C"/>
    <w:pPr>
      <w:spacing w:after="0" w:line="276" w:lineRule="auto"/>
      <w:ind w:left="720" w:firstLine="709"/>
      <w:contextualSpacing/>
      <w:jc w:val="both"/>
    </w:pPr>
    <w:rPr>
      <w:rFonts w:ascii="Times New Roman" w:eastAsia="Times New Roman" w:hAnsi="Times New Roman" w:cs="Times New Roman"/>
      <w:sz w:val="28"/>
    </w:rPr>
  </w:style>
  <w:style w:type="paragraph" w:customStyle="1" w:styleId="ListParagraph1">
    <w:name w:val="List Paragraph1"/>
    <w:basedOn w:val="a"/>
    <w:uiPriority w:val="99"/>
    <w:rsid w:val="0084142C"/>
    <w:pPr>
      <w:suppressAutoHyphens/>
      <w:spacing w:after="0" w:line="240" w:lineRule="auto"/>
    </w:pPr>
    <w:rPr>
      <w:rFonts w:ascii="Times New Roman" w:eastAsia="PMingLiU" w:hAnsi="Times New Roman" w:cs="Times New Roman"/>
      <w:kern w:val="2"/>
      <w:sz w:val="20"/>
      <w:szCs w:val="20"/>
      <w:lang w:eastAsia="ar-SA"/>
    </w:rPr>
  </w:style>
  <w:style w:type="paragraph" w:customStyle="1" w:styleId="53">
    <w:name w:val="Абзац списка5"/>
    <w:basedOn w:val="a"/>
    <w:rsid w:val="0084142C"/>
    <w:pPr>
      <w:spacing w:after="0" w:line="276" w:lineRule="auto"/>
      <w:ind w:left="720" w:firstLine="709"/>
      <w:contextualSpacing/>
      <w:jc w:val="both"/>
    </w:pPr>
    <w:rPr>
      <w:rFonts w:ascii="Times New Roman" w:eastAsia="Times New Roman" w:hAnsi="Times New Roman" w:cs="Times New Roman"/>
      <w:sz w:val="28"/>
    </w:rPr>
  </w:style>
  <w:style w:type="paragraph" w:customStyle="1" w:styleId="63">
    <w:name w:val="Абзац списка6"/>
    <w:basedOn w:val="a"/>
    <w:rsid w:val="0084142C"/>
    <w:pPr>
      <w:spacing w:after="0" w:line="276" w:lineRule="auto"/>
      <w:ind w:left="720" w:firstLine="709"/>
      <w:contextualSpacing/>
      <w:jc w:val="both"/>
    </w:pPr>
    <w:rPr>
      <w:rFonts w:ascii="Times New Roman" w:eastAsia="Times New Roman" w:hAnsi="Times New Roman" w:cs="Times New Roman"/>
      <w:sz w:val="28"/>
    </w:rPr>
  </w:style>
  <w:style w:type="paragraph" w:customStyle="1" w:styleId="72">
    <w:name w:val="Абзац списка7"/>
    <w:basedOn w:val="a"/>
    <w:rsid w:val="0084142C"/>
    <w:pPr>
      <w:spacing w:after="0" w:line="276" w:lineRule="auto"/>
      <w:ind w:left="720" w:firstLine="709"/>
      <w:contextualSpacing/>
      <w:jc w:val="both"/>
    </w:pPr>
    <w:rPr>
      <w:rFonts w:ascii="Times New Roman" w:eastAsia="Times New Roman" w:hAnsi="Times New Roman" w:cs="Times New Roman"/>
      <w:sz w:val="28"/>
    </w:rPr>
  </w:style>
  <w:style w:type="paragraph" w:customStyle="1" w:styleId="82">
    <w:name w:val="Абзац списка8"/>
    <w:basedOn w:val="a"/>
    <w:rsid w:val="0084142C"/>
    <w:pPr>
      <w:spacing w:after="0" w:line="276" w:lineRule="auto"/>
      <w:ind w:left="720" w:firstLine="709"/>
      <w:contextualSpacing/>
      <w:jc w:val="both"/>
    </w:pPr>
    <w:rPr>
      <w:rFonts w:ascii="Times New Roman" w:eastAsia="Times New Roman" w:hAnsi="Times New Roman" w:cs="Times New Roman"/>
      <w:sz w:val="28"/>
    </w:rPr>
  </w:style>
  <w:style w:type="character" w:styleId="affffff1">
    <w:name w:val="footnote reference"/>
    <w:unhideWhenUsed/>
    <w:rsid w:val="0084142C"/>
    <w:rPr>
      <w:rFonts w:ascii="Times New Roman" w:hAnsi="Times New Roman" w:cs="Times New Roman" w:hint="default"/>
      <w:vertAlign w:val="superscript"/>
    </w:rPr>
  </w:style>
  <w:style w:type="character" w:customStyle="1" w:styleId="2d">
    <w:name w:val="Основной текст Знак2"/>
    <w:aliases w:val="Основной текст Знак Знак1"/>
    <w:uiPriority w:val="99"/>
    <w:locked/>
    <w:rsid w:val="0084142C"/>
    <w:rPr>
      <w:sz w:val="28"/>
    </w:rPr>
  </w:style>
  <w:style w:type="character" w:customStyle="1" w:styleId="FooterChar">
    <w:name w:val="Footer Char"/>
    <w:locked/>
    <w:rsid w:val="0084142C"/>
    <w:rPr>
      <w:lang w:val="ru-RU" w:eastAsia="ru-RU" w:bidi="ar-SA"/>
    </w:rPr>
  </w:style>
  <w:style w:type="character" w:customStyle="1" w:styleId="FooterChar1">
    <w:name w:val="Footer Char1"/>
    <w:locked/>
    <w:rsid w:val="0084142C"/>
    <w:rPr>
      <w:lang w:val="ru-RU" w:eastAsia="ru-RU" w:bidi="ar-SA"/>
    </w:rPr>
  </w:style>
  <w:style w:type="character" w:customStyle="1" w:styleId="HeaderChar">
    <w:name w:val="Header Char"/>
    <w:semiHidden/>
    <w:locked/>
    <w:rsid w:val="0084142C"/>
    <w:rPr>
      <w:lang w:val="ru-RU" w:eastAsia="ru-RU" w:bidi="ar-SA"/>
    </w:rPr>
  </w:style>
  <w:style w:type="character" w:customStyle="1" w:styleId="apple-converted-space">
    <w:name w:val="apple-converted-space"/>
    <w:rsid w:val="0084142C"/>
  </w:style>
  <w:style w:type="character" w:customStyle="1" w:styleId="caps">
    <w:name w:val="caps"/>
    <w:rsid w:val="0084142C"/>
    <w:rPr>
      <w:rFonts w:ascii="Times New Roman" w:hAnsi="Times New Roman" w:cs="Times New Roman" w:hint="default"/>
    </w:rPr>
  </w:style>
  <w:style w:type="character" w:customStyle="1" w:styleId="1f2">
    <w:name w:val="Нижний колонтитул Знак1"/>
    <w:aliases w:val="Знак Знак1"/>
    <w:uiPriority w:val="99"/>
    <w:semiHidden/>
    <w:rsid w:val="0084142C"/>
  </w:style>
  <w:style w:type="numbering" w:customStyle="1" w:styleId="131">
    <w:name w:val="Нет списка13"/>
    <w:next w:val="a2"/>
    <w:semiHidden/>
    <w:unhideWhenUsed/>
    <w:rsid w:val="0084142C"/>
  </w:style>
  <w:style w:type="numbering" w:customStyle="1" w:styleId="1130">
    <w:name w:val="Нет списка113"/>
    <w:next w:val="a2"/>
    <w:semiHidden/>
    <w:rsid w:val="0084142C"/>
  </w:style>
  <w:style w:type="paragraph" w:customStyle="1" w:styleId="91">
    <w:name w:val="Абзац списка9"/>
    <w:basedOn w:val="a"/>
    <w:rsid w:val="0084142C"/>
    <w:pPr>
      <w:spacing w:after="0" w:line="276" w:lineRule="auto"/>
      <w:ind w:left="720" w:firstLine="709"/>
      <w:contextualSpacing/>
      <w:jc w:val="both"/>
    </w:pPr>
    <w:rPr>
      <w:rFonts w:ascii="Times New Roman" w:eastAsia="Times New Roman" w:hAnsi="Times New Roman" w:cs="Times New Roman"/>
      <w:sz w:val="28"/>
    </w:rPr>
  </w:style>
  <w:style w:type="table" w:customStyle="1" w:styleId="2e">
    <w:name w:val="Сетка таблицы2"/>
    <w:basedOn w:val="a1"/>
    <w:next w:val="affffc"/>
    <w:uiPriority w:val="59"/>
    <w:rsid w:val="0084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2"/>
    <w:semiHidden/>
    <w:unhideWhenUsed/>
    <w:rsid w:val="0084142C"/>
  </w:style>
  <w:style w:type="numbering" w:customStyle="1" w:styleId="111111">
    <w:name w:val="Нет списка111111"/>
    <w:next w:val="a2"/>
    <w:uiPriority w:val="99"/>
    <w:semiHidden/>
    <w:unhideWhenUsed/>
    <w:rsid w:val="0084142C"/>
  </w:style>
  <w:style w:type="table" w:customStyle="1" w:styleId="114">
    <w:name w:val="Сетка таблицы11"/>
    <w:basedOn w:val="a1"/>
    <w:uiPriority w:val="59"/>
    <w:rsid w:val="0084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annotation text"/>
    <w:basedOn w:val="a"/>
    <w:link w:val="affffff3"/>
    <w:unhideWhenUsed/>
    <w:rsid w:val="0084142C"/>
    <w:pPr>
      <w:spacing w:after="0" w:line="240" w:lineRule="auto"/>
    </w:pPr>
    <w:rPr>
      <w:rFonts w:ascii="Times New Roman" w:eastAsia="Times New Roman" w:hAnsi="Times New Roman" w:cs="Times New Roman"/>
      <w:sz w:val="20"/>
      <w:szCs w:val="20"/>
      <w:lang w:eastAsia="ru-RU"/>
    </w:rPr>
  </w:style>
  <w:style w:type="character" w:customStyle="1" w:styleId="affffff3">
    <w:name w:val="Текст примечания Знак"/>
    <w:basedOn w:val="a0"/>
    <w:link w:val="affffff2"/>
    <w:rsid w:val="0084142C"/>
    <w:rPr>
      <w:rFonts w:ascii="Times New Roman" w:eastAsia="Times New Roman" w:hAnsi="Times New Roman" w:cs="Times New Roman"/>
      <w:sz w:val="20"/>
      <w:szCs w:val="20"/>
      <w:lang w:eastAsia="ru-RU"/>
    </w:rPr>
  </w:style>
  <w:style w:type="paragraph" w:styleId="affffff4">
    <w:name w:val="endnote text"/>
    <w:basedOn w:val="a"/>
    <w:link w:val="affffff5"/>
    <w:unhideWhenUsed/>
    <w:rsid w:val="0084142C"/>
    <w:pPr>
      <w:spacing w:after="0" w:line="240" w:lineRule="auto"/>
    </w:pPr>
    <w:rPr>
      <w:rFonts w:ascii="Times New Roman" w:eastAsia="Times New Roman" w:hAnsi="Times New Roman" w:cs="Times New Roman"/>
      <w:sz w:val="20"/>
      <w:szCs w:val="20"/>
      <w:lang w:eastAsia="ru-RU"/>
    </w:rPr>
  </w:style>
  <w:style w:type="character" w:customStyle="1" w:styleId="affffff5">
    <w:name w:val="Текст концевой сноски Знак"/>
    <w:basedOn w:val="a0"/>
    <w:link w:val="affffff4"/>
    <w:rsid w:val="0084142C"/>
    <w:rPr>
      <w:rFonts w:ascii="Times New Roman" w:eastAsia="Times New Roman" w:hAnsi="Times New Roman" w:cs="Times New Roman"/>
      <w:sz w:val="20"/>
      <w:szCs w:val="20"/>
      <w:lang w:eastAsia="ru-RU"/>
    </w:rPr>
  </w:style>
  <w:style w:type="paragraph" w:styleId="affffff6">
    <w:name w:val="annotation subject"/>
    <w:basedOn w:val="affffff2"/>
    <w:next w:val="affffff2"/>
    <w:link w:val="affffff7"/>
    <w:unhideWhenUsed/>
    <w:rsid w:val="0084142C"/>
    <w:rPr>
      <w:b/>
      <w:bCs/>
    </w:rPr>
  </w:style>
  <w:style w:type="character" w:customStyle="1" w:styleId="affffff7">
    <w:name w:val="Тема примечания Знак"/>
    <w:basedOn w:val="affffff3"/>
    <w:link w:val="affffff6"/>
    <w:rsid w:val="0084142C"/>
    <w:rPr>
      <w:rFonts w:ascii="Times New Roman" w:eastAsia="Times New Roman" w:hAnsi="Times New Roman" w:cs="Times New Roman"/>
      <w:b/>
      <w:bCs/>
      <w:sz w:val="20"/>
      <w:szCs w:val="20"/>
      <w:lang w:eastAsia="ru-RU"/>
    </w:rPr>
  </w:style>
  <w:style w:type="paragraph" w:customStyle="1" w:styleId="1f3">
    <w:name w:val="Заголовок1"/>
    <w:basedOn w:val="aff2"/>
    <w:next w:val="a"/>
    <w:rsid w:val="0084142C"/>
    <w:rPr>
      <w:rFonts w:ascii="Arial" w:hAnsi="Arial" w:cs="Arial"/>
      <w:b/>
      <w:bCs/>
      <w:color w:val="C0C0C0"/>
    </w:rPr>
  </w:style>
  <w:style w:type="paragraph" w:customStyle="1" w:styleId="1f4">
    <w:name w:val="Без интервала1"/>
    <w:rsid w:val="0084142C"/>
    <w:pPr>
      <w:spacing w:after="0" w:line="240" w:lineRule="auto"/>
    </w:pPr>
    <w:rPr>
      <w:rFonts w:ascii="Times New Roman" w:eastAsia="Times New Roman" w:hAnsi="Times New Roman" w:cs="Times New Roman"/>
      <w:sz w:val="20"/>
      <w:szCs w:val="20"/>
      <w:lang w:eastAsia="ru-RU"/>
    </w:rPr>
  </w:style>
  <w:style w:type="paragraph" w:customStyle="1" w:styleId="230">
    <w:name w:val="Абзац списка23"/>
    <w:basedOn w:val="a"/>
    <w:rsid w:val="0084142C"/>
    <w:pPr>
      <w:spacing w:after="200" w:line="276" w:lineRule="auto"/>
      <w:ind w:left="720"/>
      <w:contextualSpacing/>
    </w:pPr>
    <w:rPr>
      <w:rFonts w:ascii="Calibri" w:eastAsia="Times New Roman" w:hAnsi="Calibri" w:cs="Calibri"/>
      <w:lang w:eastAsia="ru-RU"/>
    </w:rPr>
  </w:style>
  <w:style w:type="paragraph" w:customStyle="1" w:styleId="132">
    <w:name w:val="Без интервала13"/>
    <w:rsid w:val="0084142C"/>
    <w:pPr>
      <w:spacing w:after="0" w:line="240" w:lineRule="auto"/>
    </w:pPr>
    <w:rPr>
      <w:rFonts w:ascii="Times New Roman" w:eastAsia="Times New Roman" w:hAnsi="Times New Roman" w:cs="Times New Roman"/>
      <w:sz w:val="20"/>
      <w:szCs w:val="20"/>
      <w:lang w:eastAsia="ru-RU"/>
    </w:rPr>
  </w:style>
  <w:style w:type="paragraph" w:customStyle="1" w:styleId="2f">
    <w:name w:val="Без интервала2"/>
    <w:rsid w:val="0084142C"/>
    <w:pPr>
      <w:spacing w:after="0" w:line="240" w:lineRule="auto"/>
    </w:pPr>
    <w:rPr>
      <w:rFonts w:ascii="Times New Roman" w:eastAsia="Times New Roman" w:hAnsi="Times New Roman" w:cs="Times New Roman"/>
      <w:sz w:val="20"/>
      <w:szCs w:val="20"/>
      <w:lang w:eastAsia="ru-RU"/>
    </w:rPr>
  </w:style>
  <w:style w:type="paragraph" w:customStyle="1" w:styleId="215">
    <w:name w:val="Абзац списка21"/>
    <w:basedOn w:val="a"/>
    <w:uiPriority w:val="99"/>
    <w:rsid w:val="0084142C"/>
    <w:pPr>
      <w:spacing w:after="200" w:line="276" w:lineRule="auto"/>
      <w:ind w:left="720"/>
      <w:contextualSpacing/>
    </w:pPr>
    <w:rPr>
      <w:rFonts w:ascii="Calibri" w:eastAsia="Times New Roman" w:hAnsi="Calibri" w:cs="Calibri"/>
      <w:lang w:eastAsia="ru-RU"/>
    </w:rPr>
  </w:style>
  <w:style w:type="paragraph" w:customStyle="1" w:styleId="115">
    <w:name w:val="Без интервала11"/>
    <w:uiPriority w:val="99"/>
    <w:rsid w:val="0084142C"/>
    <w:pPr>
      <w:spacing w:after="0" w:line="240" w:lineRule="auto"/>
    </w:pPr>
    <w:rPr>
      <w:rFonts w:ascii="Times New Roman" w:eastAsia="Times New Roman" w:hAnsi="Times New Roman" w:cs="Times New Roman"/>
      <w:sz w:val="20"/>
      <w:szCs w:val="20"/>
      <w:lang w:eastAsia="ru-RU"/>
    </w:rPr>
  </w:style>
  <w:style w:type="paragraph" w:customStyle="1" w:styleId="39">
    <w:name w:val="Без интервала3"/>
    <w:rsid w:val="0084142C"/>
    <w:pPr>
      <w:spacing w:after="0" w:line="240" w:lineRule="auto"/>
    </w:pPr>
    <w:rPr>
      <w:rFonts w:ascii="Times New Roman" w:eastAsia="Times New Roman" w:hAnsi="Times New Roman" w:cs="Times New Roman"/>
      <w:sz w:val="20"/>
      <w:szCs w:val="20"/>
      <w:lang w:eastAsia="ru-RU"/>
    </w:rPr>
  </w:style>
  <w:style w:type="paragraph" w:customStyle="1" w:styleId="44">
    <w:name w:val="Без интервала4"/>
    <w:rsid w:val="0084142C"/>
    <w:pPr>
      <w:spacing w:after="0" w:line="240" w:lineRule="auto"/>
    </w:pPr>
    <w:rPr>
      <w:rFonts w:ascii="Times New Roman" w:eastAsia="Times New Roman" w:hAnsi="Times New Roman" w:cs="Times New Roman"/>
      <w:sz w:val="20"/>
      <w:szCs w:val="20"/>
      <w:lang w:eastAsia="ru-RU"/>
    </w:rPr>
  </w:style>
  <w:style w:type="paragraph" w:customStyle="1" w:styleId="54">
    <w:name w:val="Без интервала5"/>
    <w:rsid w:val="0084142C"/>
    <w:pPr>
      <w:spacing w:after="0" w:line="240" w:lineRule="auto"/>
    </w:pPr>
    <w:rPr>
      <w:rFonts w:ascii="Times New Roman" w:eastAsia="Times New Roman" w:hAnsi="Times New Roman" w:cs="Times New Roman"/>
      <w:sz w:val="20"/>
      <w:szCs w:val="20"/>
      <w:lang w:eastAsia="ru-RU"/>
    </w:rPr>
  </w:style>
  <w:style w:type="paragraph" w:customStyle="1" w:styleId="64">
    <w:name w:val="Без интервала6"/>
    <w:rsid w:val="0084142C"/>
    <w:pPr>
      <w:spacing w:after="0" w:line="240" w:lineRule="auto"/>
    </w:pPr>
    <w:rPr>
      <w:rFonts w:ascii="Times New Roman" w:eastAsia="Times New Roman" w:hAnsi="Times New Roman" w:cs="Times New Roman"/>
      <w:sz w:val="20"/>
      <w:szCs w:val="20"/>
      <w:lang w:eastAsia="ru-RU"/>
    </w:rPr>
  </w:style>
  <w:style w:type="paragraph" w:customStyle="1" w:styleId="1f5">
    <w:name w:val="1"/>
    <w:basedOn w:val="a"/>
    <w:rsid w:val="0084142C"/>
    <w:pPr>
      <w:spacing w:line="240" w:lineRule="exact"/>
    </w:pPr>
    <w:rPr>
      <w:rFonts w:ascii="Verdana" w:eastAsia="Times New Roman" w:hAnsi="Verdana" w:cs="Times New Roman"/>
      <w:sz w:val="20"/>
      <w:szCs w:val="20"/>
      <w:lang w:val="en-US"/>
    </w:rPr>
  </w:style>
  <w:style w:type="paragraph" w:customStyle="1" w:styleId="222">
    <w:name w:val="Абзац списка22"/>
    <w:basedOn w:val="a"/>
    <w:rsid w:val="0084142C"/>
    <w:pPr>
      <w:spacing w:after="200" w:line="276" w:lineRule="auto"/>
      <w:ind w:left="720"/>
      <w:contextualSpacing/>
    </w:pPr>
    <w:rPr>
      <w:rFonts w:ascii="Calibri" w:eastAsia="Times New Roman" w:hAnsi="Calibri" w:cs="Calibri"/>
      <w:lang w:eastAsia="ru-RU"/>
    </w:rPr>
  </w:style>
  <w:style w:type="paragraph" w:customStyle="1" w:styleId="122">
    <w:name w:val="Без интервала12"/>
    <w:rsid w:val="0084142C"/>
    <w:pPr>
      <w:spacing w:after="0" w:line="240" w:lineRule="auto"/>
    </w:pPr>
    <w:rPr>
      <w:rFonts w:ascii="Times New Roman" w:eastAsia="Times New Roman" w:hAnsi="Times New Roman" w:cs="Times New Roman"/>
      <w:sz w:val="20"/>
      <w:szCs w:val="20"/>
      <w:lang w:eastAsia="ru-RU"/>
    </w:rPr>
  </w:style>
  <w:style w:type="paragraph" w:customStyle="1" w:styleId="73">
    <w:name w:val="Без интервала7"/>
    <w:rsid w:val="0084142C"/>
    <w:pPr>
      <w:spacing w:after="0" w:line="240" w:lineRule="auto"/>
    </w:pPr>
    <w:rPr>
      <w:rFonts w:ascii="Times New Roman" w:eastAsia="Times New Roman" w:hAnsi="Times New Roman" w:cs="Times New Roman"/>
      <w:sz w:val="20"/>
      <w:szCs w:val="20"/>
      <w:lang w:eastAsia="ru-RU"/>
    </w:rPr>
  </w:style>
  <w:style w:type="paragraph" w:customStyle="1" w:styleId="83">
    <w:name w:val="Без интервала8"/>
    <w:rsid w:val="0084142C"/>
    <w:pPr>
      <w:spacing w:after="0" w:line="240" w:lineRule="auto"/>
    </w:pPr>
    <w:rPr>
      <w:rFonts w:ascii="Times New Roman" w:eastAsia="Times New Roman" w:hAnsi="Times New Roman" w:cs="Times New Roman"/>
      <w:sz w:val="20"/>
      <w:szCs w:val="20"/>
      <w:lang w:eastAsia="ru-RU"/>
    </w:rPr>
  </w:style>
  <w:style w:type="character" w:styleId="affffff8">
    <w:name w:val="annotation reference"/>
    <w:unhideWhenUsed/>
    <w:rsid w:val="0084142C"/>
    <w:rPr>
      <w:sz w:val="16"/>
      <w:szCs w:val="16"/>
    </w:rPr>
  </w:style>
  <w:style w:type="character" w:styleId="affffff9">
    <w:name w:val="endnote reference"/>
    <w:unhideWhenUsed/>
    <w:rsid w:val="0084142C"/>
    <w:rPr>
      <w:vertAlign w:val="superscript"/>
    </w:rPr>
  </w:style>
  <w:style w:type="character" w:styleId="affffffa">
    <w:name w:val="Placeholder Text"/>
    <w:uiPriority w:val="99"/>
    <w:semiHidden/>
    <w:rsid w:val="0084142C"/>
    <w:rPr>
      <w:color w:val="808080"/>
    </w:rPr>
  </w:style>
  <w:style w:type="character" w:customStyle="1" w:styleId="wmi-callto">
    <w:name w:val="wmi-callto"/>
    <w:rsid w:val="0084142C"/>
  </w:style>
  <w:style w:type="numbering" w:customStyle="1" w:styleId="231">
    <w:name w:val="Нет списка23"/>
    <w:next w:val="a2"/>
    <w:semiHidden/>
    <w:unhideWhenUsed/>
    <w:rsid w:val="0084142C"/>
  </w:style>
  <w:style w:type="numbering" w:customStyle="1" w:styleId="330">
    <w:name w:val="Нет списка33"/>
    <w:next w:val="a2"/>
    <w:semiHidden/>
    <w:unhideWhenUsed/>
    <w:rsid w:val="0084142C"/>
  </w:style>
  <w:style w:type="numbering" w:customStyle="1" w:styleId="420">
    <w:name w:val="Нет списка42"/>
    <w:next w:val="a2"/>
    <w:semiHidden/>
    <w:unhideWhenUsed/>
    <w:rsid w:val="0084142C"/>
  </w:style>
  <w:style w:type="numbering" w:customStyle="1" w:styleId="2120">
    <w:name w:val="Нет списка212"/>
    <w:next w:val="a2"/>
    <w:semiHidden/>
    <w:unhideWhenUsed/>
    <w:rsid w:val="0084142C"/>
  </w:style>
  <w:style w:type="numbering" w:customStyle="1" w:styleId="3120">
    <w:name w:val="Нет списка312"/>
    <w:next w:val="a2"/>
    <w:semiHidden/>
    <w:unhideWhenUsed/>
    <w:rsid w:val="0084142C"/>
  </w:style>
  <w:style w:type="paragraph" w:customStyle="1" w:styleId="100">
    <w:name w:val="Абзац списка10"/>
    <w:basedOn w:val="a"/>
    <w:rsid w:val="0084142C"/>
    <w:pPr>
      <w:spacing w:after="200" w:line="276" w:lineRule="auto"/>
      <w:ind w:left="720"/>
      <w:contextualSpacing/>
    </w:pPr>
    <w:rPr>
      <w:rFonts w:ascii="Calibri" w:eastAsia="Times New Roman" w:hAnsi="Calibri" w:cs="Calibri"/>
      <w:lang w:eastAsia="ru-RU"/>
    </w:rPr>
  </w:style>
  <w:style w:type="paragraph" w:customStyle="1" w:styleId="92">
    <w:name w:val="Без интервала9"/>
    <w:rsid w:val="0084142C"/>
    <w:pPr>
      <w:spacing w:after="0" w:line="240" w:lineRule="auto"/>
    </w:pPr>
    <w:rPr>
      <w:rFonts w:ascii="Times New Roman" w:eastAsia="Times New Roman" w:hAnsi="Times New Roman" w:cs="Times New Roman"/>
      <w:sz w:val="20"/>
      <w:szCs w:val="20"/>
      <w:lang w:eastAsia="ru-RU"/>
    </w:rPr>
  </w:style>
  <w:style w:type="paragraph" w:customStyle="1" w:styleId="116">
    <w:name w:val="Абзац списка11"/>
    <w:basedOn w:val="a"/>
    <w:rsid w:val="0084142C"/>
    <w:pPr>
      <w:spacing w:after="200" w:line="276" w:lineRule="auto"/>
      <w:ind w:left="720"/>
      <w:contextualSpacing/>
    </w:pPr>
    <w:rPr>
      <w:rFonts w:ascii="Calibri" w:eastAsia="Times New Roman" w:hAnsi="Calibri" w:cs="Calibri"/>
      <w:lang w:eastAsia="ru-RU"/>
    </w:rPr>
  </w:style>
  <w:style w:type="paragraph" w:customStyle="1" w:styleId="101">
    <w:name w:val="Без интервала10"/>
    <w:rsid w:val="0084142C"/>
    <w:pPr>
      <w:spacing w:after="0" w:line="240" w:lineRule="auto"/>
    </w:pPr>
    <w:rPr>
      <w:rFonts w:ascii="Times New Roman" w:eastAsia="Times New Roman" w:hAnsi="Times New Roman" w:cs="Times New Roman"/>
      <w:sz w:val="20"/>
      <w:szCs w:val="20"/>
      <w:lang w:eastAsia="ru-RU"/>
    </w:rPr>
  </w:style>
  <w:style w:type="paragraph" w:customStyle="1" w:styleId="123">
    <w:name w:val="Абзац списка12"/>
    <w:basedOn w:val="a"/>
    <w:rsid w:val="0084142C"/>
    <w:pPr>
      <w:spacing w:after="200" w:line="276" w:lineRule="auto"/>
      <w:ind w:left="720"/>
      <w:contextualSpacing/>
    </w:pPr>
    <w:rPr>
      <w:rFonts w:ascii="Calibri" w:eastAsia="Times New Roman" w:hAnsi="Calibri" w:cs="Calibri"/>
      <w:lang w:eastAsia="ru-RU"/>
    </w:rPr>
  </w:style>
  <w:style w:type="paragraph" w:customStyle="1" w:styleId="140">
    <w:name w:val="Без интервала14"/>
    <w:rsid w:val="0084142C"/>
    <w:pPr>
      <w:spacing w:after="0" w:line="240" w:lineRule="auto"/>
    </w:pPr>
    <w:rPr>
      <w:rFonts w:ascii="Times New Roman" w:eastAsia="Times New Roman" w:hAnsi="Times New Roman" w:cs="Times New Roman"/>
      <w:sz w:val="20"/>
      <w:szCs w:val="20"/>
      <w:lang w:eastAsia="ru-RU"/>
    </w:rPr>
  </w:style>
  <w:style w:type="paragraph" w:customStyle="1" w:styleId="133">
    <w:name w:val="Абзац списка13"/>
    <w:basedOn w:val="a"/>
    <w:rsid w:val="0084142C"/>
    <w:pPr>
      <w:spacing w:after="200" w:line="276" w:lineRule="auto"/>
      <w:ind w:left="720"/>
      <w:contextualSpacing/>
    </w:pPr>
    <w:rPr>
      <w:rFonts w:ascii="Calibri" w:eastAsia="Times New Roman" w:hAnsi="Calibri" w:cs="Calibri"/>
      <w:lang w:eastAsia="ru-RU"/>
    </w:rPr>
  </w:style>
  <w:style w:type="paragraph" w:customStyle="1" w:styleId="150">
    <w:name w:val="Без интервала15"/>
    <w:rsid w:val="0084142C"/>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10445</Words>
  <Characters>59540</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2018-11-09T09:31:00Z</cp:lastPrinted>
  <dcterms:created xsi:type="dcterms:W3CDTF">2018-11-09T10:44:00Z</dcterms:created>
  <dcterms:modified xsi:type="dcterms:W3CDTF">2018-11-09T10:44:00Z</dcterms:modified>
</cp:coreProperties>
</file>